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B329" w14:textId="77777777" w:rsidR="009E6C02" w:rsidRPr="006D0213" w:rsidRDefault="009E6C02" w:rsidP="009E6C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74FF34B6" w14:textId="77777777" w:rsidR="009E6C02" w:rsidRPr="006D0213" w:rsidRDefault="009E6C02" w:rsidP="009E6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213">
        <w:rPr>
          <w:rFonts w:ascii="Times New Roman" w:hAnsi="Times New Roman" w:cs="Times New Roman"/>
          <w:sz w:val="24"/>
          <w:szCs w:val="24"/>
        </w:rPr>
        <w:t xml:space="preserve">Сведения об электронных образовательных ресурсах, </w:t>
      </w:r>
    </w:p>
    <w:p w14:paraId="7D961E07" w14:textId="77777777" w:rsidR="009E6C02" w:rsidRPr="006D0213" w:rsidRDefault="009E6C02" w:rsidP="009E6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213">
        <w:rPr>
          <w:rFonts w:ascii="Times New Roman" w:hAnsi="Times New Roman" w:cs="Times New Roman"/>
          <w:sz w:val="24"/>
          <w:szCs w:val="24"/>
        </w:rPr>
        <w:t>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14:paraId="030AF2C0" w14:textId="77777777" w:rsidR="009E6C02" w:rsidRPr="006D0213" w:rsidRDefault="009E6C02" w:rsidP="009E6C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60F5B22" w14:textId="77777777" w:rsidR="009E6C02" w:rsidRPr="006D0213" w:rsidRDefault="009E6C02" w:rsidP="009E6C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62807B7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портал «Российское образование» </w:t>
      </w:r>
      <w:hyperlink r:id="rId7" w:history="1">
        <w:r w:rsidRPr="006D021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http://www.edu.ru/</w:t>
        </w:r>
      </w:hyperlink>
    </w:p>
    <w:p w14:paraId="68BCB239" w14:textId="77777777" w:rsidR="009E6C02" w:rsidRPr="006D0213" w:rsidRDefault="009E6C02" w:rsidP="009E6C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0E1E22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«Единое окно доступа к образовательным ресурсам» </w:t>
      </w:r>
      <w:hyperlink r:id="rId8" w:history="1">
        <w:r w:rsidRPr="006D021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D021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D021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window</w:t>
        </w:r>
        <w:r w:rsidRPr="006D021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</w:t>
        </w:r>
        <w:r w:rsidRPr="006D021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Pr="006D021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7AA6C7A1" w14:textId="77777777" w:rsidR="009E6C02" w:rsidRPr="006D0213" w:rsidRDefault="009E6C02" w:rsidP="009E6C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55E0D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центр информационно-образовательных ресурсов </w:t>
      </w:r>
      <w:hyperlink r:id="rId9" w:history="1">
        <w:r w:rsidRPr="006D021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http://fcior.edu.ru/</w:t>
        </w:r>
      </w:hyperlink>
    </w:p>
    <w:p w14:paraId="5F360E95" w14:textId="77777777" w:rsidR="009E6C02" w:rsidRPr="006D0213" w:rsidRDefault="009E6C02" w:rsidP="009E6C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DA5FB1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D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Информационно-образовательный портал Финансового университета при Правительстве Российской Федерации </w:t>
      </w:r>
      <w:hyperlink r:id="rId10" w:history="1">
        <w:r w:rsidRPr="006D021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http://portal.fa.ru/</w:t>
        </w:r>
      </w:hyperlink>
    </w:p>
    <w:p w14:paraId="4F95E2EA" w14:textId="77777777" w:rsidR="009E6C02" w:rsidRPr="006D0213" w:rsidRDefault="009E6C02" w:rsidP="009E6C02">
      <w:pPr>
        <w:pStyle w:val="a7"/>
        <w:spacing w:after="0" w:line="240" w:lineRule="auto"/>
        <w:ind w:left="0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2F0E23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0213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Открытая онлайн-академия Финансового университета </w:t>
      </w:r>
      <w:hyperlink r:id="rId11" w:history="1">
        <w:r w:rsidRPr="006D021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http://online.fa.ru</w:t>
        </w:r>
      </w:hyperlink>
    </w:p>
    <w:p w14:paraId="5C3E3A77" w14:textId="77777777" w:rsidR="009E6C02" w:rsidRPr="006D0213" w:rsidRDefault="009E6C02" w:rsidP="009E6C02">
      <w:pPr>
        <w:spacing w:after="0" w:line="240" w:lineRule="auto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5A55DAB2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021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Система дистанционного обучения (модуль переподготовка и повышение квалификации)</w:t>
      </w:r>
      <w:r w:rsidRPr="006D0213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6D021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http://sdo.fa.ru/ot</w:t>
        </w:r>
      </w:hyperlink>
    </w:p>
    <w:p w14:paraId="2AB3B4FC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top"/>
    </w:p>
    <w:bookmarkEnd w:id="0"/>
    <w:p w14:paraId="4B32E49D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библиотека Финансового университета (ЭБ) </w:t>
      </w:r>
      <w:hyperlink r:id="rId13" w:history="1">
        <w:r w:rsidRPr="006D021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http://elib.fa.ru/</w:t>
        </w:r>
      </w:hyperlink>
      <w:r w:rsidRPr="006D0213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>(http://library.fa.ru/files/elibfa.pdf)</w:t>
      </w:r>
    </w:p>
    <w:p w14:paraId="7A79364B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724E498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BOOK.RU </w:t>
      </w:r>
      <w:hyperlink r:id="rId14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http://www.book.ru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624CBE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2717B3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«Университетская библиотека ОНЛАЙН» </w:t>
      </w:r>
      <w:hyperlink r:id="rId15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biblioclub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9C4FF79" w14:textId="77777777" w:rsidR="009E6C02" w:rsidRPr="006D0213" w:rsidRDefault="009E6C02" w:rsidP="009E6C0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89AFCD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Znanium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http://www.znanium.com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2A4C6D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C2BC4C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«Деловая онлайн библиотека» издательства «Альпина Паблишер» </w:t>
      </w:r>
      <w:hyperlink r:id="rId17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http://lib.alpinadigital.ru/en/library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BEB37D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F869E6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издательства «Лань»  </w:t>
      </w:r>
      <w:hyperlink r:id="rId18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https://e.lanbook.com/</w:t>
        </w:r>
      </w:hyperlink>
    </w:p>
    <w:p w14:paraId="2F036BD5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C8499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издательства «ЮРАЙТ» </w:t>
      </w:r>
      <w:hyperlink r:id="rId19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https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biblio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online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F87C097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F446FB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eLibrary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elibrary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753FB21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D5E2DA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База информационных материалов электронных и печатных средств массовой информации  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ublic.ru </w:t>
      </w:r>
      <w:hyperlink r:id="rId21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public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76C9212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2CA451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библиотека </w:t>
      </w:r>
      <w:r w:rsidRPr="006D02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22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http://grebennikon.ru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A880DA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642BB2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Национальная электронная библиотека </w:t>
      </w:r>
      <w:hyperlink r:id="rId23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http://нэб.рф/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ED3935" w14:textId="77777777" w:rsidR="009E6C02" w:rsidRPr="006D0213" w:rsidRDefault="009E6C02" w:rsidP="009E6C02">
      <w:pPr>
        <w:spacing w:after="0" w:line="240" w:lineRule="auto"/>
        <w:jc w:val="both"/>
        <w:rPr>
          <w:rStyle w:val="z3988"/>
          <w:rFonts w:ascii="Times New Roman" w:hAnsi="Times New Roman" w:cs="Times New Roman"/>
          <w:color w:val="000000"/>
          <w:sz w:val="24"/>
          <w:szCs w:val="24"/>
        </w:rPr>
      </w:pPr>
    </w:p>
    <w:p w14:paraId="35B89586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библиотека диссертаций Российской государственной библиотеки (ЭБД РГБ) </w:t>
      </w:r>
      <w:hyperlink r:id="rId24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https://dvs.rsl.ru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4D0568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52472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.Финансовая справочная система «Финансовый директор» </w:t>
      </w:r>
      <w:hyperlink r:id="rId25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.1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fd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</w:p>
    <w:p w14:paraId="69E4160F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2F25F9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Юридическая справочная система «Юрист» </w:t>
      </w:r>
      <w:hyperlink r:id="rId26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http://www.1jur.ru/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1D0AA35" w14:textId="77777777" w:rsidR="009E6C02" w:rsidRPr="006D0213" w:rsidRDefault="009E6C02" w:rsidP="009E6C0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E8AB2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>Кадровая справочная система «Система «Кадры» https://budget.1kadry.ru/</w:t>
      </w:r>
    </w:p>
    <w:p w14:paraId="77BBA787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6D037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Информационный ресурс, содержащий информацию о зарегистрированных юридических лицах и индивидуальных предпринимателях («СПАРК») </w:t>
      </w:r>
      <w:hyperlink r:id="rId27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http://www.spark-interfax.ru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73EB6A9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F21B6F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>Информационная система «Континент-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hyperlink r:id="rId28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http://continent-online.com/</w:t>
        </w:r>
      </w:hyperlink>
    </w:p>
    <w:p w14:paraId="621320FA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504BE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Справочная правовая система «Консультант Плюс» </w:t>
      </w:r>
    </w:p>
    <w:p w14:paraId="76F3B267" w14:textId="77777777" w:rsidR="009E6C02" w:rsidRPr="006D0213" w:rsidRDefault="009E6C02" w:rsidP="009E6C02">
      <w:pPr>
        <w:spacing w:after="0" w:line="240" w:lineRule="auto"/>
        <w:jc w:val="both"/>
        <w:rPr>
          <w:rStyle w:val="z3988"/>
          <w:rFonts w:ascii="Times New Roman" w:hAnsi="Times New Roman" w:cs="Times New Roman"/>
          <w:color w:val="000000"/>
          <w:sz w:val="24"/>
          <w:szCs w:val="24"/>
        </w:rPr>
      </w:pPr>
    </w:p>
    <w:p w14:paraId="7E102142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Справочная правовая система «ГАРАНТ» </w:t>
      </w:r>
    </w:p>
    <w:p w14:paraId="4BD8ED51" w14:textId="77777777" w:rsidR="009E6C02" w:rsidRPr="006D0213" w:rsidRDefault="009E6C02" w:rsidP="009E6C02">
      <w:pPr>
        <w:spacing w:after="0" w:line="240" w:lineRule="auto"/>
        <w:jc w:val="both"/>
        <w:rPr>
          <w:rStyle w:val="z3988"/>
          <w:rFonts w:ascii="Times New Roman" w:hAnsi="Times New Roman" w:cs="Times New Roman"/>
          <w:color w:val="000000"/>
          <w:sz w:val="24"/>
          <w:szCs w:val="24"/>
        </w:rPr>
      </w:pPr>
    </w:p>
    <w:p w14:paraId="5C151E81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>Электронная версия «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Vedomosti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31403226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0BC3E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213">
        <w:rPr>
          <w:rFonts w:ascii="Times New Roman" w:hAnsi="Times New Roman" w:cs="Times New Roman"/>
          <w:sz w:val="24"/>
          <w:szCs w:val="24"/>
        </w:rPr>
        <w:t xml:space="preserve">Университетская информационная система РОССИЯ  </w:t>
      </w:r>
      <w:hyperlink r:id="rId29" w:history="1">
        <w:r w:rsidRPr="006D021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http://uisrussia.msu.ru/</w:t>
        </w:r>
      </w:hyperlink>
      <w:r w:rsidRPr="006D02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2413C" w14:textId="77777777" w:rsidR="009E6C02" w:rsidRPr="006D0213" w:rsidRDefault="009E6C02" w:rsidP="009E6C02">
      <w:pPr>
        <w:spacing w:after="0" w:line="240" w:lineRule="auto"/>
        <w:jc w:val="both"/>
        <w:rPr>
          <w:rStyle w:val="z3988"/>
          <w:rFonts w:ascii="Times New Roman" w:hAnsi="Times New Roman" w:cs="Times New Roman"/>
          <w:sz w:val="24"/>
          <w:szCs w:val="24"/>
        </w:rPr>
      </w:pPr>
    </w:p>
    <w:p w14:paraId="6D1D62CD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библиотека Организации экономического сотрудничества и развития OECD iLibrary </w:t>
      </w:r>
      <w:hyperlink r:id="rId30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oecd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ilibrary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org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B6441AB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805E0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ac"/>
          <w:b w:val="0"/>
          <w:color w:val="000000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База </w:t>
      </w:r>
      <w:r w:rsidRPr="006D0213">
        <w:rPr>
          <w:rStyle w:val="ac"/>
          <w:b w:val="0"/>
          <w:color w:val="000000"/>
          <w:szCs w:val="24"/>
          <w:u w:val="none"/>
        </w:rPr>
        <w:t>журналов Американского физического общества (American Physical Society</w:t>
      </w:r>
      <w:r w:rsidRPr="006D0213">
        <w:rPr>
          <w:rStyle w:val="ac"/>
          <w:b w:val="0"/>
          <w:color w:val="000000"/>
          <w:szCs w:val="24"/>
        </w:rPr>
        <w:t xml:space="preserve">) </w:t>
      </w:r>
      <w:hyperlink r:id="rId31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https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journals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aps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org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6D0213">
        <w:rPr>
          <w:rStyle w:val="ac"/>
          <w:b w:val="0"/>
          <w:color w:val="000000"/>
          <w:szCs w:val="24"/>
        </w:rPr>
        <w:t xml:space="preserve"> </w:t>
      </w:r>
    </w:p>
    <w:p w14:paraId="30464A87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A5E31B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Реферативная база данных Американского математического общества </w:t>
      </w:r>
      <w:r w:rsidRPr="006D0213">
        <w:rPr>
          <w:rStyle w:val="ac"/>
          <w:b w:val="0"/>
          <w:color w:val="000000"/>
          <w:szCs w:val="24"/>
          <w:u w:val="none"/>
        </w:rPr>
        <w:t>MathSciNet</w:t>
      </w:r>
      <w:r w:rsidRPr="006D0213">
        <w:rPr>
          <w:rStyle w:val="ac"/>
          <w:color w:val="000000"/>
          <w:szCs w:val="24"/>
        </w:rPr>
        <w:t xml:space="preserve">  </w:t>
      </w:r>
      <w:hyperlink r:id="rId32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ams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org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mathscinet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6D0213">
        <w:rPr>
          <w:rStyle w:val="ac"/>
          <w:color w:val="000000"/>
          <w:szCs w:val="24"/>
        </w:rPr>
        <w:t xml:space="preserve"> </w:t>
      </w:r>
    </w:p>
    <w:p w14:paraId="5E062FEA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690B2F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6D0213">
        <w:rPr>
          <w:rStyle w:val="ac"/>
          <w:b w:val="0"/>
          <w:color w:val="000000"/>
          <w:szCs w:val="24"/>
        </w:rPr>
        <w:t xml:space="preserve">лектронная коллекция книг издательства </w:t>
      </w:r>
      <w:r w:rsidRPr="006D0213">
        <w:rPr>
          <w:rStyle w:val="ac"/>
          <w:b w:val="0"/>
          <w:color w:val="000000"/>
          <w:szCs w:val="24"/>
          <w:lang w:val="en-US"/>
        </w:rPr>
        <w:t>Springer</w:t>
      </w:r>
      <w:r w:rsidRPr="006D0213">
        <w:rPr>
          <w:rStyle w:val="ac"/>
          <w:b w:val="0"/>
          <w:color w:val="000000"/>
          <w:szCs w:val="24"/>
        </w:rPr>
        <w:t xml:space="preserve">:  </w:t>
      </w:r>
      <w:r w:rsidRPr="006D0213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Springer</w:t>
      </w:r>
      <w:r w:rsidRPr="006D02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eBooks </w:t>
      </w:r>
      <w:hyperlink r:id="rId33" w:history="1">
        <w:r w:rsidRPr="006D0213">
          <w:rPr>
            <w:rStyle w:val="a9"/>
            <w:rFonts w:ascii="Times New Roman" w:hAnsi="Times New Roman" w:cs="Times New Roman"/>
            <w:color w:val="000000"/>
            <w:spacing w:val="-1"/>
            <w:sz w:val="24"/>
            <w:szCs w:val="24"/>
            <w:lang w:val="en-US"/>
          </w:rPr>
          <w:t>http</w:t>
        </w:r>
        <w:r w:rsidRPr="006D0213">
          <w:rPr>
            <w:rStyle w:val="a9"/>
            <w:rFonts w:ascii="Times New Roman" w:hAnsi="Times New Roman" w:cs="Times New Roman"/>
            <w:color w:val="000000"/>
            <w:spacing w:val="-1"/>
            <w:sz w:val="24"/>
            <w:szCs w:val="24"/>
          </w:rPr>
          <w:t>://</w:t>
        </w:r>
        <w:r w:rsidRPr="006D0213">
          <w:rPr>
            <w:rStyle w:val="a9"/>
            <w:rFonts w:ascii="Times New Roman" w:hAnsi="Times New Roman" w:cs="Times New Roman"/>
            <w:color w:val="000000"/>
            <w:spacing w:val="-1"/>
            <w:sz w:val="24"/>
            <w:szCs w:val="24"/>
            <w:lang w:val="en-US"/>
          </w:rPr>
          <w:t>link</w:t>
        </w:r>
        <w:r w:rsidRPr="006D0213">
          <w:rPr>
            <w:rStyle w:val="a9"/>
            <w:rFonts w:ascii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pacing w:val="-1"/>
            <w:sz w:val="24"/>
            <w:szCs w:val="24"/>
            <w:lang w:val="en-US"/>
          </w:rPr>
          <w:t>springer</w:t>
        </w:r>
        <w:r w:rsidRPr="006D0213">
          <w:rPr>
            <w:rStyle w:val="a9"/>
            <w:rFonts w:ascii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pacing w:val="-1"/>
            <w:sz w:val="24"/>
            <w:szCs w:val="24"/>
            <w:lang w:val="en-US"/>
          </w:rPr>
          <w:t>com</w:t>
        </w:r>
        <w:r w:rsidRPr="006D0213">
          <w:rPr>
            <w:rStyle w:val="a9"/>
            <w:rFonts w:ascii="Times New Roman" w:hAnsi="Times New Roman" w:cs="Times New Roman"/>
            <w:color w:val="000000"/>
            <w:spacing w:val="-1"/>
            <w:sz w:val="24"/>
            <w:szCs w:val="24"/>
          </w:rPr>
          <w:t>/</w:t>
        </w:r>
      </w:hyperlink>
      <w:r w:rsidRPr="006D02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тематические книжные коллекции: </w:t>
      </w:r>
    </w:p>
    <w:p w14:paraId="0EDEE87D" w14:textId="77777777" w:rsidR="009E6C02" w:rsidRPr="00EF53C7" w:rsidRDefault="009E6C02" w:rsidP="009E6C02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-Business and Economics eBooks 2013; </w:t>
      </w:r>
      <w:r w:rsidRPr="006D0213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Mathematics and Statistic eBooks 2013; Humanities, Social Science&amp;Law eBooks </w:t>
      </w:r>
    </w:p>
    <w:p w14:paraId="1889B1CB" w14:textId="77777777" w:rsidR="009E6C02" w:rsidRPr="006D0213" w:rsidRDefault="009E6C02" w:rsidP="009E6C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-Business and Economics eBooks 2014; </w:t>
      </w:r>
      <w:r w:rsidRPr="006D0213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Mathematics and Statistic eBooks 2014;</w:t>
      </w:r>
    </w:p>
    <w:p w14:paraId="75767CEE" w14:textId="77777777" w:rsidR="009E6C02" w:rsidRPr="006D0213" w:rsidRDefault="009E6C02" w:rsidP="009E6C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-Business and Economics eBooks 2015; </w:t>
      </w:r>
      <w:r w:rsidRPr="006D0213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Mathematics and Statistic eBooks 2015;</w:t>
      </w:r>
    </w:p>
    <w:p w14:paraId="5DA39B8A" w14:textId="77777777" w:rsidR="009E6C02" w:rsidRPr="006D0213" w:rsidRDefault="009E6C02" w:rsidP="009E6C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-Business and Economics eBooks 2016; </w:t>
      </w:r>
      <w:r w:rsidRPr="006D0213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Mathematics and Statistic eBooks 2016;</w:t>
      </w:r>
    </w:p>
    <w:p w14:paraId="6892D852" w14:textId="77777777" w:rsidR="009E6C02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213">
        <w:rPr>
          <w:rFonts w:ascii="Times New Roman" w:hAnsi="Times New Roman" w:cs="Times New Roman"/>
          <w:i/>
          <w:sz w:val="24"/>
          <w:szCs w:val="24"/>
        </w:rPr>
        <w:t>В результате заключения лицензионного договора с РФФИ Финансовому университету предоставлен доступ к более 2,5 тыс. журналам издательства Springer и 85 журналам издательства Nature Publishing Group, вошедшего в объединённое издательство Springer Nature.</w:t>
      </w:r>
    </w:p>
    <w:p w14:paraId="64819DCD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8F9D69" w14:textId="77777777" w:rsidR="009E6C02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Springer</w:t>
      </w:r>
      <w:r w:rsidRPr="006D02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0213">
        <w:rPr>
          <w:rStyle w:val="field-data"/>
          <w:rFonts w:ascii="Times New Roman" w:hAnsi="Times New Roman" w:cs="Times New Roman"/>
          <w:sz w:val="24"/>
          <w:szCs w:val="24"/>
        </w:rPr>
        <w:t xml:space="preserve">Nano Database - </w:t>
      </w:r>
      <w:r w:rsidRPr="006D0213">
        <w:rPr>
          <w:rFonts w:ascii="Times New Roman" w:hAnsi="Times New Roman" w:cs="Times New Roman"/>
          <w:bCs/>
          <w:sz w:val="24"/>
          <w:szCs w:val="24"/>
        </w:rPr>
        <w:t xml:space="preserve">базу данных наноматериалов и постоянно пополняемую коллекцию статей из самых авторитетных журналов в области нанотехнологий </w:t>
      </w:r>
      <w:hyperlink r:id="rId34" w:history="1"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</w:rPr>
          <w:t>https://nano.nature.com/</w:t>
        </w:r>
      </w:hyperlink>
    </w:p>
    <w:p w14:paraId="2F969A1D" w14:textId="77777777" w:rsidR="009E6C02" w:rsidRPr="006D0213" w:rsidRDefault="009E6C02" w:rsidP="009E6C0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A323A0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field-data"/>
          <w:rFonts w:ascii="Times New Roman" w:hAnsi="Times New Roman" w:cs="Times New Roman"/>
          <w:bCs/>
          <w:sz w:val="24"/>
          <w:szCs w:val="24"/>
        </w:rPr>
      </w:pPr>
      <w:r w:rsidRPr="006D0213">
        <w:rPr>
          <w:rStyle w:val="field-data"/>
          <w:rFonts w:ascii="Times New Roman" w:hAnsi="Times New Roman" w:cs="Times New Roman"/>
          <w:sz w:val="24"/>
          <w:szCs w:val="24"/>
        </w:rPr>
        <w:lastRenderedPageBreak/>
        <w:t xml:space="preserve">Springer Materials - коллекция научных материалов в области физических наук </w:t>
      </w:r>
      <w:hyperlink r:id="rId35" w:history="1">
        <w:r w:rsidRPr="006D0213">
          <w:rPr>
            <w:rStyle w:val="a9"/>
            <w:rFonts w:ascii="Times New Roman" w:hAnsi="Times New Roman" w:cs="Times New Roman"/>
            <w:sz w:val="24"/>
            <w:szCs w:val="24"/>
          </w:rPr>
          <w:t>https://materials.springer.com/</w:t>
        </w:r>
      </w:hyperlink>
    </w:p>
    <w:p w14:paraId="709A89D6" w14:textId="77777777" w:rsidR="009E6C02" w:rsidRPr="006D0213" w:rsidRDefault="009E6C02" w:rsidP="009E6C02">
      <w:pPr>
        <w:pStyle w:val="a7"/>
        <w:rPr>
          <w:rStyle w:val="field-data"/>
          <w:rFonts w:ascii="Times New Roman" w:hAnsi="Times New Roman" w:cs="Times New Roman"/>
          <w:bCs/>
          <w:sz w:val="24"/>
          <w:szCs w:val="24"/>
        </w:rPr>
      </w:pPr>
    </w:p>
    <w:p w14:paraId="73A6D957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field-data"/>
          <w:rFonts w:ascii="Times New Roman" w:hAnsi="Times New Roman" w:cs="Times New Roman"/>
          <w:bCs/>
          <w:sz w:val="24"/>
          <w:szCs w:val="24"/>
        </w:rPr>
      </w:pPr>
      <w:r w:rsidRPr="006D0213">
        <w:rPr>
          <w:rStyle w:val="field-data"/>
          <w:rFonts w:ascii="Times New Roman" w:hAnsi="Times New Roman" w:cs="Times New Roman"/>
          <w:sz w:val="24"/>
          <w:szCs w:val="24"/>
        </w:rPr>
        <w:t xml:space="preserve">Коллекция журналов Nature Publishing Group по различным отраслям знаний (100 журналов) </w:t>
      </w:r>
      <w:hyperlink r:id="rId36" w:history="1">
        <w:r w:rsidRPr="006D0213">
          <w:rPr>
            <w:rStyle w:val="a9"/>
            <w:rFonts w:ascii="Times New Roman" w:hAnsi="Times New Roman" w:cs="Times New Roman"/>
            <w:sz w:val="24"/>
            <w:szCs w:val="24"/>
          </w:rPr>
          <w:t>https://www.nature.com/siteindex</w:t>
        </w:r>
      </w:hyperlink>
    </w:p>
    <w:p w14:paraId="62ECCF85" w14:textId="77777777" w:rsidR="009E6C02" w:rsidRPr="006D0213" w:rsidRDefault="009E6C02" w:rsidP="009E6C02">
      <w:pPr>
        <w:pStyle w:val="a7"/>
        <w:rPr>
          <w:rStyle w:val="field-data"/>
          <w:rFonts w:ascii="Times New Roman" w:hAnsi="Times New Roman" w:cs="Times New Roman"/>
          <w:bCs/>
          <w:sz w:val="24"/>
          <w:szCs w:val="24"/>
        </w:rPr>
      </w:pPr>
    </w:p>
    <w:p w14:paraId="31E21754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ac"/>
          <w:szCs w:val="24"/>
          <w:u w:val="none"/>
        </w:rPr>
      </w:pPr>
      <w:r w:rsidRPr="006D0213">
        <w:rPr>
          <w:rStyle w:val="ac"/>
          <w:b w:val="0"/>
          <w:szCs w:val="24"/>
          <w:u w:val="none"/>
        </w:rPr>
        <w:t xml:space="preserve">Журналы издательства Oxford University Press </w:t>
      </w:r>
      <w:hyperlink r:id="rId37" w:history="1">
        <w:r w:rsidRPr="006D0213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https://academic.oup.com/journals/</w:t>
        </w:r>
      </w:hyperlink>
    </w:p>
    <w:p w14:paraId="49A5CE94" w14:textId="77777777" w:rsidR="009E6C02" w:rsidRPr="006D0213" w:rsidRDefault="009E6C02" w:rsidP="009E6C0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F2CE2B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Реферативная наукометрическая электронная база данных SCOPUS </w:t>
      </w:r>
      <w:hyperlink r:id="rId38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https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scopus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com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5DC2FA0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BC519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Пакет информационно-аналитических  наукометрических ресурсов на платформе 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Science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9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apps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webofknowledge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com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3651DDC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7493A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База данных электронной 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структурированной информации по частным и публичным компаниям России, Украины, Казахстана </w:t>
      </w:r>
      <w:r w:rsidRPr="006D0213">
        <w:rPr>
          <w:rStyle w:val="ac"/>
          <w:b w:val="0"/>
          <w:color w:val="000000"/>
          <w:szCs w:val="24"/>
        </w:rPr>
        <w:t xml:space="preserve">RUSLANA </w:t>
      </w:r>
      <w:hyperlink r:id="rId40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https://ruslana.bvdep.com/</w:t>
        </w:r>
      </w:hyperlink>
    </w:p>
    <w:p w14:paraId="69011AC6" w14:textId="77777777" w:rsidR="009E6C02" w:rsidRPr="006D0213" w:rsidRDefault="009E6C02" w:rsidP="009E6C02">
      <w:pPr>
        <w:pStyle w:val="a7"/>
        <w:spacing w:after="0" w:line="240" w:lineRule="auto"/>
        <w:ind w:left="0"/>
        <w:rPr>
          <w:rStyle w:val="ac"/>
          <w:b w:val="0"/>
          <w:color w:val="000000"/>
          <w:szCs w:val="24"/>
        </w:rPr>
      </w:pPr>
    </w:p>
    <w:p w14:paraId="6A6CFC90" w14:textId="77777777" w:rsidR="009E6C02" w:rsidRPr="006D0213" w:rsidRDefault="009E6C02" w:rsidP="009E6C02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ac"/>
          <w:b w:val="0"/>
          <w:color w:val="000000"/>
          <w:szCs w:val="24"/>
        </w:rPr>
      </w:pPr>
      <w:r w:rsidRPr="006D0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База данных электронной 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структурированной информации по банкам </w:t>
      </w:r>
      <w:r w:rsidRPr="006D0213">
        <w:rPr>
          <w:rFonts w:ascii="Times New Roman" w:hAnsi="Times New Roman" w:cs="Times New Roman"/>
          <w:bCs/>
          <w:sz w:val="24"/>
          <w:szCs w:val="24"/>
          <w:lang w:val="en-US"/>
        </w:rPr>
        <w:t>Orbis</w:t>
      </w:r>
      <w:r w:rsidRPr="006D0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213">
        <w:rPr>
          <w:rFonts w:ascii="Times New Roman" w:hAnsi="Times New Roman" w:cs="Times New Roman"/>
          <w:bCs/>
          <w:sz w:val="24"/>
          <w:szCs w:val="24"/>
          <w:lang w:val="en-US"/>
        </w:rPr>
        <w:t>Bank</w:t>
      </w:r>
      <w:r w:rsidRPr="006D0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213">
        <w:rPr>
          <w:rFonts w:ascii="Times New Roman" w:hAnsi="Times New Roman" w:cs="Times New Roman"/>
          <w:bCs/>
          <w:sz w:val="24"/>
          <w:szCs w:val="24"/>
          <w:lang w:val="en-US"/>
        </w:rPr>
        <w:t>Focus</w:t>
      </w:r>
      <w:r w:rsidRPr="006D02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0213">
        <w:rPr>
          <w:rStyle w:val="ac"/>
          <w:b w:val="0"/>
          <w:color w:val="000000"/>
          <w:szCs w:val="24"/>
        </w:rPr>
        <w:t xml:space="preserve"> </w:t>
      </w:r>
      <w:hyperlink r:id="rId41" w:history="1">
        <w:r w:rsidRPr="006D0213">
          <w:rPr>
            <w:rStyle w:val="a9"/>
            <w:rFonts w:ascii="Times New Roman" w:hAnsi="Times New Roman" w:cs="Times New Roman"/>
            <w:sz w:val="24"/>
            <w:szCs w:val="24"/>
          </w:rPr>
          <w:t>https://orbisbanks.bvdinfo.com/</w:t>
        </w:r>
      </w:hyperlink>
    </w:p>
    <w:p w14:paraId="722209F5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E5008E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53C7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>-4</w:t>
      </w:r>
      <w:r w:rsidRPr="00EF53C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>. Цифровой архив научных журналов:</w:t>
      </w:r>
      <w:r w:rsidRPr="006D021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42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http://arch.neicon.ru/xmlui/</w:t>
        </w:r>
      </w:hyperlink>
    </w:p>
    <w:p w14:paraId="52530780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- Annual Reviews</w:t>
      </w:r>
    </w:p>
    <w:p w14:paraId="56539104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-Cambridge University Press</w:t>
      </w:r>
    </w:p>
    <w:p w14:paraId="5EEF2649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- The Institute of Physics (IOP) Publishing</w:t>
      </w:r>
    </w:p>
    <w:p w14:paraId="179CA493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Nature  </w:t>
      </w:r>
    </w:p>
    <w:p w14:paraId="6F625E03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- Oxford University Press</w:t>
      </w:r>
    </w:p>
    <w:p w14:paraId="2BBD854A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6D0213">
        <w:rPr>
          <w:rStyle w:val="z3988"/>
          <w:rFonts w:ascii="Times New Roman" w:hAnsi="Times New Roman" w:cs="Times New Roman"/>
          <w:color w:val="000000"/>
          <w:sz w:val="24"/>
          <w:szCs w:val="24"/>
          <w:lang w:val="en-US"/>
        </w:rPr>
        <w:t>Royal Society of Chemistry</w:t>
      </w:r>
    </w:p>
    <w:p w14:paraId="20AF2673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- SAGE Publications</w:t>
      </w:r>
    </w:p>
    <w:p w14:paraId="7A62D6F3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- Science</w:t>
      </w:r>
    </w:p>
    <w:p w14:paraId="3CDD2BED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- Taylor &amp; Francis Group</w:t>
      </w:r>
    </w:p>
    <w:p w14:paraId="0BEB027C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(Поставщик (Правообладатель): НП "НЭИКОН". Коллекции, полученные в бессрочное пользование в рамках Государственного контракта №07.551.11.4002 от 29 июня 2011 г </w:t>
      </w:r>
    </w:p>
    <w:p w14:paraId="51CB0B4A" w14:textId="77777777" w:rsidR="009E6C02" w:rsidRPr="006D0213" w:rsidRDefault="009E6C02" w:rsidP="009E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7CF138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E6C0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>-63. Пакет из 15 ресурсов и сервисов компании EBSCO Publishing</w:t>
      </w:r>
      <w:r w:rsidRPr="006D021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>крупнейшего агрегатора научных ресурсов ведущих издательств мира</w:t>
      </w:r>
      <w:r w:rsidRPr="006D021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43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http://search.ebscohost.com</w:t>
        </w:r>
      </w:hyperlink>
    </w:p>
    <w:p w14:paraId="553EDB4B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6FA017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64. JSTOR Arts &amp; Sciences I Collection </w:t>
      </w:r>
      <w:hyperlink r:id="rId44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http://jstor.org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</w:p>
    <w:p w14:paraId="405D7603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C851AE5" w14:textId="77777777" w:rsidR="009E6C02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3C7">
        <w:rPr>
          <w:rFonts w:ascii="Times New Roman" w:hAnsi="Times New Roman" w:cs="Times New Roman"/>
          <w:color w:val="000000"/>
          <w:sz w:val="24"/>
          <w:szCs w:val="24"/>
        </w:rPr>
        <w:t xml:space="preserve">65. 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r w:rsidRPr="00EF5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>продукты</w:t>
      </w:r>
      <w:r w:rsidRPr="00EF5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>издательства</w:t>
      </w:r>
      <w:r w:rsidRPr="00EF5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Elsevier</w:t>
      </w:r>
      <w:r w:rsidRPr="00EF53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Коллекции: 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Business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management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Accounting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Economics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Econometrics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Finance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5" w:history="1"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sciencedirect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com</w:t>
        </w:r>
      </w:hyperlink>
      <w:r w:rsidRPr="006D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213">
        <w:rPr>
          <w:rFonts w:ascii="Times New Roman" w:hAnsi="Times New Roman" w:cs="Times New Roman"/>
          <w:i/>
          <w:sz w:val="24"/>
          <w:szCs w:val="24"/>
        </w:rPr>
        <w:t>В результате заключения лицензионного договора с РФФИ пользователям Финансового университета доступны полнотекстовые журналы по всем предметным коллекциям Elsevier.</w:t>
      </w:r>
    </w:p>
    <w:p w14:paraId="796599CE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9CA7324" w14:textId="77777777" w:rsidR="009E6C02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</w:rPr>
        <w:t>66. И</w:t>
      </w:r>
      <w:r w:rsidRPr="006D0213">
        <w:rPr>
          <w:rFonts w:ascii="Times New Roman" w:hAnsi="Times New Roman" w:cs="Times New Roman"/>
          <w:sz w:val="24"/>
          <w:szCs w:val="24"/>
        </w:rPr>
        <w:t xml:space="preserve">нтерактивная финансовая информационная система, предоставляемая компанией Bloomberg. Терминал BLOOMBERG PROFESSIONAL </w:t>
      </w:r>
    </w:p>
    <w:p w14:paraId="76AFF6EE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7A0F3E8" w14:textId="77777777" w:rsidR="009E6C02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213">
        <w:rPr>
          <w:rFonts w:ascii="Times New Roman" w:hAnsi="Times New Roman" w:cs="Times New Roman"/>
          <w:sz w:val="24"/>
          <w:szCs w:val="24"/>
        </w:rPr>
        <w:lastRenderedPageBreak/>
        <w:t xml:space="preserve">67. </w:t>
      </w:r>
      <w:r w:rsidRPr="006D0213">
        <w:rPr>
          <w:rFonts w:ascii="Times New Roman" w:hAnsi="Times New Roman" w:cs="Times New Roman"/>
          <w:bCs/>
          <w:sz w:val="24"/>
          <w:szCs w:val="24"/>
        </w:rPr>
        <w:t>Thomson Reuters лаборатория</w:t>
      </w:r>
    </w:p>
    <w:p w14:paraId="54B9F767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D550860" w14:textId="77777777" w:rsidR="009E6C02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D0213">
        <w:rPr>
          <w:rFonts w:ascii="Times New Roman" w:hAnsi="Times New Roman" w:cs="Times New Roman"/>
          <w:sz w:val="24"/>
          <w:szCs w:val="24"/>
        </w:rPr>
        <w:t xml:space="preserve">68.Электронная база данных </w:t>
      </w:r>
      <w:r w:rsidRPr="006D0213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6D0213">
        <w:rPr>
          <w:rFonts w:ascii="Times New Roman" w:hAnsi="Times New Roman" w:cs="Times New Roman"/>
          <w:sz w:val="24"/>
          <w:szCs w:val="24"/>
        </w:rPr>
        <w:t xml:space="preserve"> </w:t>
      </w:r>
      <w:r w:rsidRPr="006D0213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Pr="006D0213">
        <w:rPr>
          <w:rFonts w:ascii="Times New Roman" w:hAnsi="Times New Roman" w:cs="Times New Roman"/>
          <w:sz w:val="24"/>
          <w:szCs w:val="24"/>
        </w:rPr>
        <w:t xml:space="preserve"> </w:t>
      </w:r>
      <w:r w:rsidRPr="006D0213"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Pr="006D0213">
        <w:rPr>
          <w:rFonts w:ascii="Times New Roman" w:hAnsi="Times New Roman" w:cs="Times New Roman"/>
          <w:sz w:val="24"/>
          <w:szCs w:val="24"/>
        </w:rPr>
        <w:t xml:space="preserve"> – </w:t>
      </w:r>
      <w:r w:rsidRPr="006D021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полнотекстовая англоязычная платформа периодических изданий и научных трудов КНР </w:t>
      </w:r>
      <w:hyperlink r:id="rId46" w:history="1">
        <w:r w:rsidRPr="006D021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http://cstm.cnki.net/stmt</w:t>
        </w:r>
      </w:hyperlink>
    </w:p>
    <w:p w14:paraId="422F4289" w14:textId="77777777" w:rsidR="009E6C02" w:rsidRPr="006D0213" w:rsidRDefault="009E6C02" w:rsidP="009E6C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A185EC2" w14:textId="77777777" w:rsidR="009E6C02" w:rsidRDefault="009E6C02" w:rsidP="009E6C02">
      <w:pPr>
        <w:spacing w:after="0" w:line="240" w:lineRule="auto"/>
        <w:ind w:left="-426"/>
        <w:jc w:val="both"/>
        <w:rPr>
          <w:rStyle w:val="ac"/>
          <w:b w:val="0"/>
          <w:szCs w:val="24"/>
          <w:lang w:val="en-US"/>
        </w:rPr>
      </w:pP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>69.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>База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D0213">
        <w:rPr>
          <w:rFonts w:ascii="Times New Roman" w:hAnsi="Times New Roman" w:cs="Times New Roman"/>
          <w:color w:val="000000"/>
          <w:sz w:val="24"/>
          <w:szCs w:val="24"/>
        </w:rPr>
        <w:t>диссертаций</w:t>
      </w:r>
      <w:r w:rsidRPr="006D02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D0213">
        <w:rPr>
          <w:rStyle w:val="ac"/>
          <w:b w:val="0"/>
          <w:szCs w:val="24"/>
          <w:u w:val="none"/>
        </w:rPr>
        <w:t>компании</w:t>
      </w:r>
      <w:r w:rsidRPr="006D0213">
        <w:rPr>
          <w:rStyle w:val="ac"/>
          <w:b w:val="0"/>
          <w:szCs w:val="24"/>
          <w:u w:val="none"/>
          <w:lang w:val="en-US"/>
        </w:rPr>
        <w:t xml:space="preserve"> ProQuest: ProQuest Dissertations &amp; Theses: The Humanities and Social Sciences Collection</w:t>
      </w:r>
      <w:r w:rsidRPr="006D0213">
        <w:rPr>
          <w:rStyle w:val="ac"/>
          <w:b w:val="0"/>
          <w:szCs w:val="24"/>
          <w:lang w:val="en-US"/>
        </w:rPr>
        <w:t xml:space="preserve"> </w:t>
      </w:r>
      <w:hyperlink r:id="rId47" w:history="1">
        <w:r w:rsidRPr="006D021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https://search.proquest.com/</w:t>
        </w:r>
      </w:hyperlink>
    </w:p>
    <w:p w14:paraId="03F7FBEB" w14:textId="77777777" w:rsidR="009E6C02" w:rsidRPr="006D0213" w:rsidRDefault="009E6C02" w:rsidP="009E6C02">
      <w:pPr>
        <w:spacing w:after="0" w:line="240" w:lineRule="auto"/>
        <w:ind w:left="-426"/>
        <w:jc w:val="both"/>
        <w:rPr>
          <w:rStyle w:val="ac"/>
          <w:b w:val="0"/>
          <w:szCs w:val="24"/>
          <w:lang w:val="en-US"/>
        </w:rPr>
      </w:pPr>
    </w:p>
    <w:p w14:paraId="5B8805C4" w14:textId="77777777" w:rsidR="009E6C02" w:rsidRDefault="009E6C02" w:rsidP="009E6C02">
      <w:pPr>
        <w:spacing w:after="0" w:line="240" w:lineRule="auto"/>
        <w:ind w:left="-426"/>
        <w:jc w:val="both"/>
        <w:rPr>
          <w:rStyle w:val="ac"/>
          <w:b w:val="0"/>
          <w:szCs w:val="24"/>
          <w:lang w:val="en-US"/>
        </w:rPr>
      </w:pPr>
      <w:r w:rsidRPr="006D0213">
        <w:rPr>
          <w:rStyle w:val="ac"/>
          <w:b w:val="0"/>
          <w:szCs w:val="24"/>
          <w:lang w:val="en-US"/>
        </w:rPr>
        <w:t>70.</w:t>
      </w:r>
      <w:r w:rsidRPr="006D0213">
        <w:rPr>
          <w:rStyle w:val="ab"/>
          <w:rFonts w:eastAsiaTheme="minorHAnsi"/>
          <w:b/>
          <w:sz w:val="24"/>
          <w:szCs w:val="24"/>
          <w:lang w:val="en-US"/>
        </w:rPr>
        <w:t xml:space="preserve"> </w:t>
      </w:r>
      <w:r w:rsidRPr="006D0213">
        <w:rPr>
          <w:rStyle w:val="ac"/>
          <w:b w:val="0"/>
          <w:szCs w:val="24"/>
        </w:rPr>
        <w:t>База</w:t>
      </w:r>
      <w:r w:rsidRPr="006D0213">
        <w:rPr>
          <w:rStyle w:val="ac"/>
          <w:b w:val="0"/>
          <w:szCs w:val="24"/>
          <w:lang w:val="en-US"/>
        </w:rPr>
        <w:t xml:space="preserve"> </w:t>
      </w:r>
      <w:r w:rsidRPr="006D0213">
        <w:rPr>
          <w:rStyle w:val="ac"/>
          <w:b w:val="0"/>
          <w:szCs w:val="24"/>
        </w:rPr>
        <w:t>данных</w:t>
      </w:r>
      <w:r w:rsidRPr="006D0213">
        <w:rPr>
          <w:rStyle w:val="ac"/>
          <w:b w:val="0"/>
          <w:szCs w:val="24"/>
          <w:lang w:val="en-US"/>
        </w:rPr>
        <w:t xml:space="preserve"> Business Ebook Subscription </w:t>
      </w:r>
      <w:r w:rsidRPr="006D0213">
        <w:rPr>
          <w:rStyle w:val="ac"/>
          <w:b w:val="0"/>
          <w:szCs w:val="24"/>
        </w:rPr>
        <w:t>компании</w:t>
      </w:r>
      <w:r w:rsidRPr="006D0213">
        <w:rPr>
          <w:rStyle w:val="ac"/>
          <w:b w:val="0"/>
          <w:szCs w:val="24"/>
          <w:lang w:val="en-US"/>
        </w:rPr>
        <w:t xml:space="preserve"> ProQuest </w:t>
      </w:r>
      <w:hyperlink r:id="rId48" w:history="1">
        <w:r w:rsidRPr="006D021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https://ebookcentral.proquest.com/lib/faru/home.action</w:t>
        </w:r>
      </w:hyperlink>
    </w:p>
    <w:p w14:paraId="0C520E2B" w14:textId="77777777" w:rsidR="009E6C02" w:rsidRPr="006D0213" w:rsidRDefault="009E6C02" w:rsidP="009E6C02">
      <w:pPr>
        <w:spacing w:after="0" w:line="240" w:lineRule="auto"/>
        <w:ind w:left="-426"/>
        <w:jc w:val="both"/>
        <w:rPr>
          <w:rStyle w:val="ac"/>
          <w:b w:val="0"/>
          <w:szCs w:val="24"/>
          <w:lang w:val="en-US"/>
        </w:rPr>
      </w:pPr>
    </w:p>
    <w:p w14:paraId="42F6328E" w14:textId="77777777" w:rsidR="009E6C02" w:rsidRPr="00EF53C7" w:rsidRDefault="009E6C02" w:rsidP="009E6C02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6D0213">
        <w:rPr>
          <w:rStyle w:val="ac"/>
          <w:b w:val="0"/>
          <w:szCs w:val="24"/>
          <w:lang w:val="en-US"/>
        </w:rPr>
        <w:t>71</w:t>
      </w:r>
      <w:r w:rsidRPr="00EF53C7">
        <w:rPr>
          <w:rStyle w:val="ac"/>
          <w:b w:val="0"/>
          <w:szCs w:val="24"/>
          <w:lang w:val="en-US"/>
        </w:rPr>
        <w:t>-72</w:t>
      </w:r>
      <w:r w:rsidRPr="006D0213">
        <w:rPr>
          <w:rStyle w:val="ac"/>
          <w:b w:val="0"/>
          <w:szCs w:val="24"/>
          <w:lang w:val="en-US"/>
        </w:rPr>
        <w:t>.</w:t>
      </w:r>
      <w:r w:rsidRPr="006D0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0213">
        <w:rPr>
          <w:rFonts w:ascii="Times New Roman" w:hAnsi="Times New Roman" w:cs="Times New Roman"/>
          <w:sz w:val="24"/>
          <w:szCs w:val="24"/>
        </w:rPr>
        <w:t>Базы</w:t>
      </w:r>
      <w:r w:rsidRPr="006D0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0213">
        <w:rPr>
          <w:rFonts w:ascii="Times New Roman" w:hAnsi="Times New Roman" w:cs="Times New Roman"/>
          <w:sz w:val="24"/>
          <w:szCs w:val="24"/>
        </w:rPr>
        <w:t>данных</w:t>
      </w:r>
      <w:r w:rsidRPr="006D0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0213">
        <w:rPr>
          <w:rFonts w:ascii="Times New Roman" w:hAnsi="Times New Roman" w:cs="Times New Roman"/>
          <w:sz w:val="24"/>
          <w:szCs w:val="24"/>
        </w:rPr>
        <w:t>научных</w:t>
      </w:r>
      <w:r w:rsidRPr="006D0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0213">
        <w:rPr>
          <w:rFonts w:ascii="Times New Roman" w:hAnsi="Times New Roman" w:cs="Times New Roman"/>
          <w:sz w:val="24"/>
          <w:szCs w:val="24"/>
        </w:rPr>
        <w:t>журналов</w:t>
      </w:r>
      <w:r w:rsidRPr="006D0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0213">
        <w:rPr>
          <w:rStyle w:val="ac"/>
          <w:b w:val="0"/>
          <w:szCs w:val="24"/>
        </w:rPr>
        <w:t>издательства</w:t>
      </w:r>
      <w:r w:rsidRPr="006D0213">
        <w:rPr>
          <w:rStyle w:val="ac"/>
          <w:szCs w:val="24"/>
          <w:lang w:val="en-US"/>
        </w:rPr>
        <w:t xml:space="preserve"> </w:t>
      </w:r>
      <w:r w:rsidRPr="006D0213">
        <w:rPr>
          <w:rFonts w:ascii="Times New Roman" w:hAnsi="Times New Roman" w:cs="Times New Roman"/>
          <w:sz w:val="24"/>
          <w:szCs w:val="24"/>
          <w:lang w:val="en-US"/>
        </w:rPr>
        <w:t xml:space="preserve">Emerald: </w:t>
      </w:r>
      <w:r w:rsidRPr="006D02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Accounting, Finance &amp; Economics Collection; Business,Management &amp; Strategy Collection. </w:t>
      </w:r>
      <w:hyperlink r:id="rId49" w:history="1"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EF53C7">
          <w:rPr>
            <w:rStyle w:val="a9"/>
            <w:rFonts w:ascii="Times New Roman" w:hAnsi="Times New Roman" w:cs="Times New Roman"/>
            <w:bCs/>
            <w:sz w:val="24"/>
            <w:szCs w:val="24"/>
          </w:rPr>
          <w:t>://</w:t>
        </w:r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EF53C7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emeraldgrouppublishing</w:t>
        </w:r>
        <w:r w:rsidRPr="00EF53C7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Pr="00EF53C7">
          <w:rPr>
            <w:rStyle w:val="a9"/>
            <w:rFonts w:ascii="Times New Roman" w:hAnsi="Times New Roman" w:cs="Times New Roman"/>
            <w:bCs/>
            <w:sz w:val="24"/>
            <w:szCs w:val="24"/>
          </w:rPr>
          <w:t>/</w:t>
        </w:r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products</w:t>
        </w:r>
        <w:r w:rsidRPr="00EF53C7">
          <w:rPr>
            <w:rStyle w:val="a9"/>
            <w:rFonts w:ascii="Times New Roman" w:hAnsi="Times New Roman" w:cs="Times New Roman"/>
            <w:bCs/>
            <w:sz w:val="24"/>
            <w:szCs w:val="24"/>
          </w:rPr>
          <w:t>/</w:t>
        </w:r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collections</w:t>
        </w:r>
        <w:r w:rsidRPr="00EF53C7">
          <w:rPr>
            <w:rStyle w:val="a9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14:paraId="79FE4E7E" w14:textId="77777777" w:rsidR="009E6C02" w:rsidRPr="00EF53C7" w:rsidRDefault="009E6C02" w:rsidP="009E6C02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</w:p>
    <w:p w14:paraId="2C1640F8" w14:textId="77777777" w:rsidR="009E6C02" w:rsidRPr="00EF53C7" w:rsidRDefault="009E6C02" w:rsidP="009E6C02">
      <w:pPr>
        <w:spacing w:after="0" w:line="240" w:lineRule="auto"/>
        <w:ind w:left="-426"/>
        <w:rPr>
          <w:rStyle w:val="ac"/>
          <w:b w:val="0"/>
          <w:szCs w:val="24"/>
        </w:rPr>
      </w:pPr>
      <w:r w:rsidRPr="006D0213">
        <w:rPr>
          <w:rFonts w:ascii="Times New Roman" w:hAnsi="Times New Roman" w:cs="Times New Roman"/>
          <w:bCs/>
          <w:sz w:val="24"/>
          <w:szCs w:val="24"/>
        </w:rPr>
        <w:t>73.</w:t>
      </w:r>
      <w:r w:rsidRPr="006D0213">
        <w:rPr>
          <w:rFonts w:ascii="Times New Roman" w:hAnsi="Times New Roman" w:cs="Times New Roman"/>
          <w:sz w:val="24"/>
          <w:szCs w:val="24"/>
        </w:rPr>
        <w:t xml:space="preserve"> Видеотека учебных фильмов «Решение» (тематические коллекции «Менеджмент», «Маркетинг. Коммерция. Логистика», «Юриспруденция»:</w:t>
      </w:r>
      <w:r w:rsidRPr="006D0213">
        <w:rPr>
          <w:rStyle w:val="ac"/>
          <w:b w:val="0"/>
          <w:szCs w:val="24"/>
        </w:rPr>
        <w:t xml:space="preserve"> </w:t>
      </w:r>
      <w:hyperlink r:id="rId50" w:history="1">
        <w:r w:rsidRPr="006D021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D0213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6D021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eduvideo</w:t>
        </w:r>
        <w:r w:rsidRPr="006D021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6D021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</w:p>
    <w:p w14:paraId="6CC7340C" w14:textId="77777777" w:rsidR="009E6C02" w:rsidRPr="006D0213" w:rsidRDefault="009E6C02" w:rsidP="009E6C02">
      <w:pPr>
        <w:spacing w:after="0" w:line="240" w:lineRule="auto"/>
        <w:ind w:left="-426"/>
        <w:rPr>
          <w:rStyle w:val="ac"/>
          <w:b w:val="0"/>
          <w:szCs w:val="24"/>
        </w:rPr>
      </w:pPr>
    </w:p>
    <w:p w14:paraId="312494EA" w14:textId="77777777" w:rsidR="009E6C02" w:rsidRDefault="009E6C02" w:rsidP="009E6C0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D0213">
        <w:rPr>
          <w:rStyle w:val="ac"/>
          <w:b w:val="0"/>
          <w:szCs w:val="24"/>
        </w:rPr>
        <w:t>74.</w:t>
      </w:r>
      <w:r w:rsidRPr="006D0213">
        <w:rPr>
          <w:rFonts w:ascii="Times New Roman" w:hAnsi="Times New Roman" w:cs="Times New Roman"/>
          <w:sz w:val="24"/>
          <w:szCs w:val="24"/>
        </w:rPr>
        <w:t xml:space="preserve"> Электронный читальный зал Президентской библиотеки им. Б.Н. Ельцина</w:t>
      </w:r>
    </w:p>
    <w:p w14:paraId="6371A5DB" w14:textId="77777777" w:rsidR="009E6C02" w:rsidRPr="006D0213" w:rsidRDefault="009E6C02" w:rsidP="009E6C02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49C07" w14:textId="77777777" w:rsidR="009E6C02" w:rsidRDefault="009E6C02" w:rsidP="009E6C0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D0213">
        <w:rPr>
          <w:rFonts w:ascii="Times New Roman" w:hAnsi="Times New Roman" w:cs="Times New Roman"/>
          <w:sz w:val="24"/>
          <w:szCs w:val="24"/>
        </w:rPr>
        <w:t xml:space="preserve">75. Электронная библиотека «Русская история» </w:t>
      </w:r>
      <w:hyperlink r:id="rId51" w:history="1">
        <w:r w:rsidRPr="006D0213">
          <w:rPr>
            <w:rStyle w:val="a9"/>
            <w:rFonts w:ascii="Times New Roman" w:hAnsi="Times New Roman" w:cs="Times New Roman"/>
            <w:sz w:val="24"/>
            <w:szCs w:val="24"/>
          </w:rPr>
          <w:t>http://history-lib.ru/</w:t>
        </w:r>
      </w:hyperlink>
    </w:p>
    <w:p w14:paraId="5812675F" w14:textId="77777777" w:rsidR="009E6C02" w:rsidRPr="006D0213" w:rsidRDefault="009E6C02" w:rsidP="009E6C0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55149581" w14:textId="77777777" w:rsidR="009E6C02" w:rsidRPr="00EF53C7" w:rsidRDefault="009E6C02" w:rsidP="009E6C02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6D0213">
        <w:rPr>
          <w:rFonts w:ascii="Times New Roman" w:hAnsi="Times New Roman" w:cs="Times New Roman"/>
          <w:bCs/>
          <w:sz w:val="24"/>
          <w:szCs w:val="24"/>
        </w:rPr>
        <w:t xml:space="preserve">76.NWTO Elibrary - Электронная библиотека Всемирной туристской организации </w:t>
      </w:r>
      <w:hyperlink r:id="rId52" w:history="1"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</w:rPr>
          <w:t>://</w:t>
        </w:r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e</w:t>
        </w:r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</w:rPr>
          <w:t>-</w:t>
        </w:r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unwto</w:t>
        </w:r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  <w:r w:rsidRPr="006D0213">
          <w:rPr>
            <w:rStyle w:val="a9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14:paraId="11B86895" w14:textId="77777777" w:rsidR="009E6C02" w:rsidRPr="006D0213" w:rsidRDefault="009E6C02" w:rsidP="009E6C02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</w:p>
    <w:p w14:paraId="6A90D320" w14:textId="77777777" w:rsidR="009E6C02" w:rsidRPr="006D0213" w:rsidRDefault="009E6C02" w:rsidP="009E6C0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D0213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213">
        <w:rPr>
          <w:rFonts w:ascii="Times New Roman" w:hAnsi="Times New Roman" w:cs="Times New Roman"/>
          <w:sz w:val="24"/>
          <w:szCs w:val="24"/>
        </w:rPr>
        <w:t xml:space="preserve">.Zentralblatt MATH - одна наиболее полных и авторитетных реферативных и обзорных баз данных по чистой и прикладной математике </w:t>
      </w:r>
      <w:hyperlink r:id="rId53" w:history="1">
        <w:r w:rsidRPr="006D0213">
          <w:rPr>
            <w:rStyle w:val="a9"/>
            <w:rFonts w:ascii="Times New Roman" w:hAnsi="Times New Roman" w:cs="Times New Roman"/>
            <w:sz w:val="24"/>
            <w:szCs w:val="24"/>
          </w:rPr>
          <w:t>https://zbmath.org/</w:t>
        </w:r>
      </w:hyperlink>
    </w:p>
    <w:p w14:paraId="510058E7" w14:textId="77777777" w:rsidR="009E6C02" w:rsidRPr="00DB600C" w:rsidRDefault="009E6C02" w:rsidP="009E6C0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791ADC4D" w14:textId="77777777" w:rsidR="00024B02" w:rsidRPr="009E6C02" w:rsidRDefault="00024B02" w:rsidP="009E6C02">
      <w:bookmarkStart w:id="1" w:name="_GoBack"/>
      <w:bookmarkEnd w:id="1"/>
    </w:p>
    <w:sectPr w:rsidR="00024B02" w:rsidRPr="009E6C02" w:rsidSect="00CB1295">
      <w:pgSz w:w="16838" w:h="11906" w:orient="landscape"/>
      <w:pgMar w:top="680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DC50" w14:textId="77777777" w:rsidR="0049268A" w:rsidRDefault="0049268A" w:rsidP="00CB1295">
      <w:pPr>
        <w:spacing w:after="0" w:line="240" w:lineRule="auto"/>
      </w:pPr>
      <w:r>
        <w:separator/>
      </w:r>
    </w:p>
  </w:endnote>
  <w:endnote w:type="continuationSeparator" w:id="0">
    <w:p w14:paraId="791ADC51" w14:textId="77777777" w:rsidR="0049268A" w:rsidRDefault="0049268A" w:rsidP="00CB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DC4E" w14:textId="77777777" w:rsidR="0049268A" w:rsidRDefault="0049268A" w:rsidP="00CB1295">
      <w:pPr>
        <w:spacing w:after="0" w:line="240" w:lineRule="auto"/>
      </w:pPr>
      <w:r>
        <w:separator/>
      </w:r>
    </w:p>
  </w:footnote>
  <w:footnote w:type="continuationSeparator" w:id="0">
    <w:p w14:paraId="791ADC4F" w14:textId="77777777" w:rsidR="0049268A" w:rsidRDefault="0049268A" w:rsidP="00CB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A55"/>
    <w:multiLevelType w:val="hybridMultilevel"/>
    <w:tmpl w:val="8A72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0B84"/>
    <w:multiLevelType w:val="hybridMultilevel"/>
    <w:tmpl w:val="1CA06902"/>
    <w:lvl w:ilvl="0" w:tplc="CB66B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7C2D"/>
    <w:multiLevelType w:val="multilevel"/>
    <w:tmpl w:val="44B8CB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95"/>
    <w:rsid w:val="00024B02"/>
    <w:rsid w:val="000C5FF0"/>
    <w:rsid w:val="00187299"/>
    <w:rsid w:val="001C5409"/>
    <w:rsid w:val="00222474"/>
    <w:rsid w:val="002C059D"/>
    <w:rsid w:val="00390F59"/>
    <w:rsid w:val="003E6B8A"/>
    <w:rsid w:val="004342E6"/>
    <w:rsid w:val="00435FE9"/>
    <w:rsid w:val="00450481"/>
    <w:rsid w:val="00467A73"/>
    <w:rsid w:val="004731B8"/>
    <w:rsid w:val="0049268A"/>
    <w:rsid w:val="00500F5C"/>
    <w:rsid w:val="00555822"/>
    <w:rsid w:val="00562028"/>
    <w:rsid w:val="00571C8E"/>
    <w:rsid w:val="00591B6F"/>
    <w:rsid w:val="005933D9"/>
    <w:rsid w:val="005A1292"/>
    <w:rsid w:val="005A6D03"/>
    <w:rsid w:val="005C3A84"/>
    <w:rsid w:val="005D7A66"/>
    <w:rsid w:val="00674066"/>
    <w:rsid w:val="006A3C46"/>
    <w:rsid w:val="006F3C22"/>
    <w:rsid w:val="00701076"/>
    <w:rsid w:val="00747F6B"/>
    <w:rsid w:val="007C244C"/>
    <w:rsid w:val="00863765"/>
    <w:rsid w:val="00880766"/>
    <w:rsid w:val="008960B2"/>
    <w:rsid w:val="008D4CFD"/>
    <w:rsid w:val="00920685"/>
    <w:rsid w:val="00957D7F"/>
    <w:rsid w:val="009B0B77"/>
    <w:rsid w:val="009E6C02"/>
    <w:rsid w:val="00A42E4C"/>
    <w:rsid w:val="00A51BA5"/>
    <w:rsid w:val="00A71E16"/>
    <w:rsid w:val="00A7525C"/>
    <w:rsid w:val="00A769ED"/>
    <w:rsid w:val="00B42DBC"/>
    <w:rsid w:val="00B855BE"/>
    <w:rsid w:val="00BA3A2A"/>
    <w:rsid w:val="00BA4A41"/>
    <w:rsid w:val="00BE76EA"/>
    <w:rsid w:val="00C25B08"/>
    <w:rsid w:val="00C55399"/>
    <w:rsid w:val="00CB1295"/>
    <w:rsid w:val="00CC7C24"/>
    <w:rsid w:val="00CE676C"/>
    <w:rsid w:val="00D50E67"/>
    <w:rsid w:val="00D52189"/>
    <w:rsid w:val="00D5688C"/>
    <w:rsid w:val="00DA3004"/>
    <w:rsid w:val="00DB748D"/>
    <w:rsid w:val="00E9190F"/>
    <w:rsid w:val="00EA6640"/>
    <w:rsid w:val="00F169B9"/>
    <w:rsid w:val="00F669DE"/>
    <w:rsid w:val="00F8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1ADBEF"/>
  <w15:docId w15:val="{2D50E70F-387F-4DC2-A402-C3F27947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2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295"/>
  </w:style>
  <w:style w:type="paragraph" w:styleId="a5">
    <w:name w:val="footer"/>
    <w:basedOn w:val="a"/>
    <w:link w:val="a6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295"/>
  </w:style>
  <w:style w:type="paragraph" w:styleId="a7">
    <w:name w:val="List Paragraph"/>
    <w:basedOn w:val="a"/>
    <w:uiPriority w:val="34"/>
    <w:qFormat/>
    <w:rsid w:val="00D50E67"/>
    <w:pPr>
      <w:ind w:left="720"/>
      <w:contextualSpacing/>
    </w:pPr>
  </w:style>
  <w:style w:type="paragraph" w:customStyle="1" w:styleId="ConsPlusNormal">
    <w:name w:val="ConsPlusNormal"/>
    <w:rsid w:val="00024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9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91B6F"/>
    <w:rPr>
      <w:color w:val="0563C1" w:themeColor="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7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3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4731B8"/>
    <w:rPr>
      <w:rFonts w:ascii="Times New Roman" w:hAnsi="Times New Roman" w:cs="Times New Roman" w:hint="default"/>
      <w:b/>
      <w:bCs/>
      <w:sz w:val="24"/>
      <w:u w:val="single"/>
    </w:rPr>
  </w:style>
  <w:style w:type="character" w:customStyle="1" w:styleId="z3988">
    <w:name w:val="z3988"/>
    <w:rsid w:val="004731B8"/>
  </w:style>
  <w:style w:type="paragraph" w:customStyle="1" w:styleId="ad">
    <w:basedOn w:val="a"/>
    <w:next w:val="ae"/>
    <w:link w:val="af"/>
    <w:uiPriority w:val="99"/>
    <w:qFormat/>
    <w:rsid w:val="004731B8"/>
    <w:pPr>
      <w:spacing w:after="60" w:line="240" w:lineRule="auto"/>
      <w:ind w:firstLine="720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Заголовок Знак"/>
    <w:link w:val="ad"/>
    <w:uiPriority w:val="99"/>
    <w:rsid w:val="004731B8"/>
    <w:rPr>
      <w:rFonts w:ascii="Times New Roman" w:hAnsi="Times New Roman" w:cs="Times New Roman"/>
      <w:b/>
      <w:bCs/>
      <w:sz w:val="18"/>
      <w:szCs w:val="18"/>
      <w:lang w:eastAsia="en-US"/>
    </w:rPr>
  </w:style>
  <w:style w:type="paragraph" w:customStyle="1" w:styleId="libtext">
    <w:name w:val="libtext"/>
    <w:basedOn w:val="a"/>
    <w:rsid w:val="004731B8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1"/>
    <w:uiPriority w:val="10"/>
    <w:qFormat/>
    <w:rsid w:val="004731B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e"/>
    <w:uiPriority w:val="10"/>
    <w:rsid w:val="004731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EA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6640"/>
    <w:rPr>
      <w:rFonts w:ascii="Segoe UI" w:hAnsi="Segoe UI" w:cs="Segoe U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DB748D"/>
    <w:rPr>
      <w:color w:val="954F72" w:themeColor="followedHyperlink"/>
      <w:u w:val="single"/>
    </w:rPr>
  </w:style>
  <w:style w:type="character" w:customStyle="1" w:styleId="field-data">
    <w:name w:val="field-data"/>
    <w:basedOn w:val="a0"/>
    <w:rsid w:val="009E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.fa.ru/" TargetMode="External"/><Relationship Id="rId18" Type="http://schemas.openxmlformats.org/officeDocument/2006/relationships/hyperlink" Target="https://e.lanbook.com/" TargetMode="External"/><Relationship Id="rId26" Type="http://schemas.openxmlformats.org/officeDocument/2006/relationships/hyperlink" Target="http://www.1jur.ru/" TargetMode="External"/><Relationship Id="rId39" Type="http://schemas.openxmlformats.org/officeDocument/2006/relationships/hyperlink" Target="http://apps.webofknowledge.com/" TargetMode="External"/><Relationship Id="rId21" Type="http://schemas.openxmlformats.org/officeDocument/2006/relationships/hyperlink" Target="http://public.ru/" TargetMode="External"/><Relationship Id="rId34" Type="http://schemas.openxmlformats.org/officeDocument/2006/relationships/hyperlink" Target="https://nano.nature.com/" TargetMode="External"/><Relationship Id="rId42" Type="http://schemas.openxmlformats.org/officeDocument/2006/relationships/hyperlink" Target="http://arch.neicon.ru/xmlui/" TargetMode="External"/><Relationship Id="rId47" Type="http://schemas.openxmlformats.org/officeDocument/2006/relationships/hyperlink" Target="https://search.proquest.com/" TargetMode="External"/><Relationship Id="rId50" Type="http://schemas.openxmlformats.org/officeDocument/2006/relationships/hyperlink" Target="http://eduvideo.online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sdo.fa.ru/ot" TargetMode="External"/><Relationship Id="rId17" Type="http://schemas.openxmlformats.org/officeDocument/2006/relationships/hyperlink" Target="http://lib.alpinadigital.ru/en/library" TargetMode="External"/><Relationship Id="rId25" Type="http://schemas.openxmlformats.org/officeDocument/2006/relationships/hyperlink" Target="http://www.1fd.ru/" TargetMode="External"/><Relationship Id="rId33" Type="http://schemas.openxmlformats.org/officeDocument/2006/relationships/hyperlink" Target="http://link.springer.com/" TargetMode="External"/><Relationship Id="rId38" Type="http://schemas.openxmlformats.org/officeDocument/2006/relationships/hyperlink" Target="https://www.scopus.com/" TargetMode="External"/><Relationship Id="rId46" Type="http://schemas.openxmlformats.org/officeDocument/2006/relationships/hyperlink" Target="http://cstm.cnki.net/stm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nanium.com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uisrussia.msu.ru/" TargetMode="External"/><Relationship Id="rId41" Type="http://schemas.openxmlformats.org/officeDocument/2006/relationships/hyperlink" Target="https://orbisbanks.bvdinfo.com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fa.ru" TargetMode="External"/><Relationship Id="rId24" Type="http://schemas.openxmlformats.org/officeDocument/2006/relationships/hyperlink" Target="https://dvs.rsl.ru" TargetMode="External"/><Relationship Id="rId32" Type="http://schemas.openxmlformats.org/officeDocument/2006/relationships/hyperlink" Target="http://www.ams.org/mathscinet/" TargetMode="External"/><Relationship Id="rId37" Type="http://schemas.openxmlformats.org/officeDocument/2006/relationships/hyperlink" Target="https://academic.oup.com/journals/" TargetMode="External"/><Relationship Id="rId40" Type="http://schemas.openxmlformats.org/officeDocument/2006/relationships/hyperlink" Target="https://ruslana.bvdep.com/" TargetMode="External"/><Relationship Id="rId45" Type="http://schemas.openxmlformats.org/officeDocument/2006/relationships/hyperlink" Target="http://www.sciencedirect.com" TargetMode="External"/><Relationship Id="rId53" Type="http://schemas.openxmlformats.org/officeDocument/2006/relationships/hyperlink" Target="https://zbmath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continent-online.com/" TargetMode="External"/><Relationship Id="rId36" Type="http://schemas.openxmlformats.org/officeDocument/2006/relationships/hyperlink" Target="https://www.nature.com/siteindex" TargetMode="External"/><Relationship Id="rId49" Type="http://schemas.openxmlformats.org/officeDocument/2006/relationships/hyperlink" Target="http://www.emeraldgrouppublishing.com/products/collections/" TargetMode="External"/><Relationship Id="rId10" Type="http://schemas.openxmlformats.org/officeDocument/2006/relationships/hyperlink" Target="http://portal.fa.ru/" TargetMode="External"/><Relationship Id="rId19" Type="http://schemas.openxmlformats.org/officeDocument/2006/relationships/hyperlink" Target="https://www.biblio-online.ru/" TargetMode="External"/><Relationship Id="rId31" Type="http://schemas.openxmlformats.org/officeDocument/2006/relationships/hyperlink" Target="https://journals.aps.org/" TargetMode="External"/><Relationship Id="rId44" Type="http://schemas.openxmlformats.org/officeDocument/2006/relationships/hyperlink" Target="http://jstor.org" TargetMode="External"/><Relationship Id="rId52" Type="http://schemas.openxmlformats.org/officeDocument/2006/relationships/hyperlink" Target="https://www.e-unwt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book.ru" TargetMode="External"/><Relationship Id="rId22" Type="http://schemas.openxmlformats.org/officeDocument/2006/relationships/hyperlink" Target="http://grebennikon.ru" TargetMode="External"/><Relationship Id="rId27" Type="http://schemas.openxmlformats.org/officeDocument/2006/relationships/hyperlink" Target="http://www.spark-interfax.ru" TargetMode="External"/><Relationship Id="rId30" Type="http://schemas.openxmlformats.org/officeDocument/2006/relationships/hyperlink" Target="http://www.oecd-ilibrary.org/" TargetMode="External"/><Relationship Id="rId35" Type="http://schemas.openxmlformats.org/officeDocument/2006/relationships/hyperlink" Target="https://materials.springer.com/" TargetMode="External"/><Relationship Id="rId43" Type="http://schemas.openxmlformats.org/officeDocument/2006/relationships/hyperlink" Target="http://search.ebscohost.com" TargetMode="External"/><Relationship Id="rId48" Type="http://schemas.openxmlformats.org/officeDocument/2006/relationships/hyperlink" Target="https://ebookcentral.proquest.com/lib/faru/home.action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history-lib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Скрипкина Жанна Борисовна</dc:creator>
  <cp:lastModifiedBy>Попов Александр Александрович</cp:lastModifiedBy>
  <cp:revision>5</cp:revision>
  <cp:lastPrinted>2017-02-07T07:49:00Z</cp:lastPrinted>
  <dcterms:created xsi:type="dcterms:W3CDTF">2018-03-01T11:51:00Z</dcterms:created>
  <dcterms:modified xsi:type="dcterms:W3CDTF">2018-11-06T06:43:00Z</dcterms:modified>
</cp:coreProperties>
</file>