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954535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Корпоративное право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B00033" w:rsidRDefault="00B00033" w:rsidP="00151008">
      <w:pPr>
        <w:pStyle w:val="Default"/>
        <w:jc w:val="both"/>
        <w:rPr>
          <w:sz w:val="28"/>
          <w:szCs w:val="28"/>
        </w:rPr>
      </w:pPr>
    </w:p>
    <w:p w:rsidR="00151008" w:rsidRDefault="004D734A" w:rsidP="00B000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0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дисциплины:</w:t>
      </w:r>
      <w:r w:rsidRPr="00B00033">
        <w:rPr>
          <w:b/>
          <w:bCs/>
          <w:sz w:val="28"/>
          <w:szCs w:val="28"/>
        </w:rPr>
        <w:t xml:space="preserve"> </w:t>
      </w:r>
      <w:r w:rsidRPr="00B000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54535">
        <w:rPr>
          <w:rFonts w:ascii="Times New Roman" w:hAnsi="Times New Roman" w:cs="Times New Roman"/>
          <w:color w:val="000000"/>
          <w:sz w:val="28"/>
          <w:szCs w:val="28"/>
        </w:rPr>
        <w:t>Корпоративное право</w:t>
      </w:r>
      <w:r w:rsidRPr="00B00033">
        <w:rPr>
          <w:rFonts w:ascii="Times New Roman" w:hAnsi="Times New Roman" w:cs="Times New Roman"/>
          <w:color w:val="000000"/>
          <w:sz w:val="28"/>
          <w:szCs w:val="28"/>
        </w:rPr>
        <w:t xml:space="preserve">» - формирование у студентов, обучающихся </w:t>
      </w:r>
      <w:r w:rsidR="008067BD" w:rsidRPr="00B00033">
        <w:rPr>
          <w:rFonts w:ascii="Times New Roman" w:hAnsi="Times New Roman" w:cs="Times New Roman"/>
          <w:color w:val="000000"/>
          <w:sz w:val="28"/>
          <w:szCs w:val="28"/>
        </w:rPr>
        <w:t>по направлению подготовки 38.04.02 «Менеджмент», магистерская программа "Корпоративное управление"</w:t>
      </w:r>
      <w:r w:rsidRPr="00B0003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компетенций:</w:t>
      </w:r>
      <w:r w:rsidR="00B00033" w:rsidRPr="00B00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753" w:rsidRPr="00CB2753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реализовывать функции корпоративного управления в деятельности компании (ДКН-1); способность управлять стратегическими изменениями в деятельности организации, разрабатывать новые направления деятельности организации и соответствующие им </w:t>
      </w:r>
      <w:proofErr w:type="spellStart"/>
      <w:r w:rsidR="00CB2753" w:rsidRPr="00CB2753">
        <w:rPr>
          <w:rFonts w:ascii="Times New Roman" w:hAnsi="Times New Roman" w:cs="Times New Roman"/>
          <w:color w:val="000000"/>
          <w:sz w:val="28"/>
          <w:szCs w:val="28"/>
        </w:rPr>
        <w:t>бизнес-модели</w:t>
      </w:r>
      <w:proofErr w:type="spellEnd"/>
      <w:r w:rsidR="00CB2753" w:rsidRPr="00CB275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(ПКН-6).</w:t>
      </w:r>
    </w:p>
    <w:p w:rsidR="00CB2753" w:rsidRDefault="00CB2753" w:rsidP="00151008">
      <w:pPr>
        <w:pStyle w:val="Default"/>
        <w:jc w:val="both"/>
        <w:rPr>
          <w:noProof/>
          <w:sz w:val="28"/>
          <w:szCs w:val="28"/>
          <w:lang w:eastAsia="ru-RU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954535">
        <w:rPr>
          <w:sz w:val="28"/>
          <w:szCs w:val="28"/>
        </w:rPr>
        <w:t>Корпоративное право</w:t>
      </w:r>
      <w:r>
        <w:rPr>
          <w:sz w:val="28"/>
          <w:szCs w:val="28"/>
        </w:rPr>
        <w:t xml:space="preserve">» является дисциплиной </w:t>
      </w:r>
      <w:r w:rsidR="00B00033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B00033">
        <w:rPr>
          <w:sz w:val="28"/>
          <w:szCs w:val="28"/>
        </w:rPr>
        <w:t>обязательных</w:t>
      </w:r>
      <w:r w:rsidR="00204131">
        <w:rPr>
          <w:sz w:val="28"/>
          <w:szCs w:val="28"/>
        </w:rPr>
        <w:t xml:space="preserve"> дисциплин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954535" w:rsidRDefault="00954535" w:rsidP="009545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35">
        <w:rPr>
          <w:rFonts w:ascii="Times New Roman" w:hAnsi="Times New Roman" w:cs="Times New Roman"/>
          <w:color w:val="000000"/>
          <w:sz w:val="28"/>
          <w:szCs w:val="28"/>
        </w:rPr>
        <w:t xml:space="preserve">Понятие «корпорация» его </w:t>
      </w:r>
      <w:proofErr w:type="spellStart"/>
      <w:r w:rsidRPr="00954535">
        <w:rPr>
          <w:rFonts w:ascii="Times New Roman" w:hAnsi="Times New Roman" w:cs="Times New Roman"/>
          <w:color w:val="000000"/>
          <w:sz w:val="28"/>
          <w:szCs w:val="28"/>
        </w:rPr>
        <w:t>энтимология</w:t>
      </w:r>
      <w:proofErr w:type="spellEnd"/>
      <w:r w:rsidRPr="00954535">
        <w:rPr>
          <w:rFonts w:ascii="Times New Roman" w:hAnsi="Times New Roman" w:cs="Times New Roman"/>
          <w:color w:val="000000"/>
          <w:sz w:val="28"/>
          <w:szCs w:val="28"/>
        </w:rPr>
        <w:t xml:space="preserve"> и эволюция в законодательстве. Правовые основы создания корпорации и требования к учредителям. Значение государственной регистрации и принцип достоверности данных государственного реестра юридических лиц. Корпоративные права и корпоративные отношения. Имущественная основа деятельности корпорации. Имущественная ответственность по обязательствам корпорации. Реорганизация и ликвидация корпорации. Защита прав членов корпорации при реорганизации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F0364" w:rsidRPr="00954535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008"/>
    <w:rsid w:val="00004483"/>
    <w:rsid w:val="000045C8"/>
    <w:rsid w:val="000652FC"/>
    <w:rsid w:val="0011582E"/>
    <w:rsid w:val="00151008"/>
    <w:rsid w:val="00204131"/>
    <w:rsid w:val="003F2DD3"/>
    <w:rsid w:val="004D734A"/>
    <w:rsid w:val="00585E8E"/>
    <w:rsid w:val="00672A46"/>
    <w:rsid w:val="006932B5"/>
    <w:rsid w:val="006D0E43"/>
    <w:rsid w:val="00745AF8"/>
    <w:rsid w:val="007B1890"/>
    <w:rsid w:val="00805B39"/>
    <w:rsid w:val="008067BD"/>
    <w:rsid w:val="00873858"/>
    <w:rsid w:val="00954535"/>
    <w:rsid w:val="00992A14"/>
    <w:rsid w:val="009C5B37"/>
    <w:rsid w:val="00A75B47"/>
    <w:rsid w:val="00AF1264"/>
    <w:rsid w:val="00B00033"/>
    <w:rsid w:val="00B33048"/>
    <w:rsid w:val="00B804B2"/>
    <w:rsid w:val="00CB2753"/>
    <w:rsid w:val="00CD586E"/>
    <w:rsid w:val="00CE229F"/>
    <w:rsid w:val="00CF0364"/>
    <w:rsid w:val="00E00ADD"/>
    <w:rsid w:val="00E43A71"/>
    <w:rsid w:val="00E442F3"/>
    <w:rsid w:val="00E878BE"/>
    <w:rsid w:val="00F334C0"/>
    <w:rsid w:val="00F97D2C"/>
    <w:rsid w:val="00FA2EBB"/>
    <w:rsid w:val="00FC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0033"/>
    <w:pPr>
      <w:ind w:left="720"/>
      <w:contextualSpacing/>
    </w:pPr>
  </w:style>
  <w:style w:type="character" w:customStyle="1" w:styleId="97">
    <w:name w:val="Основной текст97"/>
    <w:basedOn w:val="a0"/>
    <w:rsid w:val="00B00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61"/>
    <w:basedOn w:val="a0"/>
    <w:rsid w:val="00954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7">
    <w:name w:val="Основной текст77"/>
    <w:basedOn w:val="a0"/>
    <w:rsid w:val="00954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B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A91AF8-A264-4343-A74A-6BF4D563F78F}"/>
</file>

<file path=customXml/itemProps2.xml><?xml version="1.0" encoding="utf-8"?>
<ds:datastoreItem xmlns:ds="http://schemas.openxmlformats.org/officeDocument/2006/customXml" ds:itemID="{4766310B-F2D5-44FE-9473-227D217B4580}"/>
</file>

<file path=customXml/itemProps3.xml><?xml version="1.0" encoding="utf-8"?>
<ds:datastoreItem xmlns:ds="http://schemas.openxmlformats.org/officeDocument/2006/customXml" ds:itemID="{FEB12EF6-CDD8-403F-9271-92CDF53B9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4</cp:revision>
  <dcterms:created xsi:type="dcterms:W3CDTF">2017-04-21T04:02:00Z</dcterms:created>
  <dcterms:modified xsi:type="dcterms:W3CDTF">2018-04-25T07:39:00Z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