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5C3" w:rsidRDefault="009745C3" w:rsidP="009745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ФИНАНСОВЫЙ УНИВЕРСИТЕТ </w:t>
      </w:r>
    </w:p>
    <w:p w:rsidR="009745C3" w:rsidRDefault="009745C3" w:rsidP="009745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 ПРАВИТЕЛЬСТВЕ РОССИЙСКОЙ ФЕДЕРАЦИИ</w:t>
      </w:r>
    </w:p>
    <w:p w:rsidR="009745C3" w:rsidRDefault="009745C3" w:rsidP="009745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УРАЛЬСКИЙ ФИЛИАЛ</w:t>
      </w:r>
    </w:p>
    <w:p w:rsidR="009745C3" w:rsidRDefault="009745C3" w:rsidP="009745C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ПРОТОКОЛ</w:t>
      </w:r>
    </w:p>
    <w:p w:rsidR="009745C3" w:rsidRDefault="009745C3" w:rsidP="009745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Работы дискуссионного клуба «Математический калейдоскоп» </w:t>
      </w:r>
    </w:p>
    <w:p w:rsidR="009745C3" w:rsidRDefault="009745C3" w:rsidP="009745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19.11.2019</w:t>
      </w:r>
    </w:p>
    <w:p w:rsidR="009745C3" w:rsidRDefault="009745C3" w:rsidP="009745C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  <w:r>
        <w:rPr>
          <w:rFonts w:ascii="Times New Roman" w:hAnsi="Times New Roman" w:cs="Times New Roman"/>
          <w:sz w:val="28"/>
          <w:szCs w:val="28"/>
        </w:rPr>
        <w:t xml:space="preserve">зав. кафедрой «Математика и информатика», д.п.н., доцент Ю.В.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Подповетная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745C3" w:rsidRDefault="009745C3" w:rsidP="009745C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Количество и состав участников: </w:t>
      </w:r>
    </w:p>
    <w:p w:rsidR="009745C3" w:rsidRDefault="00706BAA" w:rsidP="009745C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количество участников –</w:t>
      </w:r>
      <w:r w:rsidR="004960DA">
        <w:rPr>
          <w:rFonts w:ascii="Times New Roman" w:hAnsi="Times New Roman" w:cs="Times New Roman"/>
          <w:sz w:val="28"/>
          <w:szCs w:val="28"/>
        </w:rPr>
        <w:t xml:space="preserve"> </w:t>
      </w:r>
      <w:r w:rsidR="00CD3423">
        <w:rPr>
          <w:rFonts w:ascii="Times New Roman" w:hAnsi="Times New Roman" w:cs="Times New Roman"/>
          <w:sz w:val="28"/>
          <w:szCs w:val="28"/>
        </w:rPr>
        <w:t>33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06BAA" w:rsidRDefault="00706BAA" w:rsidP="009745C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том числе: </w:t>
      </w:r>
    </w:p>
    <w:p w:rsidR="00706BAA" w:rsidRDefault="00706BAA" w:rsidP="00706BA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научно-педагогический состав - преподаватели кафедры «Математика и информатика» - 1 чел.;</w:t>
      </w:r>
    </w:p>
    <w:p w:rsidR="00706BAA" w:rsidRDefault="00706BAA" w:rsidP="00706BA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студенты 2 курса очного отделения группа ОГМУ-261 –</w:t>
      </w:r>
      <w:r w:rsidR="004960DA">
        <w:rPr>
          <w:rFonts w:ascii="Times New Roman" w:hAnsi="Times New Roman" w:cs="Times New Roman"/>
          <w:sz w:val="28"/>
          <w:szCs w:val="28"/>
        </w:rPr>
        <w:t xml:space="preserve"> 16 </w:t>
      </w:r>
      <w:r>
        <w:rPr>
          <w:rFonts w:ascii="Times New Roman" w:hAnsi="Times New Roman" w:cs="Times New Roman"/>
          <w:sz w:val="28"/>
          <w:szCs w:val="28"/>
        </w:rPr>
        <w:t>человек.</w:t>
      </w:r>
    </w:p>
    <w:p w:rsidR="00706BAA" w:rsidRDefault="00706BAA" w:rsidP="00706BA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студенты 2 курса</w:t>
      </w:r>
      <w:r w:rsidR="009B212D">
        <w:rPr>
          <w:rFonts w:ascii="Times New Roman" w:hAnsi="Times New Roman" w:cs="Times New Roman"/>
          <w:sz w:val="28"/>
          <w:szCs w:val="28"/>
        </w:rPr>
        <w:t xml:space="preserve"> очного отделения группа ОЭ-211 –</w:t>
      </w:r>
      <w:r w:rsidR="00CD3423">
        <w:rPr>
          <w:rFonts w:ascii="Times New Roman" w:hAnsi="Times New Roman" w:cs="Times New Roman"/>
          <w:sz w:val="28"/>
          <w:szCs w:val="28"/>
        </w:rPr>
        <w:t xml:space="preserve"> 17</w:t>
      </w:r>
      <w:r w:rsidR="009B2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человека.</w:t>
      </w:r>
    </w:p>
    <w:p w:rsidR="00706BAA" w:rsidRDefault="004960DA" w:rsidP="00706BA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Обсуждение докладов студентов, подготовленных по вопросам применения математических формул по дисциплине «Теория вероятности» в</w:t>
      </w:r>
      <w:r w:rsidR="00FB109F">
        <w:rPr>
          <w:rFonts w:ascii="Times New Roman" w:hAnsi="Times New Roman" w:cs="Times New Roman"/>
          <w:sz w:val="28"/>
          <w:szCs w:val="28"/>
        </w:rPr>
        <w:t xml:space="preserve"> профессиональной деятельности, а так же рассмотрение задач с применением формул </w:t>
      </w:r>
      <w:proofErr w:type="spellStart"/>
      <w:r w:rsidR="00FB109F">
        <w:rPr>
          <w:rFonts w:ascii="Times New Roman" w:hAnsi="Times New Roman" w:cs="Times New Roman"/>
          <w:sz w:val="28"/>
          <w:szCs w:val="28"/>
        </w:rPr>
        <w:t>Бернули</w:t>
      </w:r>
      <w:proofErr w:type="spellEnd"/>
      <w:r w:rsidR="00FB109F">
        <w:rPr>
          <w:rFonts w:ascii="Times New Roman" w:hAnsi="Times New Roman" w:cs="Times New Roman"/>
          <w:sz w:val="28"/>
          <w:szCs w:val="28"/>
        </w:rPr>
        <w:t>, Муавра-Лапласа, закона Пуассона в экономике предприятий.</w:t>
      </w:r>
    </w:p>
    <w:p w:rsidR="004960DA" w:rsidRDefault="004960DA" w:rsidP="00706BA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960DA" w:rsidRDefault="004960DA" w:rsidP="004960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Заслушать доклады подготовленные студентами групп: ОГМУ-261 и ОЭ-211, в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семестре 2018-2019 учебного года.</w:t>
      </w:r>
    </w:p>
    <w:p w:rsidR="00FB109F" w:rsidRDefault="004960DA" w:rsidP="004960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FB109F">
        <w:rPr>
          <w:rFonts w:ascii="Times New Roman" w:hAnsi="Times New Roman" w:cs="Times New Roman"/>
          <w:sz w:val="28"/>
          <w:szCs w:val="28"/>
        </w:rPr>
        <w:t>Выявить актуальность, новизну и практическую значимость представленных докладов студентов.</w:t>
      </w:r>
    </w:p>
    <w:p w:rsidR="004960DA" w:rsidRDefault="00FB109F" w:rsidP="004960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60DA">
        <w:rPr>
          <w:rFonts w:ascii="Times New Roman" w:hAnsi="Times New Roman" w:cs="Times New Roman"/>
          <w:b/>
          <w:sz w:val="28"/>
          <w:szCs w:val="28"/>
        </w:rPr>
        <w:t>3.</w:t>
      </w:r>
      <w:r w:rsidR="004960DA">
        <w:rPr>
          <w:rFonts w:ascii="Times New Roman" w:hAnsi="Times New Roman" w:cs="Times New Roman"/>
          <w:sz w:val="28"/>
          <w:szCs w:val="28"/>
        </w:rPr>
        <w:t xml:space="preserve">Обсудить содержание докладов и спланировать возможные направления перспективного научного исследования. </w:t>
      </w:r>
    </w:p>
    <w:p w:rsidR="004960DA" w:rsidRPr="004960DA" w:rsidRDefault="004960DA" w:rsidP="00706BA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06BAA" w:rsidRPr="00FB109F" w:rsidRDefault="004960DA" w:rsidP="00FB109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60DA">
        <w:rPr>
          <w:rFonts w:ascii="Times New Roman" w:hAnsi="Times New Roman" w:cs="Times New Roman"/>
          <w:b/>
          <w:sz w:val="28"/>
          <w:szCs w:val="28"/>
        </w:rPr>
        <w:t>Слушали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109F">
        <w:rPr>
          <w:rFonts w:ascii="Times New Roman" w:hAnsi="Times New Roman" w:cs="Times New Roman"/>
          <w:sz w:val="28"/>
          <w:szCs w:val="28"/>
        </w:rPr>
        <w:t xml:space="preserve">вступительную речь Ю.В. </w:t>
      </w:r>
      <w:proofErr w:type="spellStart"/>
      <w:r w:rsidR="00FB109F">
        <w:rPr>
          <w:rFonts w:ascii="Times New Roman" w:hAnsi="Times New Roman" w:cs="Times New Roman"/>
          <w:sz w:val="28"/>
          <w:szCs w:val="28"/>
        </w:rPr>
        <w:t>Подповетной</w:t>
      </w:r>
      <w:proofErr w:type="spellEnd"/>
      <w:r w:rsidR="00FB109F">
        <w:rPr>
          <w:rFonts w:ascii="Times New Roman" w:hAnsi="Times New Roman" w:cs="Times New Roman"/>
          <w:sz w:val="28"/>
          <w:szCs w:val="28"/>
        </w:rPr>
        <w:t xml:space="preserve"> о порядке работы дискуссионного клуба «Математический калейдоскоп», тематике докладов по научно-исследовательским работам студентов.</w:t>
      </w:r>
    </w:p>
    <w:p w:rsidR="00FB109F" w:rsidRPr="000B4C59" w:rsidRDefault="00FB109F" w:rsidP="00FB109F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Слушали </w:t>
      </w:r>
      <w:r>
        <w:rPr>
          <w:rFonts w:ascii="Times New Roman" w:hAnsi="Times New Roman" w:cs="Times New Roman"/>
          <w:sz w:val="28"/>
          <w:szCs w:val="28"/>
        </w:rPr>
        <w:t xml:space="preserve">доклады студентов по вопросам применения формул: Пуассона,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Бернули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B4C59">
        <w:rPr>
          <w:rFonts w:ascii="Times New Roman" w:hAnsi="Times New Roman" w:cs="Times New Roman"/>
          <w:sz w:val="28"/>
          <w:szCs w:val="28"/>
        </w:rPr>
        <w:t xml:space="preserve">в профессиональной управленческой деятельности и задачи с применением формул </w:t>
      </w:r>
      <w:proofErr w:type="spellStart"/>
      <w:r w:rsidR="000B4C59">
        <w:rPr>
          <w:rFonts w:ascii="Times New Roman" w:hAnsi="Times New Roman" w:cs="Times New Roman"/>
          <w:sz w:val="28"/>
          <w:szCs w:val="28"/>
        </w:rPr>
        <w:t>Бернули</w:t>
      </w:r>
      <w:proofErr w:type="spellEnd"/>
      <w:r w:rsidR="000B4C59">
        <w:rPr>
          <w:rFonts w:ascii="Times New Roman" w:hAnsi="Times New Roman" w:cs="Times New Roman"/>
          <w:sz w:val="28"/>
          <w:szCs w:val="28"/>
        </w:rPr>
        <w:t>, Муавра-Лапласа, закона Пуассона в экономике предприятий.</w:t>
      </w:r>
    </w:p>
    <w:p w:rsidR="000B4C59" w:rsidRDefault="000B4C59" w:rsidP="000B4C59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4C59" w:rsidRPr="000B4C59" w:rsidRDefault="000B4C59" w:rsidP="000B4C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4C59">
        <w:rPr>
          <w:rFonts w:ascii="Times New Roman" w:hAnsi="Times New Roman" w:cs="Times New Roman"/>
          <w:b/>
          <w:sz w:val="28"/>
          <w:szCs w:val="28"/>
        </w:rPr>
        <w:t xml:space="preserve">«Формула Пуассона в профессиональной управленческой деятельности», Брюханова Анастасия (ОГМУ-261), науч. рук. Ю.В. </w:t>
      </w:r>
      <w:proofErr w:type="spellStart"/>
      <w:r w:rsidRPr="000B4C59">
        <w:rPr>
          <w:rFonts w:ascii="Times New Roman" w:hAnsi="Times New Roman" w:cs="Times New Roman"/>
          <w:b/>
          <w:sz w:val="28"/>
          <w:szCs w:val="28"/>
        </w:rPr>
        <w:t>Подповетная</w:t>
      </w:r>
      <w:proofErr w:type="spellEnd"/>
      <w:r w:rsidRPr="000B4C59">
        <w:rPr>
          <w:rFonts w:ascii="Times New Roman" w:hAnsi="Times New Roman" w:cs="Times New Roman"/>
          <w:b/>
          <w:sz w:val="28"/>
          <w:szCs w:val="28"/>
        </w:rPr>
        <w:t>.</w:t>
      </w:r>
    </w:p>
    <w:p w:rsidR="000B4C59" w:rsidRDefault="000B4C59" w:rsidP="000B4C59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4C59" w:rsidRDefault="000B4C59" w:rsidP="000B4C59">
      <w:pPr>
        <w:spacing w:after="0" w:line="240" w:lineRule="auto"/>
        <w:jc w:val="both"/>
        <w:rPr>
          <w:rFonts w:ascii="Times New Roman" w:eastAsia="Times New Roman" w:hAnsi="Times New Roman" w:cs="-apple-system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докладе Брюхановой Анастасии рассмотрена формула Пуассона на примере задачи </w:t>
      </w:r>
      <w:r w:rsidR="00F96901">
        <w:rPr>
          <w:rFonts w:ascii="Times New Roman" w:hAnsi="Times New Roman" w:cs="Times New Roman"/>
          <w:sz w:val="28"/>
          <w:szCs w:val="28"/>
        </w:rPr>
        <w:t>с покупкой необходимого</w:t>
      </w:r>
      <w:r w:rsidR="00EE55D8">
        <w:rPr>
          <w:rFonts w:ascii="Times New Roman" w:hAnsi="Times New Roman" w:cs="Times New Roman"/>
          <w:sz w:val="28"/>
          <w:szCs w:val="28"/>
        </w:rPr>
        <w:t xml:space="preserve"> оборудования для Федерального Собрания Российской Федерации. </w:t>
      </w:r>
      <w:r w:rsidR="00EE55D8">
        <w:rPr>
          <w:rFonts w:ascii="Times New Roman" w:eastAsia="Times New Roman" w:hAnsi="Times New Roman" w:cs="-apple-system"/>
          <w:sz w:val="28"/>
          <w:szCs w:val="28"/>
        </w:rPr>
        <w:t xml:space="preserve">Актуальность темы обусловлена тем, что теория вероятности имеет значительное место в </w:t>
      </w:r>
      <w:r w:rsidR="00F96901">
        <w:rPr>
          <w:rFonts w:ascii="Times New Roman" w:eastAsia="Times New Roman" w:hAnsi="Times New Roman" w:cs="-apple-system"/>
          <w:sz w:val="28"/>
          <w:szCs w:val="28"/>
        </w:rPr>
        <w:t xml:space="preserve">повседневной жизни, </w:t>
      </w:r>
      <w:r w:rsidR="00B24084">
        <w:rPr>
          <w:rFonts w:ascii="Times New Roman" w:eastAsia="Times New Roman" w:hAnsi="Times New Roman" w:cs="-apple-system"/>
          <w:sz w:val="28"/>
          <w:szCs w:val="28"/>
        </w:rPr>
        <w:t>присутствует в профессиональной деятельности и может влиять на управленческие аспекты.</w:t>
      </w:r>
    </w:p>
    <w:p w:rsidR="00EE55D8" w:rsidRDefault="00EE55D8" w:rsidP="000B4C59">
      <w:pPr>
        <w:spacing w:after="0" w:line="240" w:lineRule="auto"/>
        <w:jc w:val="both"/>
        <w:rPr>
          <w:rFonts w:ascii="Times New Roman" w:eastAsia="Times New Roman" w:hAnsi="Times New Roman" w:cs="-apple-system"/>
          <w:sz w:val="28"/>
          <w:szCs w:val="28"/>
        </w:rPr>
      </w:pPr>
    </w:p>
    <w:p w:rsidR="00EE55D8" w:rsidRDefault="00EE55D8" w:rsidP="000B4C59">
      <w:pPr>
        <w:spacing w:after="0" w:line="240" w:lineRule="auto"/>
        <w:jc w:val="both"/>
        <w:rPr>
          <w:rFonts w:ascii="Times New Roman" w:eastAsia="Times New Roman" w:hAnsi="Times New Roman" w:cs="-apple-system"/>
          <w:sz w:val="28"/>
          <w:szCs w:val="28"/>
        </w:rPr>
      </w:pPr>
      <w:r>
        <w:rPr>
          <w:rFonts w:ascii="Times New Roman" w:eastAsia="Times New Roman" w:hAnsi="Times New Roman" w:cs="-apple-system"/>
          <w:noProof/>
          <w:sz w:val="28"/>
          <w:szCs w:val="28"/>
          <w:lang w:eastAsia="ru-RU"/>
        </w:rPr>
        <w:drawing>
          <wp:inline distT="0" distB="0" distL="0" distR="0">
            <wp:extent cx="5800725" cy="4348216"/>
            <wp:effectExtent l="0" t="0" r="0" b="0"/>
            <wp:docPr id="1" name="Рисунок 1" descr="C:\Users\User\Desktop\EZE34-XiV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ZE34-XiVu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34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5C3" w:rsidRDefault="009745C3" w:rsidP="009745C3">
      <w:pPr>
        <w:rPr>
          <w:rFonts w:ascii="Times New Roman" w:hAnsi="Times New Roman" w:cs="Times New Roman"/>
          <w:sz w:val="28"/>
          <w:szCs w:val="28"/>
        </w:rPr>
      </w:pPr>
    </w:p>
    <w:p w:rsidR="00EE55D8" w:rsidRDefault="00EE55D8" w:rsidP="00EE55D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«Формула Бернул</w:t>
      </w:r>
      <w:r w:rsidR="00F96901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</w:rPr>
        <w:t xml:space="preserve">и в профессиональной деятельности»,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Горяинов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Владислав (ОГМУ-261),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науч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рук. Ю.В.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Подповетная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B32917" w:rsidRPr="00B32917" w:rsidRDefault="00EE55D8" w:rsidP="00EE55D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 докладе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Горяинов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Владислав </w:t>
      </w:r>
      <w:r w:rsidR="00F96901">
        <w:rPr>
          <w:rFonts w:ascii="Times New Roman" w:hAnsi="Times New Roman" w:cs="Times New Roman"/>
          <w:sz w:val="28"/>
          <w:szCs w:val="28"/>
        </w:rPr>
        <w:t xml:space="preserve">было рассмотрено применение формулы </w:t>
      </w:r>
      <w:proofErr w:type="spellStart"/>
      <w:r w:rsidR="00F96901">
        <w:rPr>
          <w:rFonts w:ascii="Times New Roman" w:hAnsi="Times New Roman" w:cs="Times New Roman"/>
          <w:sz w:val="28"/>
          <w:szCs w:val="28"/>
        </w:rPr>
        <w:t>Бернули</w:t>
      </w:r>
      <w:proofErr w:type="spellEnd"/>
      <w:r w:rsidR="00F96901">
        <w:rPr>
          <w:rFonts w:ascii="Times New Roman" w:hAnsi="Times New Roman" w:cs="Times New Roman"/>
          <w:sz w:val="28"/>
          <w:szCs w:val="28"/>
        </w:rPr>
        <w:t xml:space="preserve"> на примере задач связанных с профессиональной деятельностью, а так же ознакомление с биографией Якоба Бернулли. Актуальность обусловлена тем, что </w:t>
      </w:r>
      <w:r w:rsidR="00B32917" w:rsidRPr="00B32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формула Бернулли широко применяется в организациях и государственных структурах, благодаря данной формуле процесс нахождения вероятности значительно облегчается, именно поэтому и по сей </w:t>
      </w:r>
      <w:proofErr w:type="gramStart"/>
      <w:r w:rsidR="00B32917" w:rsidRPr="00B32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</w:t>
      </w:r>
      <w:proofErr w:type="gramEnd"/>
      <w:r w:rsidR="00B32917" w:rsidRPr="00B329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она является актуальной.</w:t>
      </w:r>
    </w:p>
    <w:p w:rsidR="00B32917" w:rsidRDefault="00B32917" w:rsidP="00EE55D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2" name="Рисунок 2" descr="C:\Users\User\Desktop\gssMWxHfp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ssMWxHfpv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917" w:rsidRDefault="00B32917" w:rsidP="00D42FE1">
      <w:pPr>
        <w:spacing w:line="23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B32917" w:rsidRPr="00B32917" w:rsidRDefault="00B32917" w:rsidP="00D42FE1">
      <w:pPr>
        <w:spacing w:line="23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«Решение экономических задач с применением формул Бернулли и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Муавра-Лапласса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»,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Дурягина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Мария (ОЭ-211), науч. рук. Ю.В.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Подповетная</w:t>
      </w:r>
      <w:proofErr w:type="spellEnd"/>
    </w:p>
    <w:p w:rsidR="00D42FE1" w:rsidRDefault="00D42FE1" w:rsidP="00EE55D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 докладе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Дурягиной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Марии были рассмотрены экономические задачи с применением вышеперечисленных формул. Актуальность обусловлена тем, что </w:t>
      </w:r>
      <w:r w:rsidRPr="00D42F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эти формулы помогают решить специфические экономические задачи,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42F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которые не решить другим путём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D42FE1" w:rsidRDefault="00D42FE1" w:rsidP="00EE55D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286375" cy="3305533"/>
            <wp:effectExtent l="0" t="0" r="0" b="9525"/>
            <wp:docPr id="3" name="Рисунок 3" descr="C:\Users\User\Desktop\IMG_2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1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551" cy="331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FE1" w:rsidRDefault="00D42FE1" w:rsidP="00EE55D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42FE1" w:rsidRDefault="00D42FE1" w:rsidP="00EE55D8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«Задачи с применением локальной теоремы Муавра-Лапласа и закона Пуассона в экономике предприятий»,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Панащук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Елизавета (ОЭ-211),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науч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рук. Ю.В.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Подповетная</w:t>
      </w:r>
      <w:proofErr w:type="spellEnd"/>
    </w:p>
    <w:p w:rsidR="00E26730" w:rsidRDefault="00E26730" w:rsidP="00EE55D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докладе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Панащук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Елизаветы присутствовала схема повторных независимых испытаний Бернулли, которая позволяет </w:t>
      </w:r>
      <w:r w:rsidRPr="00E267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вычислить вероятность того, что событие появится в испытаниях ровно K раз.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267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ее выводе предполагается, что вероятность появления события в каждом испытании постоянна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Но в своём докладе Елизавета отметила, </w:t>
      </w:r>
      <w:r w:rsidRPr="00E267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пользоваться формулой Бернулли при больших значениях достаточно трудно, так как формула требует выполнения действий над громадными числами. В таком случае гораздо удобнее будет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воспользоваться теоремой Муавра-Лаплас</w:t>
      </w:r>
      <w:r w:rsidRPr="00E267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Так же были рассмотрены задачи с применением данных теорем и законов, и как их использовать на практике. Актуальность доклада обусловлена тем, что </w:t>
      </w:r>
      <w:r w:rsidR="00693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присутствующим на собрании математического клуба необходимо знать в каких случаях, в задачах, применять закон Пуассона, а в каких локальную теорему Муавра-Лапласа </w:t>
      </w:r>
    </w:p>
    <w:p w:rsidR="00693427" w:rsidRDefault="00693427" w:rsidP="00EE55D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3427" w:rsidRDefault="00693427" w:rsidP="00EE55D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3427" w:rsidRDefault="00693427" w:rsidP="00EE55D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3427" w:rsidRDefault="00693427" w:rsidP="00EE55D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3427" w:rsidRDefault="00693427" w:rsidP="00693427">
      <w:pPr>
        <w:jc w:val="center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8" name="Рисунок 8" descr="C:\Users\User\Desktop\IMG_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427" w:rsidRDefault="00693427" w:rsidP="00EE55D8">
      <w:pPr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693427" w:rsidRPr="00693427" w:rsidRDefault="00693427" w:rsidP="00693427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93427" w:rsidRPr="00231421" w:rsidRDefault="00693427" w:rsidP="00231421">
      <w:pPr>
        <w:pStyle w:val="a3"/>
        <w:numPr>
          <w:ilvl w:val="0"/>
          <w:numId w:val="5"/>
        </w:numPr>
        <w:tabs>
          <w:tab w:val="left" w:pos="559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231421">
        <w:rPr>
          <w:rFonts w:ascii="Times New Roman" w:hAnsi="Times New Roman" w:cs="Times New Roman"/>
          <w:b/>
          <w:sz w:val="28"/>
          <w:szCs w:val="28"/>
        </w:rPr>
        <w:t xml:space="preserve">Обсуждение представленных докладов </w:t>
      </w:r>
    </w:p>
    <w:p w:rsidR="00693427" w:rsidRPr="00693427" w:rsidRDefault="00693427" w:rsidP="00693427">
      <w:pPr>
        <w:tabs>
          <w:tab w:val="left" w:pos="559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693427">
        <w:rPr>
          <w:rFonts w:ascii="Times New Roman" w:hAnsi="Times New Roman" w:cs="Times New Roman"/>
          <w:sz w:val="28"/>
          <w:szCs w:val="28"/>
        </w:rPr>
        <w:t>Студенты приняли активное участие в обсуждении представленных результатов научно-исследовательских работ, задавали вопросы, предлагали возможные направления перспективного исследования.</w:t>
      </w:r>
    </w:p>
    <w:p w:rsidR="00231421" w:rsidRDefault="00693427" w:rsidP="00693427">
      <w:pPr>
        <w:tabs>
          <w:tab w:val="left" w:pos="559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36925" cy="2276475"/>
            <wp:effectExtent l="0" t="0" r="0" b="0"/>
            <wp:docPr id="9" name="Рисунок 9" descr="C:\Users\User\Desktop\iYvfWcuWH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YvfWcuWH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9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275466"/>
            <wp:effectExtent l="0" t="0" r="0" b="0"/>
            <wp:docPr id="12" name="Рисунок 12" descr="C:\Users\User\Desktop\Lzpoi3PT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Lzpoi3PT_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209" cy="227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2276414"/>
            <wp:effectExtent l="0" t="0" r="0" b="0"/>
            <wp:docPr id="10" name="Рисунок 10" descr="C:\Users\User\Desktop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FullSizeRend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4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2273933"/>
            <wp:effectExtent l="0" t="0" r="0" b="0"/>
            <wp:docPr id="13" name="Рисунок 13" descr="C:\Users\User\Desktop\IMG_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_21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117" cy="228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421" w:rsidRPr="00231421" w:rsidRDefault="00231421" w:rsidP="00231421">
      <w:pPr>
        <w:rPr>
          <w:rFonts w:ascii="Times New Roman" w:hAnsi="Times New Roman" w:cs="Times New Roman"/>
          <w:sz w:val="28"/>
          <w:szCs w:val="28"/>
        </w:rPr>
      </w:pPr>
    </w:p>
    <w:p w:rsidR="00231421" w:rsidRDefault="00231421" w:rsidP="00231421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Подповетная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Ю.В. прокомментировала выступления студентов, обозначила наиболее актуальные направления дальнейшей работы и дала научные советы по совершенствованию представленного материала. </w:t>
      </w:r>
    </w:p>
    <w:p w:rsidR="00231421" w:rsidRDefault="00231421" w:rsidP="002314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1421" w:rsidRPr="001D3D3A" w:rsidRDefault="00231421" w:rsidP="001D3D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D3D3A">
        <w:rPr>
          <w:rFonts w:ascii="Times New Roman" w:hAnsi="Times New Roman" w:cs="Times New Roman"/>
          <w:b/>
          <w:sz w:val="28"/>
          <w:szCs w:val="28"/>
        </w:rPr>
        <w:t xml:space="preserve">4.Подведение итогов </w:t>
      </w:r>
      <w:r w:rsidRPr="001D3D3A">
        <w:rPr>
          <w:rFonts w:ascii="Times New Roman" w:hAnsi="Times New Roman" w:cs="Times New Roman"/>
          <w:sz w:val="28"/>
          <w:szCs w:val="28"/>
        </w:rPr>
        <w:t xml:space="preserve">заседания дискуссионного клуба «Математический калейдоскоп». </w:t>
      </w:r>
    </w:p>
    <w:p w:rsidR="00231421" w:rsidRDefault="00231421" w:rsidP="002314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Сформулированы перспективные направления научно-исследовательских работ студентов.  </w:t>
      </w:r>
    </w:p>
    <w:p w:rsidR="00231421" w:rsidRDefault="00231421" w:rsidP="002314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Постановили: </w:t>
      </w:r>
    </w:p>
    <w:p w:rsidR="00231421" w:rsidRPr="007118A2" w:rsidRDefault="00231421" w:rsidP="002314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8A2">
        <w:rPr>
          <w:rFonts w:ascii="Times New Roman" w:hAnsi="Times New Roman" w:cs="Times New Roman"/>
          <w:sz w:val="28"/>
          <w:szCs w:val="28"/>
        </w:rPr>
        <w:t>1. Признать актуальными и практически значимыми доклады студентов по вопросам моделей, их видов и этапов моделирования, а также рассмотрение роли моделирования в экономике и управлении.</w:t>
      </w:r>
    </w:p>
    <w:p w:rsidR="00231421" w:rsidRPr="007118A2" w:rsidRDefault="00231421" w:rsidP="002314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8A2">
        <w:rPr>
          <w:rFonts w:ascii="Times New Roman" w:hAnsi="Times New Roman" w:cs="Times New Roman"/>
          <w:sz w:val="28"/>
          <w:szCs w:val="28"/>
        </w:rPr>
        <w:t xml:space="preserve">2. Отметить новизну представленных научно-исследовательских работ студентов. </w:t>
      </w:r>
    </w:p>
    <w:p w:rsidR="00231421" w:rsidRPr="007118A2" w:rsidRDefault="00231421" w:rsidP="002314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8A2">
        <w:rPr>
          <w:rFonts w:ascii="Times New Roman" w:hAnsi="Times New Roman" w:cs="Times New Roman"/>
          <w:sz w:val="28"/>
          <w:szCs w:val="28"/>
        </w:rPr>
        <w:t xml:space="preserve">3. Содержание докладов считать соответствующим заявленной теме. </w:t>
      </w:r>
    </w:p>
    <w:p w:rsidR="00231421" w:rsidRDefault="00231421" w:rsidP="002314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18A2">
        <w:rPr>
          <w:rFonts w:ascii="Times New Roman" w:hAnsi="Times New Roman" w:cs="Times New Roman"/>
          <w:sz w:val="28"/>
          <w:szCs w:val="28"/>
        </w:rPr>
        <w:t>4. Провести очередное заседание дискуссионного клуба «Математический калейдоскоп</w:t>
      </w:r>
      <w:r>
        <w:rPr>
          <w:rFonts w:ascii="Times New Roman" w:hAnsi="Times New Roman" w:cs="Times New Roman"/>
          <w:sz w:val="28"/>
          <w:szCs w:val="28"/>
        </w:rPr>
        <w:t>» согласно плану работы.</w:t>
      </w:r>
    </w:p>
    <w:p w:rsidR="00231421" w:rsidRDefault="00231421" w:rsidP="0023142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212D" w:rsidRDefault="00231421" w:rsidP="009B21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Полный список участников:</w:t>
      </w:r>
    </w:p>
    <w:p w:rsidR="00231421" w:rsidRDefault="00231421" w:rsidP="00231421">
      <w:pPr>
        <w:tabs>
          <w:tab w:val="left" w:pos="777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ОГМУ-261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231421" w:rsidRPr="008415A6" w:rsidRDefault="00231421" w:rsidP="002314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8415A6">
        <w:rPr>
          <w:rFonts w:ascii="Times New Roman" w:hAnsi="Times New Roman" w:cs="Times New Roman"/>
          <w:sz w:val="28"/>
          <w:szCs w:val="28"/>
        </w:rPr>
        <w:t>Ахмадеева Милена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9B212D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231421" w:rsidRDefault="00231421" w:rsidP="00231421">
      <w:pPr>
        <w:tabs>
          <w:tab w:val="left" w:pos="66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2.Кваст Ева </w:t>
      </w:r>
    </w:p>
    <w:p w:rsidR="00231421" w:rsidRDefault="00231421" w:rsidP="002314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3.Махмутова Юлия</w:t>
      </w:r>
    </w:p>
    <w:p w:rsidR="00231421" w:rsidRDefault="00231421" w:rsidP="002314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4.Полоцкая Полина</w:t>
      </w:r>
    </w:p>
    <w:p w:rsidR="00231421" w:rsidRDefault="00231421" w:rsidP="002314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5.Засыпкина Дарья</w:t>
      </w:r>
    </w:p>
    <w:p w:rsidR="00231421" w:rsidRDefault="00231421" w:rsidP="002314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6.Кузнецова Анна</w:t>
      </w:r>
    </w:p>
    <w:p w:rsidR="00231421" w:rsidRDefault="00231421" w:rsidP="002314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7.Гатауллина Александра</w:t>
      </w:r>
    </w:p>
    <w:p w:rsidR="00231421" w:rsidRDefault="00231421" w:rsidP="002314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8.Бакланова Александра</w:t>
      </w:r>
    </w:p>
    <w:p w:rsidR="00231421" w:rsidRDefault="00231421" w:rsidP="002314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9.Катков Иван</w:t>
      </w:r>
    </w:p>
    <w:p w:rsidR="00231421" w:rsidRDefault="00231421" w:rsidP="002314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10.Кириллов Дмитрий</w:t>
      </w:r>
    </w:p>
    <w:p w:rsidR="00231421" w:rsidRDefault="00231421" w:rsidP="002314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11.Брюханова Анастасия</w:t>
      </w:r>
    </w:p>
    <w:p w:rsidR="00231421" w:rsidRDefault="00231421" w:rsidP="002314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12.Матковская Лолита</w:t>
      </w:r>
    </w:p>
    <w:p w:rsidR="00231421" w:rsidRDefault="00231421" w:rsidP="002314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13.Горяинов Владислав</w:t>
      </w:r>
    </w:p>
    <w:p w:rsidR="00231421" w:rsidRDefault="00231421" w:rsidP="002314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14.Суфларский Алексей</w:t>
      </w:r>
    </w:p>
    <w:p w:rsidR="00231421" w:rsidRDefault="00231421" w:rsidP="002314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15.Добровецкий Ярослав</w:t>
      </w:r>
    </w:p>
    <w:p w:rsidR="00231421" w:rsidRDefault="00231421" w:rsidP="002314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16.Торсунов Тимофей </w:t>
      </w:r>
    </w:p>
    <w:p w:rsidR="00231421" w:rsidRDefault="00231421" w:rsidP="002314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212D" w:rsidRPr="009B212D" w:rsidRDefault="009B212D" w:rsidP="009B21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ОЭ-211</w:t>
      </w:r>
    </w:p>
    <w:p w:rsidR="009B212D" w:rsidRPr="009B212D" w:rsidRDefault="009B212D" w:rsidP="009B212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2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Бусыгина Мария  </w:t>
      </w:r>
    </w:p>
    <w:p w:rsidR="009B212D" w:rsidRPr="009B212D" w:rsidRDefault="009B212D" w:rsidP="009B212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2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Глазунова Ксения </w:t>
      </w:r>
    </w:p>
    <w:p w:rsidR="009B212D" w:rsidRPr="009B212D" w:rsidRDefault="009B212D" w:rsidP="009B212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2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Дурягина</w:t>
      </w:r>
      <w:proofErr w:type="spellEnd"/>
      <w:r w:rsidRPr="009B2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Мария  </w:t>
      </w:r>
    </w:p>
    <w:p w:rsidR="009B212D" w:rsidRPr="009B212D" w:rsidRDefault="009B212D" w:rsidP="009B212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2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Зоренко</w:t>
      </w:r>
      <w:proofErr w:type="spellEnd"/>
      <w:r w:rsidRPr="009B2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Екатерина  </w:t>
      </w:r>
    </w:p>
    <w:p w:rsidR="009B212D" w:rsidRPr="009B212D" w:rsidRDefault="009B212D" w:rsidP="009B212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2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Идрисова </w:t>
      </w:r>
      <w:proofErr w:type="spellStart"/>
      <w:r w:rsidRPr="009B2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Линера</w:t>
      </w:r>
      <w:proofErr w:type="spellEnd"/>
      <w:r w:rsidRPr="009B2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 </w:t>
      </w:r>
    </w:p>
    <w:p w:rsidR="009B212D" w:rsidRPr="009B212D" w:rsidRDefault="009B212D" w:rsidP="009B212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2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Кручинина Арина </w:t>
      </w:r>
    </w:p>
    <w:p w:rsidR="009B212D" w:rsidRPr="009B212D" w:rsidRDefault="009B212D" w:rsidP="009B212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2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Латыпова</w:t>
      </w:r>
      <w:proofErr w:type="spellEnd"/>
      <w:r w:rsidRPr="009B2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Диана  </w:t>
      </w:r>
    </w:p>
    <w:p w:rsidR="009B212D" w:rsidRPr="009B212D" w:rsidRDefault="009B212D" w:rsidP="009B212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2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Леонова Ксения  </w:t>
      </w:r>
    </w:p>
    <w:p w:rsidR="009B212D" w:rsidRPr="009B212D" w:rsidRDefault="009B212D" w:rsidP="009B212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2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Мавлютова</w:t>
      </w:r>
      <w:proofErr w:type="spellEnd"/>
      <w:r w:rsidRPr="009B2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Валерия  </w:t>
      </w:r>
    </w:p>
    <w:p w:rsidR="009B212D" w:rsidRPr="009B212D" w:rsidRDefault="009B212D" w:rsidP="009B212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2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Малева</w:t>
      </w:r>
      <w:proofErr w:type="spellEnd"/>
      <w:r w:rsidRPr="009B2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Екатерина  </w:t>
      </w:r>
    </w:p>
    <w:p w:rsidR="009B212D" w:rsidRPr="009B212D" w:rsidRDefault="009B212D" w:rsidP="009B212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2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Нажипова</w:t>
      </w:r>
      <w:proofErr w:type="spellEnd"/>
      <w:r w:rsidRPr="009B2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Юлия  </w:t>
      </w:r>
    </w:p>
    <w:p w:rsidR="009B212D" w:rsidRPr="009B212D" w:rsidRDefault="009B212D" w:rsidP="009B212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2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Нигаматова</w:t>
      </w:r>
      <w:proofErr w:type="spellEnd"/>
      <w:r w:rsidRPr="009B2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B2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Ралия</w:t>
      </w:r>
      <w:proofErr w:type="spellEnd"/>
      <w:r w:rsidRPr="009B2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B212D" w:rsidRPr="009B212D" w:rsidRDefault="009B212D" w:rsidP="009B212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2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Панащук</w:t>
      </w:r>
      <w:proofErr w:type="spellEnd"/>
      <w:r w:rsidRPr="009B2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Елизавета  </w:t>
      </w:r>
    </w:p>
    <w:p w:rsidR="009B212D" w:rsidRPr="009B212D" w:rsidRDefault="009B212D" w:rsidP="009B212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2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Прахова</w:t>
      </w:r>
      <w:proofErr w:type="spellEnd"/>
      <w:r w:rsidRPr="009B2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Виктория  </w:t>
      </w:r>
    </w:p>
    <w:p w:rsidR="009B212D" w:rsidRPr="009B212D" w:rsidRDefault="009B212D" w:rsidP="009B212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2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Смирнова Валерия  </w:t>
      </w:r>
    </w:p>
    <w:p w:rsidR="009B212D" w:rsidRPr="009B212D" w:rsidRDefault="009B212D" w:rsidP="009B212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B2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Худякова Полина </w:t>
      </w:r>
    </w:p>
    <w:p w:rsidR="009B212D" w:rsidRPr="009B212D" w:rsidRDefault="009B212D" w:rsidP="009B212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Казанцев </w:t>
      </w:r>
      <w:r w:rsidRPr="009B2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Максим</w:t>
      </w:r>
      <w:r w:rsidRPr="009B212D">
        <w:rPr>
          <w:rFonts w:ascii="-apple-system" w:hAnsi="-apple-system"/>
          <w:color w:val="000000"/>
          <w:sz w:val="20"/>
          <w:szCs w:val="20"/>
          <w:shd w:val="clear" w:color="auto" w:fill="FFFFFF"/>
        </w:rPr>
        <w:t> </w:t>
      </w:r>
    </w:p>
    <w:p w:rsidR="009B212D" w:rsidRPr="009B212D" w:rsidRDefault="009B212D" w:rsidP="009B212D">
      <w:pPr>
        <w:pStyle w:val="a3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2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«19» 11.2019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</w:t>
      </w:r>
    </w:p>
    <w:p w:rsidR="009B212D" w:rsidRPr="00CD3423" w:rsidRDefault="009B212D" w:rsidP="00CD3423">
      <w:pPr>
        <w:rPr>
          <w:rFonts w:ascii="-apple-system" w:hAnsi="-apple-system"/>
          <w:color w:val="000000"/>
          <w:sz w:val="28"/>
          <w:szCs w:val="28"/>
          <w:shd w:val="clear" w:color="auto" w:fill="FFFFFF"/>
        </w:rPr>
      </w:pPr>
      <w:r w:rsidRPr="009B212D">
        <w:rPr>
          <w:rFonts w:ascii="Times New Roman" w:hAnsi="Times New Roman" w:cs="Times New Roman"/>
          <w:sz w:val="28"/>
          <w:szCs w:val="28"/>
        </w:rPr>
        <w:t>Зав. кафедрой «Математика и информат</w:t>
      </w:r>
      <w:r>
        <w:rPr>
          <w:rFonts w:ascii="Times New Roman" w:hAnsi="Times New Roman" w:cs="Times New Roman"/>
          <w:sz w:val="28"/>
          <w:szCs w:val="28"/>
        </w:rPr>
        <w:t xml:space="preserve">ика»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___________Подповетная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sectPr w:rsidR="009B212D" w:rsidRPr="00CD3423" w:rsidSect="00B3291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-apple-syste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415E5E"/>
    <w:multiLevelType w:val="hybridMultilevel"/>
    <w:tmpl w:val="87149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8E13C3"/>
    <w:multiLevelType w:val="hybridMultilevel"/>
    <w:tmpl w:val="A8CE78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63792B"/>
    <w:multiLevelType w:val="hybridMultilevel"/>
    <w:tmpl w:val="11BE0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F37E09"/>
    <w:multiLevelType w:val="hybridMultilevel"/>
    <w:tmpl w:val="1CE25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6018E3"/>
    <w:multiLevelType w:val="hybridMultilevel"/>
    <w:tmpl w:val="CB70F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E62943"/>
    <w:multiLevelType w:val="hybridMultilevel"/>
    <w:tmpl w:val="4C7E1002"/>
    <w:lvl w:ilvl="0" w:tplc="D6FE4F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5D7E4B"/>
    <w:multiLevelType w:val="hybridMultilevel"/>
    <w:tmpl w:val="2446EA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FFA3F0"/>
    <w:multiLevelType w:val="hybridMultilevel"/>
    <w:tmpl w:val="E9167660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4392858C">
      <w:start w:val="1"/>
      <w:numFmt w:val="low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lef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4392858C">
      <w:start w:val="1"/>
      <w:numFmt w:val="lowerLetter"/>
      <w:lvlText w:val="%5."/>
      <w:lvlJc w:val="left"/>
      <w:pPr>
        <w:ind w:left="2400" w:hanging="400"/>
      </w:pPr>
    </w:lvl>
    <w:lvl w:ilvl="5" w:tplc="0409001B">
      <w:start w:val="1"/>
      <w:numFmt w:val="lowerRoman"/>
      <w:lvlText w:val="%6."/>
      <w:lvlJc w:val="left"/>
      <w:pPr>
        <w:ind w:left="2800" w:hanging="400"/>
      </w:pPr>
    </w:lvl>
    <w:lvl w:ilvl="6" w:tplc="0409000F">
      <w:start w:val="1"/>
      <w:numFmt w:val="decimal"/>
      <w:lvlText w:val="%7."/>
      <w:lvlJc w:val="left"/>
      <w:pPr>
        <w:ind w:left="3200" w:hanging="400"/>
      </w:pPr>
    </w:lvl>
    <w:lvl w:ilvl="7" w:tplc="4392858C">
      <w:start w:val="1"/>
      <w:numFmt w:val="lowerLetter"/>
      <w:lvlText w:val="%8."/>
      <w:lvlJc w:val="left"/>
      <w:pPr>
        <w:ind w:left="3600" w:hanging="400"/>
      </w:pPr>
    </w:lvl>
    <w:lvl w:ilvl="8" w:tplc="0409001B">
      <w:start w:val="1"/>
      <w:numFmt w:val="lowerRoman"/>
      <w:lvlText w:val="%9."/>
      <w:lvlJc w:val="left"/>
      <w:pPr>
        <w:ind w:left="4000" w:hanging="40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1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4605"/>
    <w:rsid w:val="000B4C59"/>
    <w:rsid w:val="00103C4E"/>
    <w:rsid w:val="001D3D3A"/>
    <w:rsid w:val="00231421"/>
    <w:rsid w:val="00465FE3"/>
    <w:rsid w:val="004960DA"/>
    <w:rsid w:val="00693427"/>
    <w:rsid w:val="00706BAA"/>
    <w:rsid w:val="009745C3"/>
    <w:rsid w:val="00991483"/>
    <w:rsid w:val="009B212D"/>
    <w:rsid w:val="00B24084"/>
    <w:rsid w:val="00B32917"/>
    <w:rsid w:val="00BD4605"/>
    <w:rsid w:val="00CD3423"/>
    <w:rsid w:val="00D42FE1"/>
    <w:rsid w:val="00DB47EC"/>
    <w:rsid w:val="00E26730"/>
    <w:rsid w:val="00EE55D8"/>
    <w:rsid w:val="00F96901"/>
    <w:rsid w:val="00FB1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F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9745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5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55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9745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5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55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5D181B6933C354D9C69CFDA826BE47A" ma:contentTypeVersion="0" ma:contentTypeDescription="Создание документа." ma:contentTypeScope="" ma:versionID="27fd1173c6b9fbb3e437b2cf387af4e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b6ee6868b3de15550ffcb219b05998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5D4511C-986F-4FD6-BFEF-B0710ECAF29A}"/>
</file>

<file path=customXml/itemProps2.xml><?xml version="1.0" encoding="utf-8"?>
<ds:datastoreItem xmlns:ds="http://schemas.openxmlformats.org/officeDocument/2006/customXml" ds:itemID="{1861CE00-B807-4A41-B845-E7F1B29FF15D}"/>
</file>

<file path=customXml/itemProps3.xml><?xml version="1.0" encoding="utf-8"?>
<ds:datastoreItem xmlns:ds="http://schemas.openxmlformats.org/officeDocument/2006/customXml" ds:itemID="{647594A2-9011-48E2-93B8-903D7579A021}"/>
</file>

<file path=customXml/itemProps4.xml><?xml version="1.0" encoding="utf-8"?>
<ds:datastoreItem xmlns:ds="http://schemas.openxmlformats.org/officeDocument/2006/customXml" ds:itemID="{72122F83-A718-467E-8602-28D2BDAE504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867</Words>
  <Characters>4945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dcterms:created xsi:type="dcterms:W3CDTF">2019-11-27T19:44:00Z</dcterms:created>
  <dcterms:modified xsi:type="dcterms:W3CDTF">2019-11-27T19:44:00Z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0x010100B5D181B6933C354D9C69CFDA826BE47A</vt:lpwstr>
  </property>
</Properties>
</file>