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44" w:rsidRPr="00812F52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ФИНАНСОВЫЙ УНИВЕРСИТЕТ ПРИ ПРАВИТЕЛЬСТВЕ РФ </w:t>
      </w:r>
      <w:r w:rsidR="000F3851">
        <w:rPr>
          <w:rFonts w:ascii="Times New Roman" w:hAnsi="Times New Roman" w:cs="Times New Roman"/>
          <w:b/>
          <w:sz w:val="28"/>
          <w:szCs w:val="28"/>
        </w:rPr>
        <w:t>УРАЛЬСКИЙ</w:t>
      </w:r>
      <w:r w:rsidRPr="00812F52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4F3B44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345F27" w:rsidRPr="00812F52" w:rsidRDefault="00345F27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3B44" w:rsidRDefault="004F3B44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F52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</w:p>
    <w:p w:rsidR="00345F27" w:rsidRPr="00812F52" w:rsidRDefault="00345F27" w:rsidP="00812F5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7EFC" w:rsidRDefault="00725B45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</w:t>
      </w:r>
      <w:r w:rsidR="00E05421" w:rsidRPr="00E05421">
        <w:rPr>
          <w:rFonts w:ascii="Times New Roman" w:hAnsi="Times New Roman" w:cs="Times New Roman"/>
          <w:caps/>
          <w:sz w:val="24"/>
          <w:szCs w:val="24"/>
        </w:rPr>
        <w:t>«Финансово-экономические вычисления»</w:t>
      </w:r>
    </w:p>
    <w:p w:rsidR="004F3B44" w:rsidRDefault="003861CE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27EFC" w:rsidRPr="00727EFC">
        <w:rPr>
          <w:rFonts w:ascii="Times New Roman" w:hAnsi="Times New Roman" w:cs="Times New Roman"/>
          <w:sz w:val="28"/>
          <w:szCs w:val="28"/>
        </w:rPr>
        <w:t> </w:t>
      </w:r>
      <w:r w:rsidR="00D210ED">
        <w:rPr>
          <w:rFonts w:ascii="Times New Roman" w:hAnsi="Times New Roman" w:cs="Times New Roman"/>
          <w:sz w:val="28"/>
          <w:szCs w:val="28"/>
        </w:rPr>
        <w:t>9 декабря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201</w:t>
      </w:r>
      <w:r w:rsidR="000F3851">
        <w:rPr>
          <w:rFonts w:ascii="Times New Roman" w:hAnsi="Times New Roman" w:cs="Times New Roman"/>
          <w:sz w:val="28"/>
          <w:szCs w:val="28"/>
        </w:rPr>
        <w:t>9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года </w:t>
      </w:r>
    </w:p>
    <w:p w:rsidR="00727EFC" w:rsidRPr="00812F52" w:rsidRDefault="00727EFC" w:rsidP="00727E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F52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="00727EFC" w:rsidRPr="00727EFC">
        <w:rPr>
          <w:rFonts w:ascii="Times New Roman" w:hAnsi="Times New Roman" w:cs="Times New Roman"/>
          <w:sz w:val="28"/>
          <w:szCs w:val="28"/>
        </w:rPr>
        <w:t>доцент кафедры «Математика и информатика», к.</w:t>
      </w:r>
      <w:r w:rsidR="00E05421">
        <w:rPr>
          <w:rFonts w:ascii="Times New Roman" w:hAnsi="Times New Roman" w:cs="Times New Roman"/>
          <w:sz w:val="28"/>
          <w:szCs w:val="28"/>
        </w:rPr>
        <w:t>ф.- м</w:t>
      </w:r>
      <w:r w:rsidR="00727EFC" w:rsidRPr="00727EFC">
        <w:rPr>
          <w:rFonts w:ascii="Times New Roman" w:hAnsi="Times New Roman" w:cs="Times New Roman"/>
          <w:sz w:val="28"/>
          <w:szCs w:val="28"/>
        </w:rPr>
        <w:t>.н., доцент </w:t>
      </w:r>
      <w:r w:rsidR="00E05421">
        <w:rPr>
          <w:rFonts w:ascii="Times New Roman" w:hAnsi="Times New Roman" w:cs="Times New Roman"/>
          <w:sz w:val="28"/>
          <w:szCs w:val="28"/>
        </w:rPr>
        <w:t>И.П.</w:t>
      </w:r>
      <w:r w:rsidR="00725B45">
        <w:rPr>
          <w:rFonts w:ascii="Times New Roman" w:hAnsi="Times New Roman" w:cs="Times New Roman"/>
          <w:sz w:val="28"/>
          <w:szCs w:val="28"/>
        </w:rPr>
        <w:t> </w:t>
      </w:r>
      <w:r w:rsidR="00E05421">
        <w:rPr>
          <w:rFonts w:ascii="Times New Roman" w:hAnsi="Times New Roman" w:cs="Times New Roman"/>
          <w:sz w:val="28"/>
          <w:szCs w:val="28"/>
        </w:rPr>
        <w:t>Постовалова</w:t>
      </w:r>
      <w:r w:rsidR="00727EFC" w:rsidRPr="00727E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EFC" w:rsidRPr="00727EFC">
        <w:rPr>
          <w:rFonts w:ascii="Times New Roman" w:hAnsi="Times New Roman" w:cs="Times New Roman"/>
          <w:sz w:val="28"/>
          <w:szCs w:val="28"/>
        </w:rPr>
        <w:br/>
      </w:r>
      <w:r w:rsidRPr="00812F52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</w:t>
      </w:r>
      <w:r w:rsidR="00B533AE">
        <w:rPr>
          <w:rFonts w:ascii="Times New Roman" w:hAnsi="Times New Roman" w:cs="Times New Roman"/>
          <w:sz w:val="28"/>
          <w:szCs w:val="28"/>
        </w:rPr>
        <w:t>20</w:t>
      </w:r>
      <w:r w:rsidRPr="00812F52">
        <w:rPr>
          <w:rFonts w:ascii="Times New Roman" w:hAnsi="Times New Roman" w:cs="Times New Roman"/>
          <w:sz w:val="28"/>
          <w:szCs w:val="28"/>
        </w:rPr>
        <w:t xml:space="preserve"> чел.; </w:t>
      </w: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в том числе:</w:t>
      </w:r>
    </w:p>
    <w:p w:rsidR="00812F52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- научно-педагогический состав – преподаватели кафедр</w:t>
      </w:r>
      <w:r w:rsidR="003861CE">
        <w:rPr>
          <w:rFonts w:ascii="Times New Roman" w:hAnsi="Times New Roman" w:cs="Times New Roman"/>
          <w:sz w:val="28"/>
          <w:szCs w:val="28"/>
        </w:rPr>
        <w:t xml:space="preserve">ы «Математика и информатика» </w:t>
      </w:r>
      <w:r w:rsidR="000F3851">
        <w:rPr>
          <w:rFonts w:ascii="Times New Roman" w:hAnsi="Times New Roman" w:cs="Times New Roman"/>
          <w:sz w:val="28"/>
          <w:szCs w:val="28"/>
        </w:rPr>
        <w:t>–</w:t>
      </w:r>
      <w:r w:rsidR="003861CE">
        <w:rPr>
          <w:rFonts w:ascii="Times New Roman" w:hAnsi="Times New Roman" w:cs="Times New Roman"/>
          <w:sz w:val="28"/>
          <w:szCs w:val="28"/>
        </w:rPr>
        <w:t xml:space="preserve"> </w:t>
      </w:r>
      <w:r w:rsidR="00E05421">
        <w:rPr>
          <w:rFonts w:ascii="Times New Roman" w:hAnsi="Times New Roman" w:cs="Times New Roman"/>
          <w:sz w:val="28"/>
          <w:szCs w:val="28"/>
        </w:rPr>
        <w:t>1</w:t>
      </w:r>
      <w:r w:rsidRPr="00812F5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4F3B44" w:rsidRPr="00812F52" w:rsidRDefault="004F3B44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- </w:t>
      </w:r>
      <w:r w:rsidR="00B533AE" w:rsidRPr="008A31D1">
        <w:rPr>
          <w:rFonts w:ascii="Times New Roman" w:hAnsi="Times New Roman"/>
          <w:sz w:val="28"/>
          <w:szCs w:val="28"/>
        </w:rPr>
        <w:t xml:space="preserve">студенты </w:t>
      </w:r>
      <w:r w:rsidR="00B533AE">
        <w:rPr>
          <w:rFonts w:ascii="Times New Roman" w:hAnsi="Times New Roman"/>
          <w:sz w:val="28"/>
          <w:szCs w:val="28"/>
        </w:rPr>
        <w:t xml:space="preserve">3 </w:t>
      </w:r>
      <w:r w:rsidR="00B533AE" w:rsidRPr="008A31D1">
        <w:rPr>
          <w:rFonts w:ascii="Times New Roman" w:hAnsi="Times New Roman"/>
          <w:sz w:val="28"/>
          <w:szCs w:val="28"/>
        </w:rPr>
        <w:t>курс</w:t>
      </w:r>
      <w:r w:rsidR="00B533AE">
        <w:rPr>
          <w:rFonts w:ascii="Times New Roman" w:hAnsi="Times New Roman"/>
          <w:sz w:val="28"/>
          <w:szCs w:val="28"/>
        </w:rPr>
        <w:t>а</w:t>
      </w:r>
      <w:r w:rsidR="00B533AE" w:rsidRPr="008A31D1">
        <w:rPr>
          <w:rFonts w:ascii="Times New Roman" w:hAnsi="Times New Roman"/>
          <w:sz w:val="28"/>
          <w:szCs w:val="28"/>
        </w:rPr>
        <w:t xml:space="preserve"> очного обучения направлени</w:t>
      </w:r>
      <w:r w:rsidR="00B533AE">
        <w:rPr>
          <w:rFonts w:ascii="Times New Roman" w:hAnsi="Times New Roman"/>
          <w:sz w:val="28"/>
          <w:szCs w:val="28"/>
        </w:rPr>
        <w:t>й</w:t>
      </w:r>
      <w:r w:rsidR="00B533AE" w:rsidRPr="008A31D1">
        <w:rPr>
          <w:rFonts w:ascii="Times New Roman" w:hAnsi="Times New Roman"/>
          <w:sz w:val="28"/>
          <w:szCs w:val="28"/>
        </w:rPr>
        <w:t xml:space="preserve"> «</w:t>
      </w:r>
      <w:r w:rsidR="00B533AE">
        <w:rPr>
          <w:rFonts w:ascii="Times New Roman" w:hAnsi="Times New Roman"/>
          <w:sz w:val="28"/>
          <w:szCs w:val="28"/>
        </w:rPr>
        <w:t>Экономика</w:t>
      </w:r>
      <w:r w:rsidR="00B533AE" w:rsidRPr="008A31D1">
        <w:rPr>
          <w:rFonts w:ascii="Times New Roman" w:hAnsi="Times New Roman"/>
          <w:sz w:val="28"/>
          <w:szCs w:val="28"/>
        </w:rPr>
        <w:t xml:space="preserve">» </w:t>
      </w:r>
      <w:r w:rsidR="00B533AE">
        <w:rPr>
          <w:rFonts w:ascii="Times New Roman" w:hAnsi="Times New Roman"/>
          <w:sz w:val="28"/>
          <w:szCs w:val="28"/>
        </w:rPr>
        <w:t>(311 и 313группы) -19</w:t>
      </w:r>
      <w:r w:rsidR="00B533AE" w:rsidRPr="008A31D1">
        <w:rPr>
          <w:rFonts w:ascii="Times New Roman" w:hAnsi="Times New Roman"/>
          <w:sz w:val="28"/>
          <w:szCs w:val="28"/>
        </w:rPr>
        <w:t xml:space="preserve"> чел.</w:t>
      </w:r>
    </w:p>
    <w:p w:rsidR="003861CE" w:rsidRPr="003861CE" w:rsidRDefault="003861CE" w:rsidP="00725B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72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Цель:</w:t>
      </w:r>
      <w:r w:rsidRPr="00812F52"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727EFC">
        <w:rPr>
          <w:rFonts w:ascii="Times New Roman" w:hAnsi="Times New Roman" w:cs="Times New Roman"/>
          <w:sz w:val="28"/>
          <w:szCs w:val="28"/>
        </w:rPr>
        <w:t>актуальных вопросов</w:t>
      </w:r>
      <w:r w:rsidR="00727EFC" w:rsidRPr="00727EFC">
        <w:rPr>
          <w:rFonts w:ascii="Times New Roman" w:hAnsi="Times New Roman" w:cs="Times New Roman"/>
          <w:sz w:val="28"/>
          <w:szCs w:val="28"/>
        </w:rPr>
        <w:t xml:space="preserve"> </w:t>
      </w:r>
      <w:r w:rsidR="00166CB4">
        <w:rPr>
          <w:rFonts w:ascii="Times New Roman" w:hAnsi="Times New Roman" w:cs="Times New Roman"/>
          <w:sz w:val="28"/>
          <w:szCs w:val="28"/>
        </w:rPr>
        <w:t>по финансово-экономическим вычислениям</w:t>
      </w:r>
      <w:r w:rsidR="000D56B8">
        <w:rPr>
          <w:rFonts w:ascii="Times New Roman" w:hAnsi="Times New Roman" w:cs="Times New Roman"/>
          <w:sz w:val="28"/>
          <w:szCs w:val="28"/>
        </w:rPr>
        <w:t>.</w:t>
      </w: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  <w:r w:rsidR="00025933">
        <w:rPr>
          <w:rFonts w:ascii="Times New Roman" w:hAnsi="Times New Roman" w:cs="Times New Roman"/>
          <w:sz w:val="28"/>
          <w:szCs w:val="28"/>
        </w:rPr>
        <w:t>А</w:t>
      </w:r>
      <w:r w:rsidR="00025933" w:rsidRPr="00025933">
        <w:rPr>
          <w:rFonts w:ascii="Times New Roman" w:hAnsi="Times New Roman" w:cs="Times New Roman"/>
          <w:sz w:val="28"/>
          <w:szCs w:val="28"/>
        </w:rPr>
        <w:t>ктивизация научно-исследовательской работы студентов</w:t>
      </w:r>
      <w:r w:rsidR="00025933">
        <w:rPr>
          <w:rFonts w:ascii="Times New Roman" w:hAnsi="Times New Roman" w:cs="Times New Roman"/>
          <w:sz w:val="28"/>
          <w:szCs w:val="28"/>
        </w:rPr>
        <w:t>.</w:t>
      </w:r>
    </w:p>
    <w:p w:rsidR="004F3B44" w:rsidRPr="00812F52" w:rsidRDefault="004F3B44" w:rsidP="00725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3B44" w:rsidRPr="00812F52" w:rsidRDefault="004F3B44" w:rsidP="0072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Заслушать доклады студентов</w:t>
      </w:r>
      <w:r w:rsidR="000940CE">
        <w:rPr>
          <w:rFonts w:ascii="Times New Roman" w:hAnsi="Times New Roman" w:cs="Times New Roman"/>
          <w:sz w:val="28"/>
          <w:szCs w:val="28"/>
        </w:rPr>
        <w:t>.</w:t>
      </w:r>
      <w:r w:rsidR="000940CE" w:rsidRPr="000940CE">
        <w:rPr>
          <w:rFonts w:ascii="Times New Roman" w:hAnsi="Times New Roman" w:cs="Times New Roman"/>
          <w:sz w:val="28"/>
          <w:szCs w:val="28"/>
        </w:rPr>
        <w:t xml:space="preserve"> </w:t>
      </w:r>
      <w:r w:rsidR="000940CE" w:rsidRPr="00812F52">
        <w:rPr>
          <w:rFonts w:ascii="Times New Roman" w:hAnsi="Times New Roman" w:cs="Times New Roman"/>
          <w:sz w:val="28"/>
          <w:szCs w:val="28"/>
        </w:rPr>
        <w:t>Обсудить содержание докладов</w:t>
      </w:r>
      <w:r w:rsidR="00812F52" w:rsidRPr="00812F52">
        <w:rPr>
          <w:rFonts w:ascii="Times New Roman" w:hAnsi="Times New Roman" w:cs="Times New Roman"/>
          <w:sz w:val="28"/>
          <w:szCs w:val="28"/>
        </w:rPr>
        <w:t>.</w:t>
      </w:r>
      <w:r w:rsidRPr="00812F52">
        <w:rPr>
          <w:rFonts w:ascii="Times New Roman" w:hAnsi="Times New Roman" w:cs="Times New Roman"/>
          <w:sz w:val="28"/>
          <w:szCs w:val="28"/>
        </w:rPr>
        <w:t xml:space="preserve"> Выявить актуальность, новизну и практическую значимость представленных докладов студентов. </w:t>
      </w:r>
    </w:p>
    <w:p w:rsidR="00727EFC" w:rsidRDefault="004F3B44" w:rsidP="00725B45">
      <w:pPr>
        <w:pStyle w:val="a6"/>
        <w:jc w:val="both"/>
        <w:rPr>
          <w:sz w:val="28"/>
          <w:szCs w:val="28"/>
        </w:rPr>
      </w:pPr>
      <w:r w:rsidRPr="00812F52">
        <w:rPr>
          <w:b/>
          <w:sz w:val="28"/>
          <w:szCs w:val="28"/>
        </w:rPr>
        <w:t>1. Слушали</w:t>
      </w:r>
      <w:r w:rsidRPr="00812F52">
        <w:rPr>
          <w:sz w:val="28"/>
          <w:szCs w:val="28"/>
        </w:rPr>
        <w:t xml:space="preserve"> вступительную речь </w:t>
      </w:r>
      <w:r w:rsidR="00166CB4">
        <w:rPr>
          <w:sz w:val="28"/>
          <w:szCs w:val="28"/>
        </w:rPr>
        <w:t>И.П.</w:t>
      </w:r>
      <w:r w:rsidR="00642895">
        <w:rPr>
          <w:sz w:val="28"/>
          <w:szCs w:val="28"/>
        </w:rPr>
        <w:t> </w:t>
      </w:r>
      <w:r w:rsidR="00166CB4">
        <w:rPr>
          <w:sz w:val="28"/>
          <w:szCs w:val="28"/>
        </w:rPr>
        <w:t>Постоваловой</w:t>
      </w:r>
      <w:r w:rsidR="00166CB4" w:rsidRPr="00812F52">
        <w:rPr>
          <w:sz w:val="28"/>
          <w:szCs w:val="28"/>
        </w:rPr>
        <w:t xml:space="preserve"> </w:t>
      </w:r>
      <w:r w:rsidRPr="00812F52">
        <w:rPr>
          <w:sz w:val="28"/>
          <w:szCs w:val="28"/>
        </w:rPr>
        <w:t xml:space="preserve">о порядке работы </w:t>
      </w:r>
      <w:r w:rsidR="00725B45">
        <w:rPr>
          <w:sz w:val="28"/>
          <w:szCs w:val="28"/>
        </w:rPr>
        <w:t>консультационного клуба</w:t>
      </w:r>
      <w:r w:rsidRPr="00812F52">
        <w:rPr>
          <w:sz w:val="28"/>
          <w:szCs w:val="28"/>
        </w:rPr>
        <w:t xml:space="preserve"> «</w:t>
      </w:r>
      <w:r w:rsidR="00166CB4">
        <w:rPr>
          <w:sz w:val="28"/>
          <w:szCs w:val="28"/>
        </w:rPr>
        <w:t>Финансово-экономические вычисления</w:t>
      </w:r>
      <w:r w:rsidR="00161C81">
        <w:rPr>
          <w:sz w:val="28"/>
          <w:szCs w:val="28"/>
        </w:rPr>
        <w:t>»</w:t>
      </w:r>
      <w:r w:rsidR="00727EFC" w:rsidRPr="00727EFC">
        <w:rPr>
          <w:sz w:val="28"/>
          <w:szCs w:val="28"/>
        </w:rPr>
        <w:t>.</w:t>
      </w:r>
    </w:p>
    <w:p w:rsidR="00CC4BDA" w:rsidRDefault="00CC4BDA" w:rsidP="00CC4BDA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8089" cy="2409092"/>
            <wp:effectExtent l="19050" t="0" r="0" b="0"/>
            <wp:docPr id="2" name="Рисунок 2" descr="C:\Users\1\Desktop\2019\Встреча\ФЭВ2\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\Встреча\ФЭВ2\Общ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63" cy="241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6F" w:rsidRDefault="00EA576F" w:rsidP="00EA576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2. Слушали</w:t>
      </w:r>
      <w:r w:rsidRPr="00812F52">
        <w:rPr>
          <w:rFonts w:ascii="Times New Roman" w:hAnsi="Times New Roman" w:cs="Times New Roman"/>
          <w:sz w:val="28"/>
          <w:szCs w:val="28"/>
        </w:rPr>
        <w:t xml:space="preserve"> доклады студентов по </w:t>
      </w:r>
      <w:r>
        <w:rPr>
          <w:rFonts w:ascii="Times New Roman" w:hAnsi="Times New Roman" w:cs="Times New Roman"/>
          <w:sz w:val="28"/>
          <w:szCs w:val="28"/>
        </w:rPr>
        <w:t>актуальным вопросам финансово-экономических вычислений</w:t>
      </w:r>
    </w:p>
    <w:p w:rsidR="004F3B44" w:rsidRDefault="004F3B44" w:rsidP="00725B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lastRenderedPageBreak/>
        <w:t xml:space="preserve">В выступлениях студентов представлены актуальность, новизна и практическая значимость полученных результатов, обоснованы методы научного исследования: </w:t>
      </w:r>
    </w:p>
    <w:p w:rsidR="00366515" w:rsidRDefault="00EA576F" w:rsidP="00EA576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43827" cy="2282510"/>
            <wp:effectExtent l="19050" t="0" r="0" b="0"/>
            <wp:docPr id="17" name="Рисунок 3" descr="C:\Users\1\Desktop\2019\Встреча\ФЭВ2\Калина+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9\Встреча\ФЭВ2\Калина+общ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812" cy="228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AE" w:rsidRPr="00B533AE" w:rsidRDefault="00B533AE" w:rsidP="00B533A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B533AE">
        <w:rPr>
          <w:rFonts w:ascii="Times New Roman" w:eastAsia="Calibri" w:hAnsi="Times New Roman" w:cs="Times New Roman"/>
          <w:b/>
          <w:sz w:val="28"/>
          <w:szCs w:val="28"/>
        </w:rPr>
        <w:t xml:space="preserve">1) Основы модели </w:t>
      </w:r>
      <w:r w:rsidRPr="00B533A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CAPM</w:t>
      </w:r>
      <w:r w:rsidRPr="00B533A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B533AE">
        <w:rPr>
          <w:rFonts w:ascii="Times New Roman" w:eastAsia="Calibri" w:hAnsi="Times New Roman" w:cs="Times New Roman"/>
          <w:b/>
          <w:sz w:val="28"/>
          <w:szCs w:val="28"/>
        </w:rPr>
        <w:t>Мозжерин</w:t>
      </w:r>
      <w:proofErr w:type="spellEnd"/>
      <w:r w:rsidRPr="00B533AE">
        <w:rPr>
          <w:rFonts w:ascii="Times New Roman" w:eastAsia="Calibri" w:hAnsi="Times New Roman" w:cs="Times New Roman"/>
          <w:b/>
          <w:sz w:val="28"/>
          <w:szCs w:val="28"/>
        </w:rPr>
        <w:t xml:space="preserve"> Дмитрий (311 гр.);</w:t>
      </w:r>
    </w:p>
    <w:p w:rsidR="00B533AE" w:rsidRDefault="00B533AE" w:rsidP="00B533A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B533AE">
        <w:rPr>
          <w:rFonts w:ascii="Times New Roman" w:eastAsia="Calibri" w:hAnsi="Times New Roman" w:cs="Times New Roman"/>
          <w:b/>
          <w:sz w:val="28"/>
          <w:szCs w:val="28"/>
        </w:rPr>
        <w:t>2) Виды финансовых рисков. Методы уменьшения риска финансовых операций (диверсификация, хеджирование, опционы, страхование), Калина Ирина (311 гр.);</w:t>
      </w:r>
    </w:p>
    <w:p w:rsidR="00EA576F" w:rsidRPr="00B533AE" w:rsidRDefault="00EA576F" w:rsidP="00EA576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EA576F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4268089" cy="2409092"/>
            <wp:effectExtent l="19050" t="0" r="0" b="0"/>
            <wp:docPr id="18" name="Рисунок 4" descr="C:\Users\1\Desktop\2019\Встреча\ФЭВ2\К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019\Встреча\ФЭВ2\Кали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45" cy="241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AE" w:rsidRDefault="00B533AE" w:rsidP="00B533A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B533AE">
        <w:rPr>
          <w:rFonts w:ascii="Times New Roman" w:eastAsia="Calibri" w:hAnsi="Times New Roman" w:cs="Times New Roman"/>
          <w:b/>
          <w:sz w:val="28"/>
          <w:szCs w:val="28"/>
        </w:rPr>
        <w:t>3) Доходность ценной бумаги и портфеля, связь между ними, Султанова Алеся (313 гр.);</w:t>
      </w:r>
    </w:p>
    <w:p w:rsidR="00EA576F" w:rsidRPr="00B533AE" w:rsidRDefault="00EA576F" w:rsidP="00EA576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EA576F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4455012" cy="2514600"/>
            <wp:effectExtent l="19050" t="0" r="2688" b="0"/>
            <wp:docPr id="19" name="Рисунок 5" descr="C:\Users\1\Desktop\2019\Встреча\ФЭВ2\Султ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9\Встреча\ФЭВ2\Султан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302" cy="251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AE" w:rsidRDefault="00B533AE" w:rsidP="00B533A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B533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4) Независимые бумаги. Три независимые бумаги, Санников Алексей (311 гр.);</w:t>
      </w:r>
    </w:p>
    <w:p w:rsidR="00983289" w:rsidRPr="00B533AE" w:rsidRDefault="00983289" w:rsidP="0098328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56551" cy="2233247"/>
            <wp:effectExtent l="19050" t="0" r="5849" b="0"/>
            <wp:docPr id="20" name="Рисунок 9" descr="C:\Users\1\Desktop\2019\Встреча\ФЭВ2\Алек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019\Встреча\ФЭВ2\Алексе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818" cy="223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AE" w:rsidRPr="00B533AE" w:rsidRDefault="00B533AE" w:rsidP="00B533A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B533AE">
        <w:rPr>
          <w:rFonts w:ascii="Times New Roman" w:eastAsia="Calibri" w:hAnsi="Times New Roman" w:cs="Times New Roman"/>
          <w:b/>
          <w:sz w:val="28"/>
          <w:szCs w:val="28"/>
        </w:rPr>
        <w:t xml:space="preserve">5) Портфель облигаций. Доходность портфеля облигаций. Средний срок поступления дохода портфеля облигаций. Иммунизация портфеля облигаций, </w:t>
      </w:r>
      <w:proofErr w:type="spellStart"/>
      <w:r w:rsidRPr="00B533AE">
        <w:rPr>
          <w:rFonts w:ascii="Times New Roman" w:eastAsia="Calibri" w:hAnsi="Times New Roman" w:cs="Times New Roman"/>
          <w:b/>
          <w:sz w:val="28"/>
          <w:szCs w:val="28"/>
        </w:rPr>
        <w:t>Бекеева</w:t>
      </w:r>
      <w:proofErr w:type="spellEnd"/>
      <w:r w:rsidRPr="00B533AE">
        <w:rPr>
          <w:rFonts w:ascii="Times New Roman" w:eastAsia="Calibri" w:hAnsi="Times New Roman" w:cs="Times New Roman"/>
          <w:b/>
          <w:sz w:val="28"/>
          <w:szCs w:val="28"/>
        </w:rPr>
        <w:t xml:space="preserve"> Динара (313 гр.);</w:t>
      </w:r>
    </w:p>
    <w:p w:rsidR="00B533AE" w:rsidRDefault="00B533AE" w:rsidP="00B533A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B533AE">
        <w:rPr>
          <w:rFonts w:ascii="Times New Roman" w:eastAsia="Calibri" w:hAnsi="Times New Roman" w:cs="Times New Roman"/>
          <w:b/>
          <w:sz w:val="28"/>
          <w:szCs w:val="28"/>
        </w:rPr>
        <w:t xml:space="preserve">6) Оценка эффективности инвестиций, инвестиционного портфеля. Коэффициенты  Альфа </w:t>
      </w:r>
      <w:proofErr w:type="spellStart"/>
      <w:r w:rsidRPr="00B533AE">
        <w:rPr>
          <w:rFonts w:ascii="Times New Roman" w:eastAsia="Calibri" w:hAnsi="Times New Roman" w:cs="Times New Roman"/>
          <w:b/>
          <w:sz w:val="28"/>
          <w:szCs w:val="28"/>
        </w:rPr>
        <w:t>Йенсена</w:t>
      </w:r>
      <w:proofErr w:type="spellEnd"/>
      <w:r w:rsidRPr="00B533AE">
        <w:rPr>
          <w:rFonts w:ascii="Times New Roman" w:eastAsia="Calibri" w:hAnsi="Times New Roman" w:cs="Times New Roman"/>
          <w:b/>
          <w:sz w:val="28"/>
          <w:szCs w:val="28"/>
        </w:rPr>
        <w:t>, Модильяни, Архангельская Дарья (313 р.);</w:t>
      </w:r>
    </w:p>
    <w:p w:rsidR="00983289" w:rsidRPr="00B533AE" w:rsidRDefault="00983289" w:rsidP="0098328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983289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3920734" cy="2213032"/>
            <wp:effectExtent l="19050" t="0" r="3566" b="0"/>
            <wp:docPr id="22" name="Рисунок 7" descr="C:\Users\1\Desktop\2019\Встреча\ФЭВ2\Архангель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019\Встреча\ФЭВ2\Архангельск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23" cy="222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AE" w:rsidRDefault="00B533AE" w:rsidP="00B533A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B533AE">
        <w:rPr>
          <w:rFonts w:ascii="Times New Roman" w:eastAsia="Calibri" w:hAnsi="Times New Roman" w:cs="Times New Roman"/>
          <w:b/>
          <w:sz w:val="28"/>
          <w:szCs w:val="28"/>
        </w:rPr>
        <w:t>7) Приближенные вычисления. Виды округлений. Вычисления без точного учета погрешностей. Правила подсчёта цифр. Умножение и деление приближённых чисел, Селивёрстова Анастасия (313 гр.);</w:t>
      </w:r>
    </w:p>
    <w:p w:rsidR="00983289" w:rsidRPr="00B533AE" w:rsidRDefault="00E3049D" w:rsidP="0098328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E3049D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4113334" cy="2322044"/>
            <wp:effectExtent l="19050" t="0" r="1466" b="0"/>
            <wp:docPr id="25" name="Рисунок 8" descr="C:\Users\1\Desktop\2019\Встреча\ФЭВ2\Селивёрс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2019\Встреча\ФЭВ2\Селивёрстов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34" cy="232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AE" w:rsidRDefault="00B533AE" w:rsidP="00B533A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B533AE">
        <w:rPr>
          <w:rFonts w:ascii="Times New Roman" w:eastAsia="Calibri" w:hAnsi="Times New Roman" w:cs="Times New Roman"/>
          <w:b/>
          <w:sz w:val="28"/>
          <w:szCs w:val="28"/>
        </w:rPr>
        <w:t xml:space="preserve">8) Кривые доходности, </w:t>
      </w:r>
      <w:proofErr w:type="spellStart"/>
      <w:r w:rsidRPr="00B533AE">
        <w:rPr>
          <w:rFonts w:ascii="Times New Roman" w:eastAsia="Calibri" w:hAnsi="Times New Roman" w:cs="Times New Roman"/>
          <w:b/>
          <w:sz w:val="28"/>
          <w:szCs w:val="28"/>
        </w:rPr>
        <w:t>Давлитбаева</w:t>
      </w:r>
      <w:proofErr w:type="spellEnd"/>
      <w:r w:rsidRPr="00B533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533AE">
        <w:rPr>
          <w:rFonts w:ascii="Times New Roman" w:eastAsia="Calibri" w:hAnsi="Times New Roman" w:cs="Times New Roman"/>
          <w:b/>
          <w:sz w:val="28"/>
          <w:szCs w:val="28"/>
        </w:rPr>
        <w:t>Карина</w:t>
      </w:r>
      <w:proofErr w:type="spellEnd"/>
      <w:r w:rsidRPr="00B533AE">
        <w:rPr>
          <w:rFonts w:ascii="Times New Roman" w:eastAsia="Calibri" w:hAnsi="Times New Roman" w:cs="Times New Roman"/>
          <w:b/>
          <w:sz w:val="28"/>
          <w:szCs w:val="28"/>
        </w:rPr>
        <w:t xml:space="preserve"> (311 гр.).</w:t>
      </w:r>
    </w:p>
    <w:p w:rsidR="00CC4BDA" w:rsidRDefault="00CC4BDA" w:rsidP="0046783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</w:p>
    <w:p w:rsidR="004F3B44" w:rsidRPr="00812F52" w:rsidRDefault="004F3B44" w:rsidP="00812F5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3. Обсуждение </w:t>
      </w:r>
      <w:proofErr w:type="spellStart"/>
      <w:r w:rsidRPr="00812F52">
        <w:rPr>
          <w:rFonts w:ascii="Times New Roman" w:hAnsi="Times New Roman" w:cs="Times New Roman"/>
          <w:b/>
          <w:sz w:val="28"/>
          <w:szCs w:val="28"/>
        </w:rPr>
        <w:t>представленныхдокладов</w:t>
      </w:r>
      <w:proofErr w:type="spellEnd"/>
      <w:r w:rsidRPr="00812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B44" w:rsidRPr="00812F52" w:rsidRDefault="004F3B44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Студенты приняли активное участие в обсуж</w:t>
      </w:r>
      <w:r w:rsidR="00DB6C75">
        <w:rPr>
          <w:rFonts w:ascii="Times New Roman" w:hAnsi="Times New Roman" w:cs="Times New Roman"/>
          <w:sz w:val="28"/>
          <w:szCs w:val="28"/>
        </w:rPr>
        <w:t>дении представленных докладов</w:t>
      </w:r>
      <w:r w:rsidRPr="00812F52">
        <w:rPr>
          <w:rFonts w:ascii="Times New Roman" w:hAnsi="Times New Roman" w:cs="Times New Roman"/>
          <w:sz w:val="28"/>
          <w:szCs w:val="28"/>
        </w:rPr>
        <w:t>, задавали вопрос</w:t>
      </w:r>
      <w:r w:rsidR="00DB6C75">
        <w:rPr>
          <w:rFonts w:ascii="Times New Roman" w:hAnsi="Times New Roman" w:cs="Times New Roman"/>
          <w:sz w:val="28"/>
          <w:szCs w:val="28"/>
        </w:rPr>
        <w:t>ы.</w:t>
      </w:r>
    </w:p>
    <w:p w:rsidR="004F3B44" w:rsidRPr="00812F52" w:rsidRDefault="00A874A2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Постовалова И.П.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прокомментировал</w:t>
      </w:r>
      <w:r w:rsidR="005B6339">
        <w:rPr>
          <w:rFonts w:ascii="Times New Roman" w:hAnsi="Times New Roman" w:cs="Times New Roman"/>
          <w:sz w:val="28"/>
          <w:szCs w:val="28"/>
        </w:rPr>
        <w:t>а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в</w:t>
      </w:r>
      <w:r w:rsidR="005B6339">
        <w:rPr>
          <w:rFonts w:ascii="Times New Roman" w:hAnsi="Times New Roman" w:cs="Times New Roman"/>
          <w:sz w:val="28"/>
          <w:szCs w:val="28"/>
        </w:rPr>
        <w:t>ыступления студентов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и дал</w:t>
      </w:r>
      <w:r w:rsidR="005B6339">
        <w:rPr>
          <w:rFonts w:ascii="Times New Roman" w:hAnsi="Times New Roman" w:cs="Times New Roman"/>
          <w:sz w:val="28"/>
          <w:szCs w:val="28"/>
        </w:rPr>
        <w:t>а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научные советы по совершенствованию представленного материала. </w:t>
      </w:r>
    </w:p>
    <w:p w:rsidR="00962279" w:rsidRPr="00812F52" w:rsidRDefault="00962279" w:rsidP="0081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44" w:rsidRPr="00812F52" w:rsidRDefault="004F3B44" w:rsidP="00D95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  <w:r w:rsidR="00725B45">
        <w:rPr>
          <w:rFonts w:ascii="Times New Roman" w:hAnsi="Times New Roman" w:cs="Times New Roman"/>
          <w:sz w:val="28"/>
          <w:szCs w:val="28"/>
        </w:rPr>
        <w:t>консультационного клуба</w:t>
      </w:r>
      <w:r w:rsidR="00D9547E" w:rsidRPr="00727EFC">
        <w:rPr>
          <w:rFonts w:ascii="Times New Roman" w:hAnsi="Times New Roman" w:cs="Times New Roman"/>
          <w:sz w:val="28"/>
          <w:szCs w:val="28"/>
        </w:rPr>
        <w:t xml:space="preserve"> «</w:t>
      </w:r>
      <w:r w:rsidR="00A874A2">
        <w:rPr>
          <w:rFonts w:ascii="Times New Roman" w:hAnsi="Times New Roman" w:cs="Times New Roman"/>
          <w:sz w:val="28"/>
          <w:szCs w:val="28"/>
        </w:rPr>
        <w:t>Финансово-экономические вычисления</w:t>
      </w:r>
      <w:r w:rsidR="00D9547E" w:rsidRPr="00727EFC">
        <w:rPr>
          <w:rFonts w:ascii="Times New Roman" w:hAnsi="Times New Roman" w:cs="Times New Roman"/>
          <w:sz w:val="28"/>
          <w:szCs w:val="28"/>
        </w:rPr>
        <w:t>»</w:t>
      </w:r>
      <w:r w:rsidR="00D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44" w:rsidRDefault="004F3B44" w:rsidP="00812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4F3B44" w:rsidRPr="00812F52" w:rsidRDefault="004F3B44" w:rsidP="00A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1.</w:t>
      </w:r>
      <w:r w:rsidRPr="00812F52">
        <w:rPr>
          <w:rFonts w:ascii="Times New Roman" w:hAnsi="Times New Roman" w:cs="Times New Roman"/>
          <w:sz w:val="28"/>
          <w:szCs w:val="28"/>
        </w:rPr>
        <w:t xml:space="preserve"> Признать актуальными и практически значимыми доклады студентов</w:t>
      </w:r>
      <w:r w:rsidR="005B6339">
        <w:rPr>
          <w:rFonts w:ascii="Times New Roman" w:hAnsi="Times New Roman" w:cs="Times New Roman"/>
          <w:sz w:val="28"/>
          <w:szCs w:val="28"/>
        </w:rPr>
        <w:t>.</w:t>
      </w:r>
    </w:p>
    <w:p w:rsidR="004F3B44" w:rsidRPr="00812F52" w:rsidRDefault="00D9547E" w:rsidP="00A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Содержание докладов считать соответствующим заявленной теме. </w:t>
      </w:r>
    </w:p>
    <w:p w:rsidR="004F3B44" w:rsidRPr="00812F52" w:rsidRDefault="00D9547E" w:rsidP="00A87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F3B44" w:rsidRPr="00812F52">
        <w:rPr>
          <w:rFonts w:ascii="Times New Roman" w:hAnsi="Times New Roman" w:cs="Times New Roman"/>
          <w:b/>
          <w:sz w:val="28"/>
          <w:szCs w:val="28"/>
        </w:rPr>
        <w:t>.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Рекомендовать доклады студентов </w:t>
      </w:r>
      <w:r w:rsidR="005B6339">
        <w:rPr>
          <w:rFonts w:ascii="Times New Roman" w:hAnsi="Times New Roman" w:cs="Times New Roman"/>
          <w:sz w:val="28"/>
          <w:szCs w:val="28"/>
        </w:rPr>
        <w:t>для публикации в журналах и сборниках конференци</w:t>
      </w:r>
      <w:r w:rsidR="00A874A2">
        <w:rPr>
          <w:rFonts w:ascii="Times New Roman" w:hAnsi="Times New Roman" w:cs="Times New Roman"/>
          <w:sz w:val="28"/>
          <w:szCs w:val="28"/>
        </w:rPr>
        <w:t>й</w:t>
      </w:r>
      <w:r w:rsidR="005B6339">
        <w:rPr>
          <w:rFonts w:ascii="Times New Roman" w:hAnsi="Times New Roman" w:cs="Times New Roman"/>
          <w:sz w:val="28"/>
          <w:szCs w:val="28"/>
        </w:rPr>
        <w:t xml:space="preserve"> </w:t>
      </w:r>
      <w:r w:rsidR="000D56B8">
        <w:rPr>
          <w:rFonts w:ascii="Times New Roman" w:hAnsi="Times New Roman" w:cs="Times New Roman"/>
          <w:sz w:val="28"/>
          <w:szCs w:val="28"/>
        </w:rPr>
        <w:t>РИНЦ.</w:t>
      </w:r>
    </w:p>
    <w:p w:rsid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>«</w:t>
      </w:r>
      <w:r w:rsidR="00B533AE">
        <w:rPr>
          <w:rFonts w:ascii="Times New Roman" w:hAnsi="Times New Roman" w:cs="Times New Roman"/>
          <w:sz w:val="28"/>
          <w:szCs w:val="28"/>
        </w:rPr>
        <w:t>9</w:t>
      </w:r>
      <w:r w:rsidRPr="00812F52">
        <w:rPr>
          <w:rFonts w:ascii="Times New Roman" w:hAnsi="Times New Roman" w:cs="Times New Roman"/>
          <w:sz w:val="28"/>
          <w:szCs w:val="28"/>
        </w:rPr>
        <w:t xml:space="preserve">» </w:t>
      </w:r>
      <w:r w:rsidR="00B533AE">
        <w:rPr>
          <w:rFonts w:ascii="Times New Roman" w:hAnsi="Times New Roman" w:cs="Times New Roman"/>
          <w:sz w:val="28"/>
          <w:szCs w:val="28"/>
        </w:rPr>
        <w:t>декабря</w:t>
      </w:r>
      <w:r w:rsidRPr="00812F52">
        <w:rPr>
          <w:rFonts w:ascii="Times New Roman" w:hAnsi="Times New Roman" w:cs="Times New Roman"/>
          <w:sz w:val="28"/>
          <w:szCs w:val="28"/>
        </w:rPr>
        <w:t xml:space="preserve"> 201</w:t>
      </w:r>
      <w:r w:rsidR="002F2FF6">
        <w:rPr>
          <w:rFonts w:ascii="Times New Roman" w:hAnsi="Times New Roman" w:cs="Times New Roman"/>
          <w:sz w:val="28"/>
          <w:szCs w:val="28"/>
        </w:rPr>
        <w:t>9</w:t>
      </w:r>
      <w:r w:rsidRPr="00812F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B44" w:rsidRPr="00812F52" w:rsidRDefault="004F3B44" w:rsidP="00812F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B7C" w:rsidRPr="00812F52" w:rsidRDefault="00D9547E" w:rsidP="00812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</w:t>
      </w:r>
      <w:r w:rsidR="004F3B44" w:rsidRPr="00812F52">
        <w:rPr>
          <w:rFonts w:ascii="Times New Roman" w:hAnsi="Times New Roman" w:cs="Times New Roman"/>
          <w:sz w:val="28"/>
          <w:szCs w:val="28"/>
        </w:rPr>
        <w:t xml:space="preserve"> «Математика и информатика» </w:t>
      </w:r>
      <w:proofErr w:type="spellStart"/>
      <w:r w:rsidR="004F3B44" w:rsidRPr="00812F52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A874A2">
        <w:rPr>
          <w:rFonts w:ascii="Times New Roman" w:hAnsi="Times New Roman" w:cs="Times New Roman"/>
          <w:sz w:val="28"/>
          <w:szCs w:val="28"/>
        </w:rPr>
        <w:t>Постовалова</w:t>
      </w:r>
      <w:proofErr w:type="spellEnd"/>
      <w:r w:rsidR="00A874A2">
        <w:rPr>
          <w:rFonts w:ascii="Times New Roman" w:hAnsi="Times New Roman" w:cs="Times New Roman"/>
          <w:sz w:val="28"/>
          <w:szCs w:val="28"/>
        </w:rPr>
        <w:t xml:space="preserve"> И.П.</w:t>
      </w:r>
    </w:p>
    <w:sectPr w:rsidR="007E0B7C" w:rsidRPr="00812F52" w:rsidSect="000D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998"/>
    <w:multiLevelType w:val="multilevel"/>
    <w:tmpl w:val="58F8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733BEA"/>
    <w:rsid w:val="00000676"/>
    <w:rsid w:val="00022399"/>
    <w:rsid w:val="00025933"/>
    <w:rsid w:val="00080D9C"/>
    <w:rsid w:val="00084E0E"/>
    <w:rsid w:val="000940CE"/>
    <w:rsid w:val="000A7FCC"/>
    <w:rsid w:val="000B4C51"/>
    <w:rsid w:val="000C57D6"/>
    <w:rsid w:val="000D4139"/>
    <w:rsid w:val="000D4406"/>
    <w:rsid w:val="000D56B8"/>
    <w:rsid w:val="000F3851"/>
    <w:rsid w:val="000F6142"/>
    <w:rsid w:val="000F7AA8"/>
    <w:rsid w:val="001160EF"/>
    <w:rsid w:val="0014708F"/>
    <w:rsid w:val="00161C81"/>
    <w:rsid w:val="00166CB4"/>
    <w:rsid w:val="00187F70"/>
    <w:rsid w:val="001B56CF"/>
    <w:rsid w:val="001D31B5"/>
    <w:rsid w:val="001F62FC"/>
    <w:rsid w:val="00220B01"/>
    <w:rsid w:val="00277B02"/>
    <w:rsid w:val="002C67C1"/>
    <w:rsid w:val="002F2FF6"/>
    <w:rsid w:val="003305D1"/>
    <w:rsid w:val="00341AB4"/>
    <w:rsid w:val="00345F27"/>
    <w:rsid w:val="00366515"/>
    <w:rsid w:val="003861CE"/>
    <w:rsid w:val="003911B4"/>
    <w:rsid w:val="003A0214"/>
    <w:rsid w:val="003A75F7"/>
    <w:rsid w:val="003B5EC0"/>
    <w:rsid w:val="00455795"/>
    <w:rsid w:val="00467837"/>
    <w:rsid w:val="004774B2"/>
    <w:rsid w:val="004D657D"/>
    <w:rsid w:val="004F3B44"/>
    <w:rsid w:val="005221FE"/>
    <w:rsid w:val="00523E74"/>
    <w:rsid w:val="00544638"/>
    <w:rsid w:val="00551788"/>
    <w:rsid w:val="005A003C"/>
    <w:rsid w:val="005B6339"/>
    <w:rsid w:val="005F487E"/>
    <w:rsid w:val="0061173D"/>
    <w:rsid w:val="00624C3B"/>
    <w:rsid w:val="00642895"/>
    <w:rsid w:val="0067058C"/>
    <w:rsid w:val="00687C35"/>
    <w:rsid w:val="00716B42"/>
    <w:rsid w:val="00725B45"/>
    <w:rsid w:val="00727EFC"/>
    <w:rsid w:val="00733BEA"/>
    <w:rsid w:val="00784CF4"/>
    <w:rsid w:val="00794516"/>
    <w:rsid w:val="007B519E"/>
    <w:rsid w:val="007E0B7C"/>
    <w:rsid w:val="0080487E"/>
    <w:rsid w:val="0081048F"/>
    <w:rsid w:val="00812F52"/>
    <w:rsid w:val="00876B1B"/>
    <w:rsid w:val="008F251D"/>
    <w:rsid w:val="00923D36"/>
    <w:rsid w:val="00926712"/>
    <w:rsid w:val="00962279"/>
    <w:rsid w:val="00983289"/>
    <w:rsid w:val="009A2978"/>
    <w:rsid w:val="00A00158"/>
    <w:rsid w:val="00A41176"/>
    <w:rsid w:val="00A41A5A"/>
    <w:rsid w:val="00A73CC7"/>
    <w:rsid w:val="00A82C52"/>
    <w:rsid w:val="00A874A2"/>
    <w:rsid w:val="00A9112F"/>
    <w:rsid w:val="00AC1AA3"/>
    <w:rsid w:val="00B125C1"/>
    <w:rsid w:val="00B4733C"/>
    <w:rsid w:val="00B533AE"/>
    <w:rsid w:val="00B70A6B"/>
    <w:rsid w:val="00BA6CC9"/>
    <w:rsid w:val="00C30767"/>
    <w:rsid w:val="00C473E9"/>
    <w:rsid w:val="00C513F4"/>
    <w:rsid w:val="00C61752"/>
    <w:rsid w:val="00C665E2"/>
    <w:rsid w:val="00CB3775"/>
    <w:rsid w:val="00CC4BDA"/>
    <w:rsid w:val="00D13231"/>
    <w:rsid w:val="00D210ED"/>
    <w:rsid w:val="00D91BF9"/>
    <w:rsid w:val="00D9547E"/>
    <w:rsid w:val="00DB4AFE"/>
    <w:rsid w:val="00DB6C75"/>
    <w:rsid w:val="00DF0D6B"/>
    <w:rsid w:val="00E05421"/>
    <w:rsid w:val="00E3049D"/>
    <w:rsid w:val="00E506E1"/>
    <w:rsid w:val="00EA576F"/>
    <w:rsid w:val="00EC46AD"/>
    <w:rsid w:val="00ED619D"/>
    <w:rsid w:val="00F24F7A"/>
    <w:rsid w:val="00F60356"/>
    <w:rsid w:val="00F6455B"/>
    <w:rsid w:val="00F75A80"/>
    <w:rsid w:val="00FA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20B4F-8785-4F5B-8941-293A75CAE653}"/>
</file>

<file path=customXml/itemProps2.xml><?xml version="1.0" encoding="utf-8"?>
<ds:datastoreItem xmlns:ds="http://schemas.openxmlformats.org/officeDocument/2006/customXml" ds:itemID="{76D3E454-59F2-43AA-810C-10838BB9DBAC}"/>
</file>

<file path=customXml/itemProps3.xml><?xml version="1.0" encoding="utf-8"?>
<ds:datastoreItem xmlns:ds="http://schemas.openxmlformats.org/officeDocument/2006/customXml" ds:itemID="{B2E00ED4-523A-46A4-AA5E-196AC8A07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П.. Серебрякова</dc:creator>
  <cp:lastModifiedBy>1</cp:lastModifiedBy>
  <cp:revision>14</cp:revision>
  <cp:lastPrinted>2016-05-12T07:07:00Z</cp:lastPrinted>
  <dcterms:created xsi:type="dcterms:W3CDTF">2019-04-19T20:28:00Z</dcterms:created>
  <dcterms:modified xsi:type="dcterms:W3CDTF">2019-12-12T18:40:00Z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