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87324" w:rsidTr="00B87324">
        <w:tc>
          <w:tcPr>
            <w:tcW w:w="4672" w:type="dxa"/>
          </w:tcPr>
          <w:p w:rsidR="00B87324" w:rsidRDefault="00B87324" w:rsidP="00B87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87324" w:rsidRPr="00B87324" w:rsidRDefault="00B87324" w:rsidP="00B873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324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B87324" w:rsidRPr="00B87324" w:rsidRDefault="00B87324" w:rsidP="00B87324">
            <w:pPr>
              <w:spacing w:after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324">
              <w:rPr>
                <w:rFonts w:ascii="Times New Roman" w:hAnsi="Times New Roman"/>
                <w:sz w:val="26"/>
                <w:szCs w:val="26"/>
              </w:rPr>
              <w:t xml:space="preserve">Директор Барнаульского филиала </w:t>
            </w:r>
          </w:p>
          <w:p w:rsidR="00B87324" w:rsidRPr="00B87324" w:rsidRDefault="00B87324" w:rsidP="00B87324">
            <w:pPr>
              <w:spacing w:after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324">
              <w:rPr>
                <w:rFonts w:ascii="Times New Roman" w:hAnsi="Times New Roman"/>
                <w:sz w:val="26"/>
                <w:szCs w:val="26"/>
              </w:rPr>
              <w:t>Финуниверситета</w:t>
            </w:r>
          </w:p>
          <w:p w:rsidR="00B87324" w:rsidRPr="00B87324" w:rsidRDefault="00B87324" w:rsidP="00B87324">
            <w:pPr>
              <w:spacing w:after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324">
              <w:rPr>
                <w:rFonts w:ascii="Times New Roman" w:hAnsi="Times New Roman"/>
                <w:sz w:val="26"/>
                <w:szCs w:val="26"/>
              </w:rPr>
              <w:t>______________ В.А. Иванова</w:t>
            </w:r>
          </w:p>
          <w:p w:rsidR="00B87324" w:rsidRDefault="00B87324" w:rsidP="00B873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324">
              <w:rPr>
                <w:rFonts w:ascii="Times New Roman" w:hAnsi="Times New Roman"/>
                <w:sz w:val="26"/>
                <w:szCs w:val="26"/>
              </w:rPr>
              <w:t>«___»  _________ 20___ г.</w:t>
            </w:r>
          </w:p>
          <w:p w:rsidR="00B87324" w:rsidRPr="00B87324" w:rsidRDefault="00B87324" w:rsidP="00B873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7324" w:rsidRDefault="00B87324" w:rsidP="00B87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324" w:rsidRPr="00B87324" w:rsidRDefault="00B87324" w:rsidP="00B87324">
      <w:pPr>
        <w:spacing w:after="0"/>
        <w:rPr>
          <w:rFonts w:ascii="Times New Roman" w:hAnsi="Times New Roman"/>
          <w:sz w:val="28"/>
          <w:szCs w:val="28"/>
        </w:rPr>
      </w:pPr>
    </w:p>
    <w:p w:rsidR="0085265A" w:rsidRPr="00B87324" w:rsidRDefault="00B87324" w:rsidP="00B87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32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87324" w:rsidRPr="00B87324" w:rsidRDefault="00B87324" w:rsidP="00B87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324">
        <w:rPr>
          <w:rFonts w:ascii="Times New Roman" w:hAnsi="Times New Roman"/>
          <w:b/>
          <w:sz w:val="28"/>
          <w:szCs w:val="28"/>
        </w:rPr>
        <w:t>о проведении спортивной эстафеты</w:t>
      </w:r>
    </w:p>
    <w:p w:rsidR="00B87324" w:rsidRDefault="00B87324" w:rsidP="00B87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324">
        <w:rPr>
          <w:rFonts w:ascii="Times New Roman" w:hAnsi="Times New Roman"/>
          <w:b/>
          <w:sz w:val="28"/>
          <w:szCs w:val="28"/>
        </w:rPr>
        <w:t xml:space="preserve">«Студенческая спартакиада </w:t>
      </w:r>
      <w:r w:rsidR="00267744">
        <w:rPr>
          <w:rFonts w:ascii="Times New Roman" w:hAnsi="Times New Roman"/>
          <w:b/>
          <w:sz w:val="28"/>
          <w:szCs w:val="28"/>
        </w:rPr>
        <w:t xml:space="preserve">2015 </w:t>
      </w:r>
      <w:r w:rsidRPr="00B87324">
        <w:rPr>
          <w:rFonts w:ascii="Times New Roman" w:hAnsi="Times New Roman"/>
          <w:b/>
          <w:sz w:val="28"/>
          <w:szCs w:val="28"/>
        </w:rPr>
        <w:t>Барнаульского филиала Финуниверситета»</w:t>
      </w:r>
    </w:p>
    <w:p w:rsidR="00267744" w:rsidRDefault="00267744" w:rsidP="00B87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744" w:rsidRDefault="00267744" w:rsidP="00B87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324" w:rsidRDefault="00267744" w:rsidP="00267744">
      <w:pPr>
        <w:pStyle w:val="a4"/>
        <w:numPr>
          <w:ilvl w:val="0"/>
          <w:numId w:val="1"/>
        </w:numPr>
        <w:tabs>
          <w:tab w:val="left" w:pos="3686"/>
        </w:tabs>
        <w:spacing w:after="0" w:line="240" w:lineRule="auto"/>
        <w:ind w:left="709" w:hanging="349"/>
        <w:jc w:val="center"/>
        <w:rPr>
          <w:rFonts w:ascii="Times New Roman" w:hAnsi="Times New Roman"/>
          <w:b/>
          <w:sz w:val="28"/>
          <w:szCs w:val="28"/>
        </w:rPr>
      </w:pPr>
      <w:r w:rsidRPr="00267744">
        <w:rPr>
          <w:rFonts w:ascii="Times New Roman" w:hAnsi="Times New Roman"/>
          <w:b/>
          <w:sz w:val="28"/>
          <w:szCs w:val="28"/>
        </w:rPr>
        <w:t>ЦЕЛИ И ЗАДАЧИ</w:t>
      </w:r>
    </w:p>
    <w:p w:rsidR="00267744" w:rsidRDefault="00267744" w:rsidP="00267744">
      <w:pPr>
        <w:pStyle w:val="a4"/>
        <w:tabs>
          <w:tab w:val="left" w:pos="3686"/>
        </w:tabs>
        <w:spacing w:after="0" w:line="240" w:lineRule="auto"/>
        <w:ind w:left="709" w:hanging="709"/>
        <w:rPr>
          <w:rFonts w:ascii="Times New Roman" w:hAnsi="Times New Roman"/>
          <w:b/>
          <w:sz w:val="28"/>
          <w:szCs w:val="28"/>
        </w:rPr>
      </w:pPr>
    </w:p>
    <w:p w:rsidR="00267744" w:rsidRPr="009A2D75" w:rsidRDefault="00267744" w:rsidP="00FC7F67">
      <w:pPr>
        <w:pStyle w:val="a4"/>
        <w:numPr>
          <w:ilvl w:val="1"/>
          <w:numId w:val="1"/>
        </w:numPr>
        <w:tabs>
          <w:tab w:val="left" w:pos="709"/>
        </w:tabs>
        <w:spacing w:after="0"/>
        <w:ind w:left="0" w:firstLine="0"/>
        <w:jc w:val="both"/>
        <w:rPr>
          <w:rStyle w:val="c1"/>
          <w:rFonts w:ascii="Times New Roman" w:hAnsi="Times New Roman"/>
          <w:b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П</w:t>
      </w:r>
      <w:r w:rsidRPr="00267744">
        <w:rPr>
          <w:rStyle w:val="c1"/>
          <w:rFonts w:ascii="Times New Roman" w:hAnsi="Times New Roman"/>
          <w:sz w:val="28"/>
          <w:szCs w:val="28"/>
        </w:rPr>
        <w:t>ропаганда здорового образа жизни и популяризация активного отдыха ср</w:t>
      </w:r>
      <w:r w:rsidR="009A2D75">
        <w:rPr>
          <w:rStyle w:val="c1"/>
          <w:rFonts w:ascii="Times New Roman" w:hAnsi="Times New Roman"/>
          <w:sz w:val="28"/>
          <w:szCs w:val="28"/>
        </w:rPr>
        <w:t>еди студентов Барнаульского филиала Финуниверситета.</w:t>
      </w:r>
    </w:p>
    <w:p w:rsidR="009A2D75" w:rsidRPr="009A2D75" w:rsidRDefault="009A2D75" w:rsidP="00FC7F67">
      <w:pPr>
        <w:pStyle w:val="a4"/>
        <w:numPr>
          <w:ilvl w:val="1"/>
          <w:numId w:val="1"/>
        </w:numPr>
        <w:tabs>
          <w:tab w:val="left" w:pos="709"/>
        </w:tabs>
        <w:spacing w:after="0"/>
        <w:ind w:left="0" w:firstLine="0"/>
        <w:jc w:val="both"/>
        <w:rPr>
          <w:rStyle w:val="c1"/>
          <w:rFonts w:ascii="Times New Roman" w:hAnsi="Times New Roman"/>
          <w:b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Развитие физических и волевых качеств у студентов филиала</w:t>
      </w:r>
      <w:r w:rsidR="00DC377F">
        <w:rPr>
          <w:rStyle w:val="c1"/>
          <w:rFonts w:ascii="Times New Roman" w:hAnsi="Times New Roman"/>
          <w:sz w:val="28"/>
          <w:szCs w:val="28"/>
        </w:rPr>
        <w:t xml:space="preserve"> (взаимовыручка, выносливость, с</w:t>
      </w:r>
      <w:r>
        <w:rPr>
          <w:rStyle w:val="c1"/>
          <w:rFonts w:ascii="Times New Roman" w:hAnsi="Times New Roman"/>
          <w:sz w:val="28"/>
          <w:szCs w:val="28"/>
        </w:rPr>
        <w:t>плоченность и др.)</w:t>
      </w:r>
    </w:p>
    <w:p w:rsidR="009A2D75" w:rsidRPr="009A2D75" w:rsidRDefault="009A2D75" w:rsidP="00FC7F67">
      <w:pPr>
        <w:pStyle w:val="a4"/>
        <w:numPr>
          <w:ilvl w:val="1"/>
          <w:numId w:val="1"/>
        </w:numPr>
        <w:tabs>
          <w:tab w:val="left" w:pos="709"/>
        </w:tabs>
        <w:spacing w:after="0"/>
        <w:ind w:left="0" w:firstLine="0"/>
        <w:jc w:val="both"/>
        <w:rPr>
          <w:rStyle w:val="c1"/>
          <w:rFonts w:ascii="Times New Roman" w:hAnsi="Times New Roman"/>
          <w:b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Развитие спортивно-массовой работы в филиале.</w:t>
      </w:r>
    </w:p>
    <w:p w:rsidR="009A2D75" w:rsidRDefault="009A2D75" w:rsidP="00FC7F67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A2D75" w:rsidRDefault="009A2D75" w:rsidP="00FC7F67">
      <w:pPr>
        <w:pStyle w:val="a4"/>
        <w:numPr>
          <w:ilvl w:val="0"/>
          <w:numId w:val="1"/>
        </w:num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</w:t>
      </w:r>
    </w:p>
    <w:p w:rsidR="009A2D75" w:rsidRDefault="009A2D75" w:rsidP="00FC7F67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9A2D7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Студенческий клуб Барнаульского филиала Финуниверситета.</w:t>
      </w:r>
    </w:p>
    <w:p w:rsidR="009A2D75" w:rsidRPr="009A2D75" w:rsidRDefault="009A2D75" w:rsidP="00FC7F67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A2D75" w:rsidRDefault="009A2D75" w:rsidP="00FC7F67">
      <w:pPr>
        <w:pStyle w:val="a4"/>
        <w:numPr>
          <w:ilvl w:val="0"/>
          <w:numId w:val="1"/>
        </w:num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9A2D75" w:rsidRDefault="009A2D75" w:rsidP="00FC7F67">
      <w:pPr>
        <w:pStyle w:val="a4"/>
        <w:numPr>
          <w:ilvl w:val="1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2D75">
        <w:rPr>
          <w:rFonts w:ascii="Times New Roman" w:hAnsi="Times New Roman"/>
          <w:sz w:val="28"/>
          <w:szCs w:val="28"/>
        </w:rPr>
        <w:t xml:space="preserve">Эстафета проводится в </w:t>
      </w:r>
      <w:r>
        <w:rPr>
          <w:rFonts w:ascii="Times New Roman" w:hAnsi="Times New Roman"/>
          <w:sz w:val="28"/>
          <w:szCs w:val="28"/>
        </w:rPr>
        <w:t>парке «Изумрудный» г. Барнаула.</w:t>
      </w:r>
    </w:p>
    <w:p w:rsidR="009A2D75" w:rsidRPr="009A2D75" w:rsidRDefault="009A2D75" w:rsidP="00FC7F67">
      <w:pPr>
        <w:pStyle w:val="a4"/>
        <w:numPr>
          <w:ilvl w:val="1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Эстафета состоится 02 октября 2015 г. Начало в 15.00.</w:t>
      </w:r>
    </w:p>
    <w:p w:rsidR="009A2D75" w:rsidRPr="009A2D75" w:rsidRDefault="009A2D75" w:rsidP="00FC7F6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A2D75" w:rsidRDefault="009A2D75" w:rsidP="00FC7F67">
      <w:pPr>
        <w:pStyle w:val="a4"/>
        <w:numPr>
          <w:ilvl w:val="0"/>
          <w:numId w:val="1"/>
        </w:num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</w:p>
    <w:p w:rsidR="009A2D75" w:rsidRPr="00DC377F" w:rsidRDefault="009A2D75" w:rsidP="00FC7F67">
      <w:pPr>
        <w:pStyle w:val="a4"/>
        <w:numPr>
          <w:ilvl w:val="1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эстафете принимают участие студ</w:t>
      </w:r>
      <w:r w:rsidR="00DF1B58">
        <w:rPr>
          <w:rFonts w:ascii="Times New Roman" w:hAnsi="Times New Roman"/>
          <w:sz w:val="28"/>
          <w:szCs w:val="28"/>
        </w:rPr>
        <w:t>енты 1,</w:t>
      </w:r>
      <w:r w:rsidR="0064347C">
        <w:rPr>
          <w:rFonts w:ascii="Times New Roman" w:hAnsi="Times New Roman"/>
          <w:sz w:val="28"/>
          <w:szCs w:val="28"/>
        </w:rPr>
        <w:t xml:space="preserve"> </w:t>
      </w:r>
      <w:r w:rsidR="00DF1B58">
        <w:rPr>
          <w:rFonts w:ascii="Times New Roman" w:hAnsi="Times New Roman"/>
          <w:sz w:val="28"/>
          <w:szCs w:val="28"/>
        </w:rPr>
        <w:t xml:space="preserve">2 курсов очной формы обучения. </w:t>
      </w:r>
    </w:p>
    <w:p w:rsidR="0064347C" w:rsidRPr="0064347C" w:rsidRDefault="0064347C" w:rsidP="00FC7F67">
      <w:pPr>
        <w:pStyle w:val="a4"/>
        <w:numPr>
          <w:ilvl w:val="1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Предусматривается командное участие: 4 команды по 7 человек в каждой.</w:t>
      </w:r>
    </w:p>
    <w:p w:rsidR="0064347C" w:rsidRDefault="0064347C" w:rsidP="00FC7F67">
      <w:pPr>
        <w:pStyle w:val="a4"/>
        <w:numPr>
          <w:ilvl w:val="1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347C">
        <w:rPr>
          <w:rFonts w:ascii="Times New Roman" w:hAnsi="Times New Roman"/>
          <w:sz w:val="28"/>
          <w:szCs w:val="28"/>
        </w:rPr>
        <w:t>Форма одежды участников – спортивная.</w:t>
      </w:r>
    </w:p>
    <w:p w:rsidR="0064347C" w:rsidRDefault="0064347C" w:rsidP="00FC7F67">
      <w:pPr>
        <w:pStyle w:val="a4"/>
        <w:numPr>
          <w:ilvl w:val="1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команд</w:t>
      </w:r>
      <w:r w:rsidR="00801CBF">
        <w:rPr>
          <w:rFonts w:ascii="Times New Roman" w:hAnsi="Times New Roman"/>
          <w:sz w:val="28"/>
          <w:szCs w:val="28"/>
        </w:rPr>
        <w:t>а должна иметь название и девиз.</w:t>
      </w:r>
    </w:p>
    <w:p w:rsidR="0064347C" w:rsidRDefault="0064347C" w:rsidP="00FC7F67">
      <w:pPr>
        <w:pStyle w:val="a4"/>
        <w:numPr>
          <w:ilvl w:val="1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Болельщики: студенты, преподаватели, сотрудники и все желающие.</w:t>
      </w:r>
    </w:p>
    <w:p w:rsidR="009A2D75" w:rsidRPr="009A2D75" w:rsidRDefault="009A2D75" w:rsidP="00FC7F6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F1B58" w:rsidRPr="00DC377F" w:rsidRDefault="009A2D75" w:rsidP="00FC7F67">
      <w:pPr>
        <w:pStyle w:val="a4"/>
        <w:numPr>
          <w:ilvl w:val="0"/>
          <w:numId w:val="1"/>
        </w:num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ЭСТАФЕТЫ</w:t>
      </w:r>
    </w:p>
    <w:p w:rsidR="00DF1B58" w:rsidRPr="00DF1B58" w:rsidRDefault="00DF1B58" w:rsidP="00FC7F67">
      <w:pPr>
        <w:pStyle w:val="a4"/>
        <w:numPr>
          <w:ilvl w:val="1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Торжественное открытие спартакиады:</w:t>
      </w:r>
    </w:p>
    <w:p w:rsidR="00DF1B58" w:rsidRDefault="00DF1B58" w:rsidP="00FC7F67">
      <w:pPr>
        <w:pStyle w:val="a4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вступительные слова представителей администрации вуза;</w:t>
      </w:r>
    </w:p>
    <w:p w:rsidR="00DF1B58" w:rsidRDefault="00DC377F" w:rsidP="00FC7F67">
      <w:pPr>
        <w:pStyle w:val="a4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разминка участников под музыку.</w:t>
      </w:r>
    </w:p>
    <w:p w:rsidR="00DC377F" w:rsidRDefault="00DC377F" w:rsidP="00FC7F67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 </w:t>
      </w:r>
      <w:r w:rsidR="008261F7">
        <w:rPr>
          <w:rFonts w:ascii="Times New Roman" w:hAnsi="Times New Roman"/>
          <w:sz w:val="28"/>
          <w:szCs w:val="28"/>
        </w:rPr>
        <w:t xml:space="preserve"> </w:t>
      </w:r>
      <w:r w:rsidR="00FC7F67">
        <w:rPr>
          <w:rFonts w:ascii="Times New Roman" w:hAnsi="Times New Roman"/>
          <w:sz w:val="28"/>
          <w:szCs w:val="28"/>
        </w:rPr>
        <w:t xml:space="preserve">  </w:t>
      </w:r>
      <w:r w:rsidR="008261F7">
        <w:rPr>
          <w:rFonts w:ascii="Times New Roman" w:hAnsi="Times New Roman"/>
          <w:sz w:val="28"/>
          <w:szCs w:val="28"/>
        </w:rPr>
        <w:t>Эстафета из 9</w:t>
      </w:r>
      <w:r w:rsidR="0086784A">
        <w:rPr>
          <w:rFonts w:ascii="Times New Roman" w:hAnsi="Times New Roman"/>
          <w:sz w:val="28"/>
          <w:szCs w:val="28"/>
        </w:rPr>
        <w:t xml:space="preserve"> этапов:</w:t>
      </w:r>
    </w:p>
    <w:p w:rsidR="0086784A" w:rsidRDefault="0086784A" w:rsidP="00FC7F67">
      <w:pPr>
        <w:pStyle w:val="a4"/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6784A">
        <w:rPr>
          <w:rFonts w:ascii="Times New Roman" w:hAnsi="Times New Roman"/>
          <w:sz w:val="28"/>
          <w:szCs w:val="28"/>
        </w:rPr>
        <w:t xml:space="preserve">1. </w:t>
      </w:r>
      <w:r w:rsidRPr="0086784A">
        <w:rPr>
          <w:rFonts w:ascii="Times New Roman" w:hAnsi="Times New Roman"/>
          <w:b/>
          <w:sz w:val="28"/>
          <w:szCs w:val="28"/>
        </w:rPr>
        <w:t>Гладкий бег с эстафетной палочкой</w:t>
      </w:r>
      <w:r>
        <w:rPr>
          <w:rFonts w:ascii="Times New Roman" w:hAnsi="Times New Roman"/>
          <w:sz w:val="28"/>
          <w:szCs w:val="28"/>
        </w:rPr>
        <w:t xml:space="preserve"> до поворотной отметки и обратно.</w:t>
      </w:r>
    </w:p>
    <w:p w:rsidR="0086784A" w:rsidRDefault="008B185F" w:rsidP="00FC7F67">
      <w:pPr>
        <w:pStyle w:val="a4"/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D42A5E" w:rsidRPr="00D42A5E">
        <w:rPr>
          <w:rFonts w:ascii="Times New Roman" w:hAnsi="Times New Roman"/>
          <w:b/>
          <w:sz w:val="28"/>
          <w:szCs w:val="28"/>
        </w:rPr>
        <w:t>Эстафета «Кенгуру»</w:t>
      </w:r>
      <w:r w:rsidR="00A716A6">
        <w:rPr>
          <w:rFonts w:ascii="Times New Roman" w:hAnsi="Times New Roman"/>
          <w:sz w:val="28"/>
          <w:szCs w:val="28"/>
        </w:rPr>
        <w:t>: между ко</w:t>
      </w:r>
      <w:r w:rsidR="00D42A5E">
        <w:rPr>
          <w:rFonts w:ascii="Times New Roman" w:hAnsi="Times New Roman"/>
          <w:sz w:val="28"/>
          <w:szCs w:val="28"/>
        </w:rPr>
        <w:t>лен участника зажимается волейбольный/баскетбольный мяч и участник прыгает с ним до отметки и обратно.</w:t>
      </w:r>
    </w:p>
    <w:p w:rsidR="000077A1" w:rsidRDefault="000077A1" w:rsidP="00FC7F67">
      <w:pPr>
        <w:pStyle w:val="a4"/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D42A5E">
        <w:rPr>
          <w:rFonts w:ascii="Times New Roman" w:hAnsi="Times New Roman"/>
          <w:b/>
          <w:sz w:val="28"/>
          <w:szCs w:val="28"/>
        </w:rPr>
        <w:t>Эстафета «</w:t>
      </w:r>
      <w:r>
        <w:rPr>
          <w:rFonts w:ascii="Times New Roman" w:hAnsi="Times New Roman"/>
          <w:b/>
          <w:sz w:val="28"/>
          <w:szCs w:val="28"/>
        </w:rPr>
        <w:t>Сиамские близнецы</w:t>
      </w:r>
      <w:r w:rsidRPr="00D42A5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участники встав по парам переносят баскетбольный мяч приставным шагом между головами, руки на плечах у </w:t>
      </w:r>
      <w:proofErr w:type="gramStart"/>
      <w:r>
        <w:rPr>
          <w:rFonts w:ascii="Times New Roman" w:hAnsi="Times New Roman"/>
          <w:sz w:val="28"/>
          <w:szCs w:val="28"/>
        </w:rPr>
        <w:t>товарища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напротив.</w:t>
      </w:r>
    </w:p>
    <w:p w:rsidR="00D42A5E" w:rsidRDefault="00D42A5E" w:rsidP="00FC7F67">
      <w:pPr>
        <w:pStyle w:val="a4"/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8B185F" w:rsidRPr="008B185F">
        <w:rPr>
          <w:rFonts w:ascii="Times New Roman" w:hAnsi="Times New Roman"/>
          <w:b/>
          <w:sz w:val="28"/>
          <w:szCs w:val="28"/>
        </w:rPr>
        <w:t>Эстафета «Прыгун»:</w:t>
      </w:r>
      <w:r w:rsidR="008B185F">
        <w:rPr>
          <w:rFonts w:ascii="Times New Roman" w:hAnsi="Times New Roman"/>
          <w:sz w:val="28"/>
          <w:szCs w:val="28"/>
        </w:rPr>
        <w:t xml:space="preserve"> участник добегает до отметки, прыгает на скакалке 10 раз (непрерывно, если запнулся – отсчет прыжков начинается снова) и бежит назад.</w:t>
      </w:r>
    </w:p>
    <w:p w:rsidR="008B185F" w:rsidRDefault="008B185F" w:rsidP="00FC7F67">
      <w:pPr>
        <w:pStyle w:val="a4"/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8B185F">
        <w:rPr>
          <w:rFonts w:ascii="Times New Roman" w:hAnsi="Times New Roman"/>
          <w:b/>
          <w:sz w:val="28"/>
          <w:szCs w:val="28"/>
        </w:rPr>
        <w:t xml:space="preserve">Эстафета </w:t>
      </w:r>
      <w:r>
        <w:rPr>
          <w:rFonts w:ascii="Times New Roman" w:hAnsi="Times New Roman"/>
          <w:b/>
          <w:sz w:val="28"/>
          <w:szCs w:val="28"/>
        </w:rPr>
        <w:t>«Равновесие</w:t>
      </w:r>
      <w:r w:rsidRPr="008B185F">
        <w:rPr>
          <w:rFonts w:ascii="Times New Roman" w:hAnsi="Times New Roman"/>
          <w:b/>
          <w:sz w:val="28"/>
          <w:szCs w:val="28"/>
        </w:rPr>
        <w:t>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85F">
        <w:rPr>
          <w:rFonts w:ascii="Times New Roman" w:hAnsi="Times New Roman"/>
          <w:sz w:val="28"/>
          <w:szCs w:val="28"/>
        </w:rPr>
        <w:t>участник бежи</w:t>
      </w:r>
      <w:bookmarkStart w:id="0" w:name="_GoBack"/>
      <w:bookmarkEnd w:id="0"/>
      <w:r w:rsidRPr="008B185F">
        <w:rPr>
          <w:rFonts w:ascii="Times New Roman" w:hAnsi="Times New Roman"/>
          <w:sz w:val="28"/>
          <w:szCs w:val="28"/>
        </w:rPr>
        <w:t xml:space="preserve">т до отметки и обратно, держа перед собой </w:t>
      </w:r>
      <w:r w:rsidR="0064347C">
        <w:rPr>
          <w:rFonts w:ascii="Times New Roman" w:hAnsi="Times New Roman"/>
          <w:sz w:val="28"/>
          <w:szCs w:val="28"/>
        </w:rPr>
        <w:t>ракетку, на которой лежит</w:t>
      </w:r>
      <w:r>
        <w:rPr>
          <w:rFonts w:ascii="Times New Roman" w:hAnsi="Times New Roman"/>
          <w:sz w:val="28"/>
          <w:szCs w:val="28"/>
        </w:rPr>
        <w:t xml:space="preserve"> теннисный мяч.</w:t>
      </w:r>
    </w:p>
    <w:p w:rsidR="008B185F" w:rsidRDefault="008B185F" w:rsidP="00FC7F67">
      <w:pPr>
        <w:pStyle w:val="a4"/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8B185F">
        <w:rPr>
          <w:rFonts w:ascii="Times New Roman" w:hAnsi="Times New Roman"/>
          <w:b/>
          <w:sz w:val="28"/>
          <w:szCs w:val="28"/>
        </w:rPr>
        <w:t>Эстафета с обр</w:t>
      </w:r>
      <w:r>
        <w:rPr>
          <w:rFonts w:ascii="Times New Roman" w:hAnsi="Times New Roman"/>
          <w:b/>
          <w:sz w:val="28"/>
          <w:szCs w:val="28"/>
        </w:rPr>
        <w:t>учем</w:t>
      </w:r>
      <w:r w:rsidR="00164F17">
        <w:rPr>
          <w:rFonts w:ascii="Times New Roman" w:hAnsi="Times New Roman"/>
          <w:b/>
          <w:sz w:val="28"/>
          <w:szCs w:val="28"/>
        </w:rPr>
        <w:t xml:space="preserve"> №1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0077A1" w:rsidRPr="008B185F">
        <w:rPr>
          <w:rFonts w:ascii="Times New Roman" w:hAnsi="Times New Roman"/>
          <w:sz w:val="28"/>
          <w:szCs w:val="28"/>
        </w:rPr>
        <w:t>участник бежит до отметки и обратно,</w:t>
      </w:r>
      <w:r w:rsidR="000077A1">
        <w:rPr>
          <w:rFonts w:ascii="Times New Roman" w:hAnsi="Times New Roman"/>
          <w:sz w:val="28"/>
          <w:szCs w:val="28"/>
        </w:rPr>
        <w:t xml:space="preserve"> преодолев на середине пути обруч.</w:t>
      </w:r>
    </w:p>
    <w:p w:rsidR="00164F17" w:rsidRDefault="00164F17" w:rsidP="00FC7F67">
      <w:pPr>
        <w:pStyle w:val="a4"/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Pr="008B185F">
        <w:rPr>
          <w:rFonts w:ascii="Times New Roman" w:hAnsi="Times New Roman"/>
          <w:b/>
          <w:sz w:val="28"/>
          <w:szCs w:val="28"/>
        </w:rPr>
        <w:t>Эстафета с обр</w:t>
      </w:r>
      <w:r>
        <w:rPr>
          <w:rFonts w:ascii="Times New Roman" w:hAnsi="Times New Roman"/>
          <w:b/>
          <w:sz w:val="28"/>
          <w:szCs w:val="28"/>
        </w:rPr>
        <w:t xml:space="preserve">учем №2: </w:t>
      </w:r>
      <w:r w:rsidRPr="008B185F">
        <w:rPr>
          <w:rFonts w:ascii="Times New Roman" w:hAnsi="Times New Roman"/>
          <w:sz w:val="28"/>
          <w:szCs w:val="28"/>
        </w:rPr>
        <w:t>участник бежит до отметки</w:t>
      </w:r>
      <w:r>
        <w:rPr>
          <w:rFonts w:ascii="Times New Roman" w:hAnsi="Times New Roman"/>
          <w:sz w:val="28"/>
          <w:szCs w:val="28"/>
        </w:rPr>
        <w:t>, у отметки крутит обруч в течении 10 секунд</w:t>
      </w:r>
      <w:r w:rsidR="008261F7">
        <w:rPr>
          <w:rFonts w:ascii="Times New Roman" w:hAnsi="Times New Roman"/>
          <w:sz w:val="28"/>
          <w:szCs w:val="28"/>
        </w:rPr>
        <w:t>, бежит обратно.</w:t>
      </w:r>
    </w:p>
    <w:p w:rsidR="000077A1" w:rsidRDefault="00164F17" w:rsidP="00FC7F67">
      <w:pPr>
        <w:pStyle w:val="a4"/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0077A1">
        <w:rPr>
          <w:rFonts w:ascii="Times New Roman" w:hAnsi="Times New Roman"/>
          <w:sz w:val="28"/>
          <w:szCs w:val="28"/>
        </w:rPr>
        <w:t xml:space="preserve">. </w:t>
      </w:r>
      <w:r w:rsidR="000077A1">
        <w:rPr>
          <w:rFonts w:ascii="Times New Roman" w:hAnsi="Times New Roman"/>
          <w:b/>
          <w:sz w:val="28"/>
          <w:szCs w:val="28"/>
        </w:rPr>
        <w:t xml:space="preserve">Эстафета «В одной упряжке»: </w:t>
      </w:r>
      <w:r w:rsidR="000077A1">
        <w:rPr>
          <w:rFonts w:ascii="Times New Roman" w:hAnsi="Times New Roman"/>
          <w:sz w:val="28"/>
          <w:szCs w:val="28"/>
        </w:rPr>
        <w:t xml:space="preserve">участник, надев на себя обруч, </w:t>
      </w:r>
      <w:r w:rsidR="000077A1" w:rsidRPr="008B185F">
        <w:rPr>
          <w:rFonts w:ascii="Times New Roman" w:hAnsi="Times New Roman"/>
          <w:sz w:val="28"/>
          <w:szCs w:val="28"/>
        </w:rPr>
        <w:t>бежит до отметки и обратно</w:t>
      </w:r>
      <w:r w:rsidR="000077A1">
        <w:rPr>
          <w:rFonts w:ascii="Times New Roman" w:hAnsi="Times New Roman"/>
          <w:sz w:val="28"/>
          <w:szCs w:val="28"/>
        </w:rPr>
        <w:t>. Вернувшись, участник берет</w:t>
      </w:r>
      <w:r>
        <w:rPr>
          <w:rFonts w:ascii="Times New Roman" w:hAnsi="Times New Roman"/>
          <w:sz w:val="28"/>
          <w:szCs w:val="28"/>
        </w:rPr>
        <w:t xml:space="preserve"> к себе в обруч второго участника, бегут</w:t>
      </w:r>
      <w:r w:rsidRPr="008B185F">
        <w:rPr>
          <w:rFonts w:ascii="Times New Roman" w:hAnsi="Times New Roman"/>
          <w:sz w:val="28"/>
          <w:szCs w:val="28"/>
        </w:rPr>
        <w:t xml:space="preserve"> до отметки и обратно</w:t>
      </w:r>
      <w:r>
        <w:rPr>
          <w:rFonts w:ascii="Times New Roman" w:hAnsi="Times New Roman"/>
          <w:sz w:val="28"/>
          <w:szCs w:val="28"/>
        </w:rPr>
        <w:t>.</w:t>
      </w:r>
      <w:r w:rsidRPr="00164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Вернувшись, берут третьего и </w:t>
      </w:r>
      <w:r w:rsidR="0064347C">
        <w:rPr>
          <w:rFonts w:ascii="Times New Roman" w:hAnsi="Times New Roman"/>
          <w:sz w:val="28"/>
          <w:szCs w:val="28"/>
        </w:rPr>
        <w:t>до максимально возможного количества участников. Побеждает команда, в обруч которой войдет больше всего участников</w:t>
      </w:r>
      <w:r>
        <w:rPr>
          <w:rFonts w:ascii="Times New Roman" w:hAnsi="Times New Roman"/>
          <w:sz w:val="28"/>
          <w:szCs w:val="28"/>
        </w:rPr>
        <w:t>,</w:t>
      </w:r>
      <w:r w:rsidR="0064347C">
        <w:rPr>
          <w:rFonts w:ascii="Times New Roman" w:hAnsi="Times New Roman"/>
          <w:sz w:val="28"/>
          <w:szCs w:val="28"/>
        </w:rPr>
        <w:t xml:space="preserve"> которые смогут пробежать до отметки и обратно. </w:t>
      </w:r>
    </w:p>
    <w:p w:rsidR="00164F17" w:rsidRDefault="00164F17" w:rsidP="00FC7F67">
      <w:pPr>
        <w:pStyle w:val="a4"/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61F7">
        <w:rPr>
          <w:rFonts w:ascii="Times New Roman" w:hAnsi="Times New Roman"/>
          <w:sz w:val="28"/>
          <w:szCs w:val="28"/>
        </w:rPr>
        <w:t xml:space="preserve">8. </w:t>
      </w:r>
      <w:r w:rsidR="008261F7">
        <w:rPr>
          <w:rFonts w:ascii="Times New Roman" w:hAnsi="Times New Roman"/>
          <w:b/>
          <w:sz w:val="28"/>
          <w:szCs w:val="28"/>
        </w:rPr>
        <w:t xml:space="preserve">Эстафета «Кот в мешке»: </w:t>
      </w:r>
      <w:r w:rsidR="008261F7" w:rsidRPr="008261F7">
        <w:rPr>
          <w:rFonts w:ascii="Times New Roman" w:hAnsi="Times New Roman"/>
          <w:sz w:val="28"/>
          <w:szCs w:val="28"/>
        </w:rPr>
        <w:t>прыжки в мешках до отметки и обратно.</w:t>
      </w:r>
    </w:p>
    <w:p w:rsidR="0064347C" w:rsidRDefault="008261F7" w:rsidP="00FC7F67">
      <w:pPr>
        <w:pStyle w:val="a4"/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</w:t>
      </w:r>
      <w:r w:rsidRPr="008261F7">
        <w:rPr>
          <w:rFonts w:ascii="Times New Roman" w:hAnsi="Times New Roman"/>
          <w:b/>
          <w:sz w:val="28"/>
          <w:szCs w:val="28"/>
        </w:rPr>
        <w:t>Эстафета «Лыжники»:</w:t>
      </w:r>
      <w:r>
        <w:rPr>
          <w:rFonts w:ascii="Times New Roman" w:hAnsi="Times New Roman"/>
          <w:sz w:val="28"/>
          <w:szCs w:val="28"/>
        </w:rPr>
        <w:t xml:space="preserve"> участники, бегут в лыжах до отметки и обратно.</w:t>
      </w:r>
      <w:r w:rsidR="0064347C">
        <w:rPr>
          <w:rFonts w:ascii="Times New Roman" w:hAnsi="Times New Roman"/>
          <w:sz w:val="28"/>
          <w:szCs w:val="28"/>
        </w:rPr>
        <w:t xml:space="preserve"> Капитан команды бежит дважды, а участники меняются: первый круг бегут три участника, второй круг – оставшиеся три участника. </w:t>
      </w:r>
    </w:p>
    <w:p w:rsidR="008261F7" w:rsidRDefault="00FC7F67" w:rsidP="00FC7F67">
      <w:pPr>
        <w:pStyle w:val="a4"/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  </w:t>
      </w:r>
      <w:r w:rsidR="008261F7">
        <w:rPr>
          <w:rFonts w:ascii="Times New Roman" w:hAnsi="Times New Roman"/>
          <w:sz w:val="28"/>
          <w:szCs w:val="28"/>
        </w:rPr>
        <w:t>Содержание эстафет может быть из</w:t>
      </w:r>
      <w:r>
        <w:rPr>
          <w:rFonts w:ascii="Times New Roman" w:hAnsi="Times New Roman"/>
          <w:sz w:val="28"/>
          <w:szCs w:val="28"/>
        </w:rPr>
        <w:t>менено по решению организаторов и желанию участников.</w:t>
      </w:r>
    </w:p>
    <w:p w:rsidR="008261F7" w:rsidRDefault="008261F7" w:rsidP="008261F7">
      <w:pPr>
        <w:pStyle w:val="a4"/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8261F7" w:rsidRDefault="008261F7" w:rsidP="008261F7">
      <w:pPr>
        <w:pStyle w:val="a4"/>
        <w:numPr>
          <w:ilvl w:val="0"/>
          <w:numId w:val="1"/>
        </w:num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8261F7" w:rsidRPr="008261F7" w:rsidRDefault="008261F7" w:rsidP="008261F7">
      <w:pPr>
        <w:pStyle w:val="a4"/>
        <w:numPr>
          <w:ilvl w:val="1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эстафеты подводит судейская бригада, сформированная Студенческим клубом Барнаульского филиала Финуниверситета.</w:t>
      </w:r>
    </w:p>
    <w:p w:rsidR="008261F7" w:rsidRDefault="008261F7" w:rsidP="008261F7">
      <w:pPr>
        <w:pStyle w:val="a4"/>
        <w:numPr>
          <w:ilvl w:val="1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61F7">
        <w:rPr>
          <w:rFonts w:ascii="Times New Roman" w:hAnsi="Times New Roman"/>
          <w:sz w:val="28"/>
          <w:szCs w:val="28"/>
        </w:rPr>
        <w:t>По итогам эстафеты команды-учас</w:t>
      </w:r>
      <w:r>
        <w:rPr>
          <w:rFonts w:ascii="Times New Roman" w:hAnsi="Times New Roman"/>
          <w:sz w:val="28"/>
          <w:szCs w:val="28"/>
        </w:rPr>
        <w:t>тницы награждаются г</w:t>
      </w:r>
      <w:r w:rsidRPr="008261F7">
        <w:rPr>
          <w:rFonts w:ascii="Times New Roman" w:hAnsi="Times New Roman"/>
          <w:sz w:val="28"/>
          <w:szCs w:val="28"/>
        </w:rPr>
        <w:t>рамотами.</w:t>
      </w:r>
    </w:p>
    <w:p w:rsidR="00A716A6" w:rsidRDefault="00A716A6" w:rsidP="008261F7">
      <w:pPr>
        <w:pStyle w:val="a4"/>
        <w:numPr>
          <w:ilvl w:val="1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мероприятии и победителях размещается на сайте и стендах филиала.</w:t>
      </w:r>
    </w:p>
    <w:p w:rsidR="00A716A6" w:rsidRPr="008261F7" w:rsidRDefault="00A716A6" w:rsidP="00A716A6">
      <w:pPr>
        <w:pStyle w:val="a4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261F7" w:rsidRDefault="008261F7" w:rsidP="008261F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261F7" w:rsidRPr="008261F7" w:rsidRDefault="00F90530" w:rsidP="00F90530">
      <w:pPr>
        <w:pStyle w:val="a4"/>
        <w:numPr>
          <w:ilvl w:val="0"/>
          <w:numId w:val="1"/>
        </w:num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8261F7" w:rsidRPr="00DC377F" w:rsidRDefault="008261F7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8261F7" w:rsidRDefault="00F90530" w:rsidP="00F90530">
      <w:pPr>
        <w:pStyle w:val="a4"/>
        <w:numPr>
          <w:ilvl w:val="1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эстафеты необходим следующий инвентарь:</w:t>
      </w:r>
    </w:p>
    <w:p w:rsidR="00F90530" w:rsidRDefault="00F90530" w:rsidP="00F90530">
      <w:pPr>
        <w:pStyle w:val="a4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(футбольный/волейбольный/баскетбольный) – 4 шт.</w:t>
      </w:r>
    </w:p>
    <w:p w:rsidR="00F90530" w:rsidRDefault="00F90530" w:rsidP="00F90530">
      <w:pPr>
        <w:pStyle w:val="a4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Скакалка – 4 шт.</w:t>
      </w:r>
    </w:p>
    <w:p w:rsidR="00F90530" w:rsidRDefault="00F90530" w:rsidP="00F90530">
      <w:pPr>
        <w:pStyle w:val="a4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Ракетка для бадминтона – 4 шт.</w:t>
      </w:r>
    </w:p>
    <w:p w:rsidR="00F90530" w:rsidRDefault="00F90530" w:rsidP="00F90530">
      <w:pPr>
        <w:pStyle w:val="a4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теннисный – 4 шт.</w:t>
      </w:r>
    </w:p>
    <w:p w:rsidR="00F90530" w:rsidRDefault="00F90530" w:rsidP="00F90530">
      <w:pPr>
        <w:pStyle w:val="a4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Обруч – 4 шт.</w:t>
      </w:r>
    </w:p>
    <w:p w:rsidR="00F90530" w:rsidRDefault="00F90530" w:rsidP="00F90530">
      <w:pPr>
        <w:pStyle w:val="a4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Мешки полипропиленовые – 4 шт.</w:t>
      </w:r>
    </w:p>
    <w:p w:rsidR="00F90530" w:rsidRDefault="00F90530" w:rsidP="00F90530">
      <w:pPr>
        <w:pStyle w:val="a4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Лыжи с креплениями для 4-х участников – 2 пары. </w:t>
      </w:r>
    </w:p>
    <w:p w:rsidR="00A716A6" w:rsidRDefault="00A716A6" w:rsidP="00F90530">
      <w:pPr>
        <w:pStyle w:val="a4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Грамоты (бланки) – 4 шт.</w:t>
      </w:r>
    </w:p>
    <w:p w:rsidR="00A716A6" w:rsidRPr="00F90530" w:rsidRDefault="00A716A6" w:rsidP="00F90530">
      <w:pPr>
        <w:pStyle w:val="a4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Кубок победителя – 1 шт. </w:t>
      </w:r>
    </w:p>
    <w:p w:rsidR="00DF1B58" w:rsidRDefault="00DF1B58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8261F7">
      <w:pPr>
        <w:pStyle w:val="a4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F90530" w:rsidRDefault="00F90530" w:rsidP="00F90530">
      <w:pPr>
        <w:pStyle w:val="a4"/>
        <w:tabs>
          <w:tab w:val="left" w:pos="2268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A716A6" w:rsidRDefault="00A716A6" w:rsidP="00F90530">
      <w:pPr>
        <w:pStyle w:val="a4"/>
        <w:tabs>
          <w:tab w:val="left" w:pos="2268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A716A6" w:rsidRPr="003871E6" w:rsidRDefault="00A716A6" w:rsidP="00F90530">
      <w:pPr>
        <w:pStyle w:val="a4"/>
        <w:tabs>
          <w:tab w:val="left" w:pos="2268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F90530" w:rsidRPr="003871E6" w:rsidRDefault="00F90530" w:rsidP="00F90530">
      <w:pPr>
        <w:pStyle w:val="a4"/>
        <w:tabs>
          <w:tab w:val="left" w:pos="2268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871E6">
        <w:rPr>
          <w:rFonts w:ascii="Times New Roman" w:hAnsi="Times New Roman"/>
          <w:sz w:val="28"/>
          <w:szCs w:val="28"/>
        </w:rPr>
        <w:t>Согласовано:</w:t>
      </w:r>
    </w:p>
    <w:p w:rsidR="00F90530" w:rsidRPr="003871E6" w:rsidRDefault="00F90530" w:rsidP="00F90530">
      <w:pPr>
        <w:tabs>
          <w:tab w:val="left" w:pos="226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3871E6">
        <w:rPr>
          <w:rFonts w:ascii="Times New Roman" w:hAnsi="Times New Roman"/>
          <w:sz w:val="28"/>
          <w:szCs w:val="28"/>
        </w:rPr>
        <w:t>Заместитель директора</w:t>
      </w:r>
      <w:r>
        <w:rPr>
          <w:rFonts w:ascii="Times New Roman" w:hAnsi="Times New Roman"/>
          <w:sz w:val="28"/>
          <w:szCs w:val="28"/>
        </w:rPr>
        <w:t xml:space="preserve"> по УМР</w:t>
      </w:r>
    </w:p>
    <w:p w:rsidR="00F90530" w:rsidRPr="003871E6" w:rsidRDefault="00F90530" w:rsidP="00F90530">
      <w:pPr>
        <w:tabs>
          <w:tab w:val="left" w:pos="241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71E6">
        <w:rPr>
          <w:rFonts w:ascii="Times New Roman" w:hAnsi="Times New Roman"/>
          <w:sz w:val="28"/>
          <w:szCs w:val="28"/>
        </w:rPr>
        <w:t xml:space="preserve">_______________Е.В. Лукина </w:t>
      </w:r>
    </w:p>
    <w:p w:rsidR="00F90530" w:rsidRPr="003871E6" w:rsidRDefault="00F90530" w:rsidP="00F90530">
      <w:pPr>
        <w:pStyle w:val="a4"/>
        <w:tabs>
          <w:tab w:val="left" w:pos="2268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___________ 2015</w:t>
      </w:r>
      <w:r w:rsidRPr="003871E6">
        <w:rPr>
          <w:rFonts w:ascii="Times New Roman" w:hAnsi="Times New Roman"/>
          <w:sz w:val="28"/>
          <w:szCs w:val="28"/>
        </w:rPr>
        <w:t xml:space="preserve"> г.</w:t>
      </w:r>
    </w:p>
    <w:p w:rsidR="00F90530" w:rsidRDefault="00F90530" w:rsidP="00F90530">
      <w:pPr>
        <w:tabs>
          <w:tab w:val="left" w:pos="226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F90530" w:rsidRPr="003871E6" w:rsidRDefault="00F90530" w:rsidP="00F90530">
      <w:pPr>
        <w:tabs>
          <w:tab w:val="left" w:pos="226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учебного отдела</w:t>
      </w:r>
    </w:p>
    <w:p w:rsidR="00F90530" w:rsidRPr="003871E6" w:rsidRDefault="00F90530" w:rsidP="00F90530">
      <w:pPr>
        <w:tabs>
          <w:tab w:val="left" w:pos="241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О.Б. Гузеева</w:t>
      </w:r>
    </w:p>
    <w:p w:rsidR="00F90530" w:rsidRDefault="00F90530" w:rsidP="00F90530">
      <w:pPr>
        <w:pStyle w:val="a4"/>
        <w:tabs>
          <w:tab w:val="left" w:pos="2268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___________ 2015</w:t>
      </w:r>
      <w:r w:rsidRPr="003871E6">
        <w:rPr>
          <w:rFonts w:ascii="Times New Roman" w:hAnsi="Times New Roman"/>
          <w:sz w:val="28"/>
          <w:szCs w:val="28"/>
        </w:rPr>
        <w:t xml:space="preserve"> г.</w:t>
      </w:r>
    </w:p>
    <w:p w:rsidR="00F90530" w:rsidRPr="003871E6" w:rsidRDefault="00F90530" w:rsidP="00F90530">
      <w:pPr>
        <w:pStyle w:val="a4"/>
        <w:tabs>
          <w:tab w:val="left" w:pos="2268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F90530" w:rsidRPr="003871E6" w:rsidRDefault="00F90530" w:rsidP="00F90530">
      <w:pPr>
        <w:tabs>
          <w:tab w:val="left" w:pos="226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кураторов Барнаульского филиала</w:t>
      </w:r>
    </w:p>
    <w:p w:rsidR="00F90530" w:rsidRPr="003871E6" w:rsidRDefault="00F90530" w:rsidP="00F90530">
      <w:pPr>
        <w:tabs>
          <w:tab w:val="left" w:pos="241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Г.П. </w:t>
      </w:r>
      <w:proofErr w:type="spellStart"/>
      <w:r>
        <w:rPr>
          <w:rFonts w:ascii="Times New Roman" w:hAnsi="Times New Roman"/>
          <w:sz w:val="28"/>
          <w:szCs w:val="28"/>
        </w:rPr>
        <w:t>Смехнова</w:t>
      </w:r>
      <w:proofErr w:type="spellEnd"/>
    </w:p>
    <w:p w:rsidR="00F90530" w:rsidRPr="00A716A6" w:rsidRDefault="00F90530" w:rsidP="00A716A6">
      <w:pPr>
        <w:tabs>
          <w:tab w:val="left" w:pos="226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___________ 2015</w:t>
      </w:r>
      <w:r w:rsidRPr="003871E6">
        <w:rPr>
          <w:rFonts w:ascii="Times New Roman" w:hAnsi="Times New Roman"/>
          <w:sz w:val="28"/>
          <w:szCs w:val="28"/>
        </w:rPr>
        <w:t xml:space="preserve"> г.</w:t>
      </w:r>
    </w:p>
    <w:sectPr w:rsidR="00F90530" w:rsidRPr="00A716A6" w:rsidSect="00FC7F6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1D66"/>
    <w:multiLevelType w:val="multilevel"/>
    <w:tmpl w:val="E098AA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1A17F05"/>
    <w:multiLevelType w:val="multilevel"/>
    <w:tmpl w:val="E098AA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3071B8"/>
    <w:multiLevelType w:val="hybridMultilevel"/>
    <w:tmpl w:val="C47AEE52"/>
    <w:lvl w:ilvl="0" w:tplc="50F06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F8"/>
    <w:rsid w:val="000077A1"/>
    <w:rsid w:val="00164F17"/>
    <w:rsid w:val="00267744"/>
    <w:rsid w:val="00300D0B"/>
    <w:rsid w:val="005C61C6"/>
    <w:rsid w:val="0064347C"/>
    <w:rsid w:val="00801CBF"/>
    <w:rsid w:val="008261F7"/>
    <w:rsid w:val="0086784A"/>
    <w:rsid w:val="008B185F"/>
    <w:rsid w:val="009A2D75"/>
    <w:rsid w:val="00A11256"/>
    <w:rsid w:val="00A716A6"/>
    <w:rsid w:val="00B87324"/>
    <w:rsid w:val="00BA4896"/>
    <w:rsid w:val="00C627F6"/>
    <w:rsid w:val="00D031F8"/>
    <w:rsid w:val="00D42A5E"/>
    <w:rsid w:val="00DC377F"/>
    <w:rsid w:val="00DF1B58"/>
    <w:rsid w:val="00F528E6"/>
    <w:rsid w:val="00F90530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13FC9-15A0-477E-AA0E-AA72B686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7744"/>
    <w:pPr>
      <w:ind w:left="720"/>
      <w:contextualSpacing/>
    </w:pPr>
  </w:style>
  <w:style w:type="character" w:customStyle="1" w:styleId="c1">
    <w:name w:val="c1"/>
    <w:basedOn w:val="a0"/>
    <w:rsid w:val="00267744"/>
  </w:style>
  <w:style w:type="paragraph" w:styleId="a5">
    <w:name w:val="Balloon Text"/>
    <w:basedOn w:val="a"/>
    <w:link w:val="a6"/>
    <w:uiPriority w:val="99"/>
    <w:semiHidden/>
    <w:unhideWhenUsed/>
    <w:rsid w:val="0030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D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C7A31185C2D845A25B6F48BD41589B" ma:contentTypeVersion="1" ma:contentTypeDescription="Создание документа." ma:contentTypeScope="" ma:versionID="d9b39033d7e04ab92f2f3f54389760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9B6B00-8ED0-4EF5-88A1-2475868A26FD}"/>
</file>

<file path=customXml/itemProps2.xml><?xml version="1.0" encoding="utf-8"?>
<ds:datastoreItem xmlns:ds="http://schemas.openxmlformats.org/officeDocument/2006/customXml" ds:itemID="{03D95F90-FE42-48AB-93BF-7761D20F200D}"/>
</file>

<file path=customXml/itemProps3.xml><?xml version="1.0" encoding="utf-8"?>
<ds:datastoreItem xmlns:ds="http://schemas.openxmlformats.org/officeDocument/2006/customXml" ds:itemID="{FFFC6CAA-630F-4668-89AD-30D8C39EFE29}"/>
</file>

<file path=customXml/itemProps4.xml><?xml version="1.0" encoding="utf-8"?>
<ds:datastoreItem xmlns:ds="http://schemas.openxmlformats.org/officeDocument/2006/customXml" ds:itemID="{CB476638-639A-4651-944E-AEC781DD4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Горелкина Ольга Васильевна</dc:creator>
  <cp:keywords/>
  <dc:description/>
  <cp:lastModifiedBy>Горелкина Ольга Васильевна</cp:lastModifiedBy>
  <cp:revision>6</cp:revision>
  <cp:lastPrinted>2015-09-29T09:39:00Z</cp:lastPrinted>
  <dcterms:created xsi:type="dcterms:W3CDTF">2015-09-28T12:36:00Z</dcterms:created>
  <dcterms:modified xsi:type="dcterms:W3CDTF">2015-09-29T10:51:00Z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0x01010067C7A31185C2D845A25B6F48BD41589B</vt:lpwstr>
  </property>
</Properties>
</file>