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B6" w:rsidRPr="00D70DB6" w:rsidRDefault="002B0B1C" w:rsidP="00D70D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D70DB6">
        <w:rPr>
          <w:rFonts w:ascii="Times New Roman" w:hAnsi="Times New Roman" w:cs="Times New Roman"/>
          <w:b/>
          <w:i/>
          <w:sz w:val="24"/>
          <w:lang w:val="en-US"/>
        </w:rPr>
        <w:t>International Economic Security</w:t>
      </w:r>
    </w:p>
    <w:bookmarkEnd w:id="0"/>
    <w:p w:rsidR="00A57F8F" w:rsidRPr="00D70DB6" w:rsidRDefault="00D70DB6" w:rsidP="00D70D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D70DB6">
        <w:rPr>
          <w:rFonts w:ascii="Times New Roman" w:hAnsi="Times New Roman" w:cs="Times New Roman"/>
          <w:b/>
          <w:i/>
          <w:sz w:val="24"/>
          <w:lang w:val="en-US"/>
        </w:rPr>
        <w:t>B 1.2.5.1.2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2AA8" w:rsidRPr="008B2AA8" w:rsidRDefault="006B3FC2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Degree</w:t>
      </w:r>
      <w:r w:rsidRPr="006B3FC2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70DB6">
        <w:rPr>
          <w:rFonts w:ascii="Times New Roman" w:hAnsi="Times New Roman" w:cs="Times New Roman"/>
          <w:sz w:val="24"/>
          <w:lang w:val="en-US"/>
        </w:rPr>
        <w:t>M</w:t>
      </w:r>
      <w:r w:rsidR="002B0B1C">
        <w:rPr>
          <w:rFonts w:ascii="Times New Roman" w:hAnsi="Times New Roman" w:cs="Times New Roman"/>
          <w:sz w:val="24"/>
          <w:lang w:val="en-US"/>
        </w:rPr>
        <w:t xml:space="preserve">aster  </w:t>
      </w:r>
    </w:p>
    <w:p w:rsidR="00A57F8F" w:rsidRPr="006B3FC2" w:rsidRDefault="006B3FC2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Year</w:t>
      </w:r>
      <w:r w:rsidRPr="006B3FC2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57F8F" w:rsidRPr="006B3FC2">
        <w:rPr>
          <w:rFonts w:ascii="Times New Roman" w:hAnsi="Times New Roman" w:cs="Times New Roman"/>
          <w:sz w:val="24"/>
          <w:lang w:val="en-US"/>
        </w:rPr>
        <w:t>1</w:t>
      </w:r>
    </w:p>
    <w:p w:rsidR="00A57F8F" w:rsidRPr="002B0B1C" w:rsidRDefault="006B3FC2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Semester</w:t>
      </w:r>
      <w:r w:rsidRPr="006B3FC2">
        <w:rPr>
          <w:rFonts w:ascii="Times New Roman" w:hAnsi="Times New Roman" w:cs="Times New Roman"/>
          <w:sz w:val="24"/>
          <w:lang w:val="en-US"/>
        </w:rPr>
        <w:t xml:space="preserve">: </w:t>
      </w:r>
      <w:r w:rsidR="002B0B1C">
        <w:rPr>
          <w:rFonts w:ascii="Times New Roman" w:hAnsi="Times New Roman" w:cs="Times New Roman"/>
          <w:sz w:val="24"/>
          <w:lang w:val="en-US"/>
        </w:rPr>
        <w:t xml:space="preserve">module </w:t>
      </w:r>
      <w:r w:rsidR="00A57F8F" w:rsidRPr="006B3FC2">
        <w:rPr>
          <w:rFonts w:ascii="Times New Roman" w:hAnsi="Times New Roman" w:cs="Times New Roman"/>
          <w:sz w:val="24"/>
          <w:lang w:val="en-US"/>
        </w:rPr>
        <w:t xml:space="preserve">2 </w:t>
      </w:r>
      <w:r w:rsidR="002B0B1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A57F8F" w:rsidRPr="002B0B1C" w:rsidRDefault="006B3FC2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6B3FC2"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2B0B1C" w:rsidRPr="006B3FC2">
        <w:rPr>
          <w:rFonts w:ascii="Times New Roman" w:hAnsi="Times New Roman" w:cs="Times New Roman"/>
          <w:sz w:val="24"/>
          <w:lang w:val="en-US"/>
        </w:rPr>
        <w:t>3 ECTS</w:t>
      </w:r>
      <w:r w:rsidR="002B0B1C">
        <w:rPr>
          <w:rFonts w:ascii="Times New Roman" w:hAnsi="Times New Roman" w:cs="Times New Roman"/>
          <w:sz w:val="24"/>
          <w:lang w:val="en-US"/>
        </w:rPr>
        <w:t xml:space="preserve"> credits, </w:t>
      </w:r>
      <w:r w:rsidR="00A57F8F" w:rsidRPr="006B3FC2">
        <w:rPr>
          <w:rFonts w:ascii="Times New Roman" w:hAnsi="Times New Roman" w:cs="Times New Roman"/>
          <w:sz w:val="24"/>
          <w:lang w:val="en-US"/>
        </w:rPr>
        <w:t>108</w:t>
      </w:r>
      <w:r w:rsidR="002B0B1C">
        <w:rPr>
          <w:rFonts w:ascii="Times New Roman" w:hAnsi="Times New Roman" w:cs="Times New Roman"/>
          <w:sz w:val="24"/>
          <w:lang w:val="en-US"/>
        </w:rPr>
        <w:t xml:space="preserve"> hours</w:t>
      </w:r>
      <w:r w:rsidR="00A57F8F" w:rsidRPr="006B3FC2">
        <w:rPr>
          <w:rFonts w:ascii="Times New Roman" w:hAnsi="Times New Roman" w:cs="Times New Roman"/>
          <w:sz w:val="24"/>
          <w:lang w:val="en-US"/>
        </w:rPr>
        <w:tab/>
      </w:r>
      <w:r w:rsidR="002B0B1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B3FC2" w:rsidRPr="00D70DB6" w:rsidRDefault="006B3FC2" w:rsidP="00D70DB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A57F8F" w:rsidRPr="004168A4" w:rsidRDefault="009C3517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To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theoretical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methodological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basis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strategic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areas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international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economic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security</w:t>
      </w:r>
      <w:r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>and</w:t>
      </w:r>
      <w:r w:rsidR="0008253E"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>to</w:t>
      </w:r>
      <w:r w:rsidR="0008253E"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>build</w:t>
      </w:r>
      <w:r w:rsidR="0008253E"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>an</w:t>
      </w:r>
      <w:r w:rsidR="0008253E"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>understanding</w:t>
      </w:r>
      <w:r w:rsidR="0008253E"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>of</w:t>
      </w:r>
      <w:r w:rsidR="0008253E" w:rsidRPr="0008253E">
        <w:rPr>
          <w:rFonts w:ascii="Times New Roman" w:hAnsi="Times New Roman" w:cs="Times New Roman"/>
          <w:sz w:val="24"/>
          <w:lang w:val="en-US"/>
        </w:rPr>
        <w:t xml:space="preserve"> </w:t>
      </w:r>
      <w:r w:rsidR="0008253E">
        <w:rPr>
          <w:rFonts w:ascii="Times New Roman" w:hAnsi="Times New Roman" w:cs="Times New Roman"/>
          <w:sz w:val="24"/>
          <w:lang w:val="en-US"/>
        </w:rPr>
        <w:t xml:space="preserve">the </w:t>
      </w:r>
      <w:r w:rsidR="0008253E" w:rsidRPr="0008253E">
        <w:rPr>
          <w:rFonts w:ascii="Times New Roman" w:hAnsi="Times New Roman" w:cs="Times New Roman"/>
          <w:sz w:val="24"/>
          <w:lang w:val="en-US"/>
        </w:rPr>
        <w:t>international economic security</w:t>
      </w:r>
      <w:r w:rsidR="0008253E">
        <w:rPr>
          <w:rFonts w:ascii="Times New Roman" w:hAnsi="Times New Roman" w:cs="Times New Roman"/>
          <w:sz w:val="24"/>
          <w:lang w:val="en-US"/>
        </w:rPr>
        <w:t xml:space="preserve"> system </w:t>
      </w:r>
      <w:r w:rsidR="004168A4">
        <w:rPr>
          <w:rFonts w:ascii="Times New Roman" w:hAnsi="Times New Roman" w:cs="Times New Roman"/>
          <w:sz w:val="24"/>
          <w:lang w:val="en-US"/>
        </w:rPr>
        <w:t>and the modern world economic transformations.</w:t>
      </w:r>
      <w:proofErr w:type="gramEnd"/>
      <w:r w:rsidR="004168A4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B3FC2" w:rsidRPr="00D70DB6" w:rsidRDefault="006B3FC2" w:rsidP="00D70D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D70DB6">
        <w:rPr>
          <w:rFonts w:ascii="Times New Roman" w:hAnsi="Times New Roman" w:cs="Times New Roman"/>
          <w:b/>
          <w:sz w:val="24"/>
        </w:rPr>
        <w:t>Key</w:t>
      </w:r>
      <w:proofErr w:type="spellEnd"/>
      <w:r w:rsidRPr="00D70D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0DB6">
        <w:rPr>
          <w:rFonts w:ascii="Times New Roman" w:hAnsi="Times New Roman" w:cs="Times New Roman"/>
          <w:b/>
          <w:sz w:val="24"/>
        </w:rPr>
        <w:t>didactic</w:t>
      </w:r>
      <w:proofErr w:type="spellEnd"/>
      <w:r w:rsidRPr="00D70D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0DB6">
        <w:rPr>
          <w:rFonts w:ascii="Times New Roman" w:hAnsi="Times New Roman" w:cs="Times New Roman"/>
          <w:b/>
          <w:sz w:val="24"/>
        </w:rPr>
        <w:t>units</w:t>
      </w:r>
      <w:proofErr w:type="spellEnd"/>
    </w:p>
    <w:p w:rsidR="007E593C" w:rsidRPr="007E593C" w:rsidRDefault="007E593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93C">
        <w:rPr>
          <w:rFonts w:ascii="Times New Roman" w:hAnsi="Times New Roman" w:cs="Times New Roman"/>
          <w:sz w:val="24"/>
          <w:lang w:val="en-US"/>
        </w:rPr>
        <w:t xml:space="preserve">1. Definition of the economic security of the state and its </w:t>
      </w:r>
      <w:r w:rsidR="004168A4">
        <w:rPr>
          <w:rFonts w:ascii="Times New Roman" w:hAnsi="Times New Roman" w:cs="Times New Roman"/>
          <w:sz w:val="24"/>
          <w:lang w:val="en-US"/>
        </w:rPr>
        <w:t>development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7E593C">
        <w:rPr>
          <w:rFonts w:ascii="Times New Roman" w:hAnsi="Times New Roman" w:cs="Times New Roman"/>
          <w:sz w:val="24"/>
          <w:lang w:val="en-US"/>
        </w:rPr>
        <w:t xml:space="preserve">Classification of </w:t>
      </w:r>
      <w:r w:rsidR="004168A4">
        <w:rPr>
          <w:rFonts w:ascii="Times New Roman" w:hAnsi="Times New Roman" w:cs="Times New Roman"/>
          <w:sz w:val="24"/>
          <w:lang w:val="en-US"/>
        </w:rPr>
        <w:t xml:space="preserve">the </w:t>
      </w:r>
      <w:r w:rsidRPr="007E593C">
        <w:rPr>
          <w:rFonts w:ascii="Times New Roman" w:hAnsi="Times New Roman" w:cs="Times New Roman"/>
          <w:sz w:val="24"/>
          <w:lang w:val="en-US"/>
        </w:rPr>
        <w:t>threats to economic security and their threshold values.</w:t>
      </w:r>
      <w:proofErr w:type="gramEnd"/>
    </w:p>
    <w:p w:rsidR="007E593C" w:rsidRPr="007E593C" w:rsidRDefault="007E593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93C">
        <w:rPr>
          <w:rFonts w:ascii="Times New Roman" w:hAnsi="Times New Roman" w:cs="Times New Roman"/>
          <w:sz w:val="24"/>
          <w:lang w:val="en-US"/>
        </w:rPr>
        <w:t>2. Levels of economic security: national, international</w:t>
      </w:r>
      <w:r w:rsidR="00F744FF">
        <w:rPr>
          <w:rFonts w:ascii="Times New Roman" w:hAnsi="Times New Roman" w:cs="Times New Roman"/>
          <w:sz w:val="24"/>
          <w:lang w:val="en-US"/>
        </w:rPr>
        <w:t>/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 global, their interdependence. </w:t>
      </w:r>
      <w:proofErr w:type="gramStart"/>
      <w:r w:rsidRPr="007E593C">
        <w:rPr>
          <w:rFonts w:ascii="Times New Roman" w:hAnsi="Times New Roman" w:cs="Times New Roman"/>
          <w:sz w:val="24"/>
          <w:lang w:val="en-US"/>
        </w:rPr>
        <w:t>Institutional framework for</w:t>
      </w:r>
      <w:r w:rsidR="003E6506">
        <w:rPr>
          <w:rFonts w:ascii="Times New Roman" w:hAnsi="Times New Roman" w:cs="Times New Roman"/>
          <w:sz w:val="24"/>
          <w:lang w:val="en-US"/>
        </w:rPr>
        <w:t xml:space="preserve"> the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 international economic security</w:t>
      </w:r>
      <w:r w:rsidR="003E6506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7E593C" w:rsidRPr="007E593C" w:rsidRDefault="007E593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93C">
        <w:rPr>
          <w:rFonts w:ascii="Times New Roman" w:hAnsi="Times New Roman" w:cs="Times New Roman"/>
          <w:sz w:val="24"/>
          <w:lang w:val="en-US"/>
        </w:rPr>
        <w:t xml:space="preserve">3. </w:t>
      </w:r>
      <w:r w:rsidR="003E6506">
        <w:rPr>
          <w:rFonts w:ascii="Times New Roman" w:hAnsi="Times New Roman" w:cs="Times New Roman"/>
          <w:sz w:val="24"/>
          <w:lang w:val="en-US"/>
        </w:rPr>
        <w:t>E</w:t>
      </w:r>
      <w:r w:rsidR="003E6506" w:rsidRPr="007E593C">
        <w:rPr>
          <w:rFonts w:ascii="Times New Roman" w:hAnsi="Times New Roman" w:cs="Times New Roman"/>
          <w:sz w:val="24"/>
          <w:lang w:val="en-US"/>
        </w:rPr>
        <w:t xml:space="preserve">conomic security </w:t>
      </w:r>
      <w:r w:rsidR="003E6506">
        <w:rPr>
          <w:rFonts w:ascii="Times New Roman" w:hAnsi="Times New Roman" w:cs="Times New Roman"/>
          <w:sz w:val="24"/>
          <w:lang w:val="en-US"/>
        </w:rPr>
        <w:t>issues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 at the international</w:t>
      </w:r>
      <w:r w:rsidR="003E6506">
        <w:rPr>
          <w:rFonts w:ascii="Times New Roman" w:hAnsi="Times New Roman" w:cs="Times New Roman"/>
          <w:sz w:val="24"/>
          <w:lang w:val="en-US"/>
        </w:rPr>
        <w:t>/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 global levels.</w:t>
      </w:r>
    </w:p>
    <w:p w:rsidR="007E593C" w:rsidRPr="007E593C" w:rsidRDefault="007E593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93C">
        <w:rPr>
          <w:rFonts w:ascii="Times New Roman" w:hAnsi="Times New Roman" w:cs="Times New Roman"/>
          <w:sz w:val="24"/>
          <w:lang w:val="en-US"/>
        </w:rPr>
        <w:t>4</w:t>
      </w:r>
      <w:r w:rsidR="003E6506">
        <w:rPr>
          <w:rFonts w:ascii="Times New Roman" w:hAnsi="Times New Roman" w:cs="Times New Roman"/>
          <w:sz w:val="24"/>
          <w:lang w:val="en-US"/>
        </w:rPr>
        <w:t>.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 Economic security </w:t>
      </w:r>
      <w:r w:rsidR="003E6506">
        <w:rPr>
          <w:rFonts w:ascii="Times New Roman" w:hAnsi="Times New Roman" w:cs="Times New Roman"/>
          <w:sz w:val="24"/>
          <w:lang w:val="en-US"/>
        </w:rPr>
        <w:t>as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 the basis of Russia's national security.</w:t>
      </w:r>
    </w:p>
    <w:p w:rsidR="007E593C" w:rsidRPr="007E593C" w:rsidRDefault="007E593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93C">
        <w:rPr>
          <w:rFonts w:ascii="Times New Roman" w:hAnsi="Times New Roman" w:cs="Times New Roman"/>
          <w:sz w:val="24"/>
          <w:lang w:val="en-US"/>
        </w:rPr>
        <w:t xml:space="preserve">5. </w:t>
      </w:r>
      <w:r w:rsidR="003E6506">
        <w:rPr>
          <w:rFonts w:ascii="Times New Roman" w:hAnsi="Times New Roman" w:cs="Times New Roman"/>
          <w:sz w:val="24"/>
          <w:lang w:val="en-US"/>
        </w:rPr>
        <w:t xml:space="preserve">External </w:t>
      </w:r>
      <w:r w:rsidRPr="007E593C">
        <w:rPr>
          <w:rFonts w:ascii="Times New Roman" w:hAnsi="Times New Roman" w:cs="Times New Roman"/>
          <w:sz w:val="24"/>
          <w:lang w:val="en-US"/>
        </w:rPr>
        <w:t>economic aspects of Russia's national security.</w:t>
      </w:r>
    </w:p>
    <w:p w:rsidR="007E593C" w:rsidRPr="007E593C" w:rsidRDefault="007E593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E593C">
        <w:rPr>
          <w:rFonts w:ascii="Times New Roman" w:hAnsi="Times New Roman" w:cs="Times New Roman"/>
          <w:sz w:val="24"/>
          <w:lang w:val="en-US"/>
        </w:rPr>
        <w:t xml:space="preserve">6. </w:t>
      </w:r>
      <w:r w:rsidR="00212EC5" w:rsidRPr="007E593C">
        <w:rPr>
          <w:rFonts w:ascii="Times New Roman" w:hAnsi="Times New Roman" w:cs="Times New Roman"/>
          <w:sz w:val="24"/>
          <w:lang w:val="en-US"/>
        </w:rPr>
        <w:t xml:space="preserve">Russian economy </w:t>
      </w:r>
      <w:r w:rsidR="00212EC5">
        <w:rPr>
          <w:rFonts w:ascii="Times New Roman" w:hAnsi="Times New Roman" w:cs="Times New Roman"/>
          <w:sz w:val="24"/>
          <w:lang w:val="en-US"/>
        </w:rPr>
        <w:t>m</w:t>
      </w:r>
      <w:r w:rsidRPr="007E593C">
        <w:rPr>
          <w:rFonts w:ascii="Times New Roman" w:hAnsi="Times New Roman" w:cs="Times New Roman"/>
          <w:sz w:val="24"/>
          <w:lang w:val="en-US"/>
        </w:rPr>
        <w:t xml:space="preserve">odernization and </w:t>
      </w:r>
      <w:r w:rsidR="00212EC5" w:rsidRPr="007E593C">
        <w:rPr>
          <w:rFonts w:ascii="Times New Roman" w:hAnsi="Times New Roman" w:cs="Times New Roman"/>
          <w:sz w:val="24"/>
          <w:lang w:val="en-US"/>
        </w:rPr>
        <w:t xml:space="preserve">its international competitiveness </w:t>
      </w:r>
      <w:r w:rsidR="00212EC5">
        <w:rPr>
          <w:rFonts w:ascii="Times New Roman" w:hAnsi="Times New Roman" w:cs="Times New Roman"/>
          <w:sz w:val="24"/>
          <w:lang w:val="en-US"/>
        </w:rPr>
        <w:t>improvement</w:t>
      </w:r>
      <w:r w:rsidRPr="007E593C">
        <w:rPr>
          <w:rFonts w:ascii="Times New Roman" w:hAnsi="Times New Roman" w:cs="Times New Roman"/>
          <w:sz w:val="24"/>
          <w:lang w:val="en-US"/>
        </w:rPr>
        <w:t>.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B3FC2" w:rsidRPr="00D70DB6" w:rsidRDefault="006B3FC2" w:rsidP="00D70DB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A57F8F" w:rsidRPr="002B0B1C" w:rsidRDefault="002B0B1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B0B1C">
        <w:rPr>
          <w:rFonts w:ascii="Times New Roman" w:hAnsi="Times New Roman" w:cs="Times New Roman"/>
          <w:sz w:val="24"/>
          <w:lang w:val="en-US"/>
        </w:rPr>
        <w:t>The course is an elective in the curriculum of master program 38.04.01 in Economics (concen</w:t>
      </w:r>
      <w:r w:rsidR="00212EC5">
        <w:rPr>
          <w:rFonts w:ascii="Times New Roman" w:hAnsi="Times New Roman" w:cs="Times New Roman"/>
          <w:sz w:val="24"/>
          <w:lang w:val="en-US"/>
        </w:rPr>
        <w:t>tration: International Business</w:t>
      </w:r>
      <w:r w:rsidRPr="002B0B1C">
        <w:rPr>
          <w:rFonts w:ascii="Times New Roman" w:hAnsi="Times New Roman" w:cs="Times New Roman"/>
          <w:sz w:val="24"/>
          <w:lang w:val="en-US"/>
        </w:rPr>
        <w:t xml:space="preserve">). </w:t>
      </w:r>
      <w:r w:rsidR="009F297C" w:rsidRPr="009F297C">
        <w:rPr>
          <w:rFonts w:ascii="Times New Roman" w:hAnsi="Times New Roman" w:cs="Times New Roman"/>
          <w:sz w:val="24"/>
          <w:lang w:val="en-US"/>
        </w:rPr>
        <w:t>It is a synthetic discipline. Among others, the prerequisites for the course are (primarily) programs in</w:t>
      </w:r>
      <w:r w:rsidR="00B36AEB">
        <w:rPr>
          <w:rFonts w:ascii="Times New Roman" w:hAnsi="Times New Roman" w:cs="Times New Roman"/>
          <w:sz w:val="24"/>
          <w:lang w:val="en-US"/>
        </w:rPr>
        <w:t xml:space="preserve"> Microeconomics, Macroeconomics, </w:t>
      </w:r>
      <w:r w:rsidRPr="002B0B1C">
        <w:rPr>
          <w:rFonts w:ascii="Times New Roman" w:hAnsi="Times New Roman" w:cs="Times New Roman"/>
          <w:sz w:val="24"/>
          <w:lang w:val="en-US"/>
        </w:rPr>
        <w:t>World Economy and In</w:t>
      </w:r>
      <w:r w:rsidR="00B36AEB">
        <w:rPr>
          <w:rFonts w:ascii="Times New Roman" w:hAnsi="Times New Roman" w:cs="Times New Roman"/>
          <w:sz w:val="24"/>
          <w:lang w:val="en-US"/>
        </w:rPr>
        <w:t>ternational Economic Relations</w:t>
      </w:r>
      <w:r w:rsidRPr="002B0B1C">
        <w:rPr>
          <w:rFonts w:ascii="Times New Roman" w:hAnsi="Times New Roman" w:cs="Times New Roman"/>
          <w:sz w:val="24"/>
          <w:lang w:val="en-US"/>
        </w:rPr>
        <w:t>.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B3FC2" w:rsidRDefault="006B3FC2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6B3FC2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A57F8F" w:rsidRPr="00B84371" w:rsidRDefault="00B84371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i/>
          <w:sz w:val="24"/>
          <w:lang w:val="en-US"/>
        </w:rPr>
        <w:t>Know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theoretical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methodological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basis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84371">
        <w:rPr>
          <w:rFonts w:ascii="Times New Roman" w:hAnsi="Times New Roman" w:cs="Times New Roman"/>
          <w:sz w:val="24"/>
          <w:lang w:val="en-US"/>
        </w:rPr>
        <w:t xml:space="preserve"> international economic security </w:t>
      </w:r>
      <w:r>
        <w:rPr>
          <w:rFonts w:ascii="Times New Roman" w:hAnsi="Times New Roman" w:cs="Times New Roman"/>
          <w:sz w:val="24"/>
          <w:lang w:val="en-US"/>
        </w:rPr>
        <w:t>analysis and the tools used in economic process regulation and management</w:t>
      </w:r>
      <w:r w:rsidR="00A57F8F" w:rsidRPr="00B84371">
        <w:rPr>
          <w:rFonts w:ascii="Times New Roman" w:hAnsi="Times New Roman" w:cs="Times New Roman"/>
          <w:sz w:val="24"/>
          <w:lang w:val="en-US"/>
        </w:rPr>
        <w:t>;</w:t>
      </w:r>
    </w:p>
    <w:p w:rsidR="00A57F8F" w:rsidRPr="00D87E38" w:rsidRDefault="00D87E38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D87E3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identify</w:t>
      </w:r>
      <w:r w:rsidRPr="00D87E3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D87E38">
        <w:rPr>
          <w:rFonts w:ascii="Times New Roman" w:hAnsi="Times New Roman" w:cs="Times New Roman"/>
          <w:sz w:val="24"/>
          <w:lang w:val="en-US"/>
        </w:rPr>
        <w:t xml:space="preserve"> </w:t>
      </w:r>
      <w:r w:rsidR="00B25958">
        <w:rPr>
          <w:rFonts w:ascii="Times New Roman" w:hAnsi="Times New Roman" w:cs="Times New Roman"/>
          <w:sz w:val="24"/>
          <w:lang w:val="en-US"/>
        </w:rPr>
        <w:t xml:space="preserve">classify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D87E3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threats</w:t>
      </w:r>
      <w:r w:rsidRPr="00D87E3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D87E38">
        <w:rPr>
          <w:rFonts w:ascii="Times New Roman" w:hAnsi="Times New Roman" w:cs="Times New Roman"/>
          <w:sz w:val="24"/>
          <w:lang w:val="en-US"/>
        </w:rPr>
        <w:t xml:space="preserve"> economic security</w:t>
      </w:r>
      <w:r>
        <w:rPr>
          <w:rFonts w:ascii="Times New Roman" w:hAnsi="Times New Roman" w:cs="Times New Roman"/>
          <w:sz w:val="24"/>
          <w:lang w:val="en-US"/>
        </w:rPr>
        <w:t xml:space="preserve"> on the national, international/global levels and to examine the efficiency of the decisions made </w:t>
      </w:r>
      <w:r w:rsidR="00A00847">
        <w:rPr>
          <w:rFonts w:ascii="Times New Roman" w:hAnsi="Times New Roman" w:cs="Times New Roman"/>
          <w:sz w:val="24"/>
          <w:lang w:val="en-US"/>
        </w:rPr>
        <w:t>in order to counter the threats to economic security</w:t>
      </w:r>
      <w:r w:rsidR="00A57F8F" w:rsidRPr="00D87E38">
        <w:rPr>
          <w:rFonts w:ascii="Times New Roman" w:hAnsi="Times New Roman" w:cs="Times New Roman"/>
          <w:sz w:val="24"/>
          <w:lang w:val="en-US"/>
        </w:rPr>
        <w:t>;</w:t>
      </w:r>
    </w:p>
    <w:p w:rsidR="00A57F8F" w:rsidRPr="00EA3CDF" w:rsidRDefault="001B75AA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i/>
          <w:sz w:val="24"/>
          <w:lang w:val="en-US"/>
        </w:rPr>
        <w:t>Have</w:t>
      </w:r>
      <w:r>
        <w:rPr>
          <w:rFonts w:ascii="Times New Roman" w:hAnsi="Times New Roman" w:cs="Times New Roman"/>
          <w:sz w:val="24"/>
          <w:lang w:val="en-US"/>
        </w:rPr>
        <w:t xml:space="preserve"> knowledge of the methods used to gather statistical data of the </w:t>
      </w:r>
      <w:r w:rsidR="00B25958">
        <w:rPr>
          <w:rFonts w:ascii="Times New Roman" w:hAnsi="Times New Roman" w:cs="Times New Roman"/>
          <w:sz w:val="24"/>
          <w:lang w:val="en-US"/>
        </w:rPr>
        <w:t xml:space="preserve">world economy </w:t>
      </w:r>
      <w:r>
        <w:rPr>
          <w:rFonts w:ascii="Times New Roman" w:hAnsi="Times New Roman" w:cs="Times New Roman"/>
          <w:sz w:val="24"/>
          <w:lang w:val="en-US"/>
        </w:rPr>
        <w:t xml:space="preserve">status quo by examining publications of the national and international economic organizations and </w:t>
      </w:r>
      <w:r w:rsidR="00EA3CDF">
        <w:rPr>
          <w:rFonts w:ascii="Times New Roman" w:hAnsi="Times New Roman" w:cs="Times New Roman"/>
          <w:sz w:val="24"/>
          <w:lang w:val="en-US"/>
        </w:rPr>
        <w:t xml:space="preserve">comprehensive knowledge needed to prepare recommendations on financial and economic process regulation.   </w:t>
      </w:r>
      <w:r w:rsidR="00A57F8F" w:rsidRPr="001B75AA">
        <w:rPr>
          <w:rFonts w:ascii="Times New Roman" w:hAnsi="Times New Roman" w:cs="Times New Roman"/>
          <w:sz w:val="24"/>
          <w:lang w:val="en-US"/>
        </w:rPr>
        <w:t xml:space="preserve"> </w:t>
      </w:r>
      <w:r w:rsidR="00EA3CDF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0B1C" w:rsidRPr="002B0B1C" w:rsidRDefault="002B0B1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2B0B1C">
        <w:rPr>
          <w:rFonts w:ascii="Times New Roman" w:hAnsi="Times New Roman" w:cs="Times New Roman"/>
          <w:sz w:val="24"/>
          <w:lang w:val="en-US"/>
        </w:rPr>
        <w:t xml:space="preserve">: lectures, seminars, business games, test, independent student work and Internet resource use.                    </w:t>
      </w:r>
    </w:p>
    <w:p w:rsidR="00D70DB6" w:rsidRDefault="00D70DB6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0B1C" w:rsidRPr="002B0B1C" w:rsidRDefault="002B0B1C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D70DB6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2B0B1C">
        <w:rPr>
          <w:rFonts w:ascii="Times New Roman" w:hAnsi="Times New Roman" w:cs="Times New Roman"/>
          <w:sz w:val="24"/>
          <w:lang w:val="en-US"/>
        </w:rPr>
        <w:t>:  pass/fail examination</w:t>
      </w:r>
      <w:r w:rsidR="007E593C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2A1909" w:rsidRPr="002B0B1C" w:rsidRDefault="00A57F8F" w:rsidP="00D70DB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B0B1C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2A1909" w:rsidRPr="002B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8F"/>
    <w:rsid w:val="0008253E"/>
    <w:rsid w:val="001B75AA"/>
    <w:rsid w:val="00212EC5"/>
    <w:rsid w:val="002A1909"/>
    <w:rsid w:val="002B0B1C"/>
    <w:rsid w:val="003E6506"/>
    <w:rsid w:val="004168A4"/>
    <w:rsid w:val="006B3FC2"/>
    <w:rsid w:val="007E593C"/>
    <w:rsid w:val="008B2AA8"/>
    <w:rsid w:val="009C3517"/>
    <w:rsid w:val="009F297C"/>
    <w:rsid w:val="00A00847"/>
    <w:rsid w:val="00A15963"/>
    <w:rsid w:val="00A57F8F"/>
    <w:rsid w:val="00B25958"/>
    <w:rsid w:val="00B36AEB"/>
    <w:rsid w:val="00B84371"/>
    <w:rsid w:val="00D70DB6"/>
    <w:rsid w:val="00D87E38"/>
    <w:rsid w:val="00EA3CDF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0CA6A-54BB-432A-8D0F-2323805B4E37}"/>
</file>

<file path=customXml/itemProps2.xml><?xml version="1.0" encoding="utf-8"?>
<ds:datastoreItem xmlns:ds="http://schemas.openxmlformats.org/officeDocument/2006/customXml" ds:itemID="{BB61B1CF-E5FB-4A75-B973-60C5DDD9AC7E}"/>
</file>

<file path=customXml/itemProps3.xml><?xml version="1.0" encoding="utf-8"?>
<ds:datastoreItem xmlns:ds="http://schemas.openxmlformats.org/officeDocument/2006/customXml" ds:itemID="{32410143-1229-401E-9B2A-28B45035A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2018-08-30T05:54:00Z</dcterms:created>
  <dcterms:modified xsi:type="dcterms:W3CDTF">2018-08-30T05:54:00Z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