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F4" w:rsidRDefault="006723F4" w:rsidP="009B3E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E73">
        <w:rPr>
          <w:rFonts w:ascii="Times New Roman" w:hAnsi="Times New Roman" w:cs="Times New Roman"/>
          <w:b/>
          <w:i/>
          <w:sz w:val="24"/>
          <w:szCs w:val="24"/>
        </w:rPr>
        <w:t>Taxation</w:t>
      </w:r>
    </w:p>
    <w:p w:rsidR="009B3E73" w:rsidRPr="009B3E73" w:rsidRDefault="009B3E73" w:rsidP="009B3E73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23F4" w:rsidRPr="001F171E" w:rsidRDefault="00635453" w:rsidP="006723F4">
      <w:pPr>
        <w:jc w:val="both"/>
        <w:rPr>
          <w:i/>
          <w:lang w:val="en-US"/>
        </w:rPr>
      </w:pPr>
      <w:r w:rsidRPr="001F171E">
        <w:rPr>
          <w:b/>
          <w:lang w:val="en-US"/>
        </w:rPr>
        <w:t xml:space="preserve">Degree: </w:t>
      </w:r>
      <w:r w:rsidR="009B3E73" w:rsidRPr="009B3E73">
        <w:rPr>
          <w:lang w:val="en-US"/>
        </w:rPr>
        <w:t>B</w:t>
      </w:r>
      <w:r w:rsidR="006723F4" w:rsidRPr="009B3E73">
        <w:rPr>
          <w:lang w:val="en-US"/>
        </w:rPr>
        <w:t>achelor</w:t>
      </w:r>
    </w:p>
    <w:p w:rsidR="006723F4" w:rsidRPr="001F171E" w:rsidRDefault="006723F4" w:rsidP="006723F4">
      <w:pPr>
        <w:jc w:val="both"/>
        <w:rPr>
          <w:b/>
          <w:lang w:val="en-US"/>
        </w:rPr>
      </w:pPr>
      <w:r w:rsidRPr="001F171E">
        <w:rPr>
          <w:b/>
          <w:lang w:val="en-US"/>
        </w:rPr>
        <w:t>Year</w:t>
      </w:r>
      <w:r w:rsidR="00635453" w:rsidRPr="001F171E">
        <w:rPr>
          <w:b/>
          <w:lang w:val="en-US"/>
        </w:rPr>
        <w:t>:</w:t>
      </w:r>
      <w:r w:rsidRPr="001F171E">
        <w:rPr>
          <w:b/>
          <w:lang w:val="en-US"/>
        </w:rPr>
        <w:t xml:space="preserve"> </w:t>
      </w:r>
      <w:r w:rsidRPr="009B3E73">
        <w:rPr>
          <w:lang w:val="en-US"/>
        </w:rPr>
        <w:t>2018-2019</w:t>
      </w:r>
    </w:p>
    <w:p w:rsidR="006723F4" w:rsidRPr="001F171E" w:rsidRDefault="006723F4" w:rsidP="006723F4">
      <w:pPr>
        <w:jc w:val="both"/>
        <w:rPr>
          <w:b/>
          <w:lang w:val="en-US"/>
        </w:rPr>
      </w:pPr>
      <w:r w:rsidRPr="001F171E">
        <w:rPr>
          <w:b/>
          <w:lang w:val="en-US"/>
        </w:rPr>
        <w:t>Semester</w:t>
      </w:r>
      <w:r w:rsidR="00635453" w:rsidRPr="001F171E">
        <w:rPr>
          <w:b/>
          <w:lang w:val="en-US"/>
        </w:rPr>
        <w:t>:</w:t>
      </w:r>
      <w:r w:rsidRPr="001F171E">
        <w:rPr>
          <w:b/>
          <w:lang w:val="en-US"/>
        </w:rPr>
        <w:t xml:space="preserve"> </w:t>
      </w:r>
      <w:r w:rsidR="009B3E73" w:rsidRPr="009B3E73">
        <w:rPr>
          <w:lang w:val="en-US"/>
        </w:rPr>
        <w:t>Fall</w:t>
      </w:r>
    </w:p>
    <w:p w:rsidR="00635453" w:rsidRPr="001F171E" w:rsidRDefault="00635453" w:rsidP="006723F4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F171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General workload: </w:t>
      </w:r>
      <w:r w:rsidRPr="001F171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5 ECTS credits, 180 hours</w:t>
      </w:r>
    </w:p>
    <w:p w:rsidR="009B3E73" w:rsidRDefault="009B3E73" w:rsidP="006723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453" w:rsidRPr="001F171E" w:rsidRDefault="00635453" w:rsidP="006723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71E">
        <w:rPr>
          <w:rFonts w:ascii="Times New Roman" w:hAnsi="Times New Roman" w:cs="Times New Roman"/>
          <w:b/>
          <w:bCs/>
          <w:sz w:val="24"/>
          <w:szCs w:val="24"/>
        </w:rPr>
        <w:t xml:space="preserve">Goals and objectives of the course    </w:t>
      </w:r>
    </w:p>
    <w:p w:rsidR="006723F4" w:rsidRPr="001F171E" w:rsidRDefault="00E60688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1E">
        <w:rPr>
          <w:rFonts w:ascii="Times New Roman" w:hAnsi="Times New Roman" w:cs="Times New Roman"/>
          <w:sz w:val="24"/>
          <w:szCs w:val="24"/>
        </w:rPr>
        <w:t>To acquire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in-depth theoretical knowledge of taxes and taxation and practical skills in calculating </w:t>
      </w:r>
      <w:r w:rsidRPr="001F171E">
        <w:rPr>
          <w:rFonts w:ascii="Times New Roman" w:hAnsi="Times New Roman" w:cs="Times New Roman"/>
          <w:sz w:val="24"/>
          <w:szCs w:val="24"/>
        </w:rPr>
        <w:t xml:space="preserve">tax </w:t>
      </w:r>
      <w:r w:rsidR="006723F4" w:rsidRPr="001F171E">
        <w:rPr>
          <w:rFonts w:ascii="Times New Roman" w:hAnsi="Times New Roman" w:cs="Times New Roman"/>
          <w:sz w:val="24"/>
          <w:szCs w:val="24"/>
        </w:rPr>
        <w:t>in the Russian Federation.</w:t>
      </w:r>
      <w:proofErr w:type="gramEnd"/>
    </w:p>
    <w:p w:rsidR="009B3E73" w:rsidRDefault="009B3E73" w:rsidP="006723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3F4" w:rsidRPr="001F171E" w:rsidRDefault="00635453" w:rsidP="006723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71E">
        <w:rPr>
          <w:rFonts w:ascii="Times New Roman" w:hAnsi="Times New Roman" w:cs="Times New Roman"/>
          <w:b/>
          <w:bCs/>
          <w:sz w:val="24"/>
          <w:szCs w:val="24"/>
        </w:rPr>
        <w:t xml:space="preserve">Key didactic units    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 xml:space="preserve">Description of the </w:t>
      </w:r>
      <w:r w:rsidR="002964F2" w:rsidRPr="001F171E">
        <w:rPr>
          <w:rFonts w:ascii="Times New Roman" w:hAnsi="Times New Roman" w:cs="Times New Roman"/>
          <w:sz w:val="24"/>
          <w:szCs w:val="24"/>
        </w:rPr>
        <w:t xml:space="preserve">Russian </w:t>
      </w:r>
      <w:r w:rsidRPr="001F171E">
        <w:rPr>
          <w:rFonts w:ascii="Times New Roman" w:hAnsi="Times New Roman" w:cs="Times New Roman"/>
          <w:sz w:val="24"/>
          <w:szCs w:val="24"/>
        </w:rPr>
        <w:t xml:space="preserve">tax system </w:t>
      </w:r>
      <w:r w:rsidR="0029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  <w:lang w:val="it-IT"/>
        </w:rPr>
        <w:t xml:space="preserve">Personal </w:t>
      </w:r>
      <w:r w:rsidR="00E60688" w:rsidRPr="001F171E">
        <w:rPr>
          <w:rFonts w:ascii="Times New Roman" w:hAnsi="Times New Roman" w:cs="Times New Roman"/>
          <w:sz w:val="24"/>
          <w:szCs w:val="24"/>
        </w:rPr>
        <w:t>income tax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 xml:space="preserve">Corporate </w:t>
      </w:r>
      <w:r w:rsidR="00E60688" w:rsidRPr="001F171E">
        <w:rPr>
          <w:rFonts w:ascii="Times New Roman" w:hAnsi="Times New Roman" w:cs="Times New Roman"/>
          <w:sz w:val="24"/>
          <w:szCs w:val="24"/>
        </w:rPr>
        <w:t>profit tax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 xml:space="preserve">Value </w:t>
      </w:r>
      <w:r w:rsidR="00E60688" w:rsidRPr="001F171E">
        <w:rPr>
          <w:rFonts w:ascii="Times New Roman" w:hAnsi="Times New Roman" w:cs="Times New Roman"/>
          <w:sz w:val="24"/>
          <w:szCs w:val="24"/>
        </w:rPr>
        <w:t>added tax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 xml:space="preserve">Social </w:t>
      </w:r>
      <w:r w:rsidR="00237D14" w:rsidRPr="001F171E">
        <w:rPr>
          <w:rFonts w:ascii="Times New Roman" w:hAnsi="Times New Roman" w:cs="Times New Roman"/>
          <w:sz w:val="24"/>
          <w:szCs w:val="24"/>
        </w:rPr>
        <w:t xml:space="preserve">insurance contributions 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 xml:space="preserve">Corporate </w:t>
      </w:r>
      <w:r w:rsidR="00237D14" w:rsidRPr="001F171E">
        <w:rPr>
          <w:rFonts w:ascii="Times New Roman" w:hAnsi="Times New Roman" w:cs="Times New Roman"/>
          <w:sz w:val="24"/>
          <w:szCs w:val="24"/>
        </w:rPr>
        <w:t>property tax</w:t>
      </w:r>
    </w:p>
    <w:p w:rsidR="006723F4" w:rsidRPr="001F171E" w:rsidRDefault="006723F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>Tax planning, administration and control</w:t>
      </w:r>
    </w:p>
    <w:p w:rsidR="009B3E73" w:rsidRDefault="009B3E73" w:rsidP="006723F4">
      <w:pPr>
        <w:jc w:val="both"/>
        <w:rPr>
          <w:rFonts w:eastAsia="Arial Unicode MS"/>
          <w:b/>
          <w:bCs/>
          <w:color w:val="000000"/>
          <w:bdr w:val="nil"/>
          <w:lang w:val="en-US"/>
        </w:rPr>
      </w:pPr>
    </w:p>
    <w:p w:rsidR="00635453" w:rsidRPr="001F171E" w:rsidRDefault="00635453" w:rsidP="006723F4">
      <w:pPr>
        <w:jc w:val="both"/>
        <w:rPr>
          <w:rFonts w:eastAsia="Arial Unicode MS"/>
          <w:b/>
          <w:bCs/>
          <w:color w:val="000000"/>
          <w:bdr w:val="nil"/>
          <w:lang w:val="en-US"/>
        </w:rPr>
      </w:pPr>
      <w:r w:rsidRPr="001F171E">
        <w:rPr>
          <w:rFonts w:eastAsia="Arial Unicode MS"/>
          <w:b/>
          <w:bCs/>
          <w:color w:val="000000"/>
          <w:bdr w:val="nil"/>
          <w:lang w:val="en-US"/>
        </w:rPr>
        <w:t xml:space="preserve">Place of the discipline within the curriculum  </w:t>
      </w:r>
    </w:p>
    <w:p w:rsidR="006723F4" w:rsidRPr="001F171E" w:rsidRDefault="00237D14" w:rsidP="006723F4">
      <w:pPr>
        <w:jc w:val="both"/>
        <w:rPr>
          <w:lang w:val="en-US"/>
        </w:rPr>
      </w:pPr>
      <w:r w:rsidRPr="001F171E">
        <w:rPr>
          <w:lang w:val="en-US"/>
        </w:rPr>
        <w:t xml:space="preserve">The course is part of the variational component within the concentration-specific module in the program curriculum.  </w:t>
      </w:r>
    </w:p>
    <w:p w:rsidR="009B3E73" w:rsidRDefault="009B3E73" w:rsidP="006723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688" w:rsidRPr="001F171E" w:rsidRDefault="00E60688" w:rsidP="006723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71E">
        <w:rPr>
          <w:rFonts w:ascii="Times New Roman" w:hAnsi="Times New Roman" w:cs="Times New Roman"/>
          <w:b/>
          <w:bCs/>
          <w:sz w:val="24"/>
          <w:szCs w:val="24"/>
        </w:rPr>
        <w:t xml:space="preserve">Upon completing the course, the students should:    </w:t>
      </w:r>
    </w:p>
    <w:p w:rsidR="006723F4" w:rsidRPr="001F171E" w:rsidRDefault="00237D14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E73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6723F4" w:rsidRPr="009B3E73">
        <w:rPr>
          <w:rFonts w:ascii="Times New Roman" w:hAnsi="Times New Roman" w:cs="Times New Roman"/>
          <w:bCs/>
          <w:i/>
          <w:sz w:val="24"/>
          <w:szCs w:val="24"/>
        </w:rPr>
        <w:t>now:</w:t>
      </w:r>
      <w:r w:rsidR="006723F4" w:rsidRPr="001F171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723F4" w:rsidRPr="001F171E">
        <w:rPr>
          <w:rFonts w:ascii="Times New Roman" w:hAnsi="Times New Roman" w:cs="Times New Roman"/>
          <w:sz w:val="24"/>
          <w:szCs w:val="24"/>
        </w:rPr>
        <w:t>the basics of the Russian tax l</w:t>
      </w:r>
      <w:r w:rsidRPr="001F171E">
        <w:rPr>
          <w:rFonts w:ascii="Times New Roman" w:hAnsi="Times New Roman" w:cs="Times New Roman"/>
          <w:sz w:val="24"/>
          <w:szCs w:val="24"/>
        </w:rPr>
        <w:t>aw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and general </w:t>
      </w:r>
      <w:r w:rsidRPr="001F171E">
        <w:rPr>
          <w:rFonts w:ascii="Times New Roman" w:hAnsi="Times New Roman" w:cs="Times New Roman"/>
          <w:sz w:val="24"/>
          <w:szCs w:val="24"/>
        </w:rPr>
        <w:t xml:space="preserve">Russian tax policy 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trends; have skills </w:t>
      </w:r>
      <w:r w:rsidR="001F171E" w:rsidRPr="001F171E">
        <w:rPr>
          <w:rFonts w:ascii="Times New Roman" w:hAnsi="Times New Roman" w:cs="Times New Roman"/>
          <w:sz w:val="24"/>
          <w:szCs w:val="24"/>
        </w:rPr>
        <w:t xml:space="preserve">in </w:t>
      </w:r>
      <w:r w:rsidR="001F171E" w:rsidRPr="001F171E">
        <w:rPr>
          <w:rFonts w:ascii="Times New Roman" w:hAnsi="Times New Roman" w:cs="Times New Roman"/>
          <w:bCs/>
          <w:sz w:val="24"/>
          <w:szCs w:val="24"/>
        </w:rPr>
        <w:t>calculating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tax </w:t>
      </w:r>
      <w:r w:rsidRPr="001F171E">
        <w:rPr>
          <w:rFonts w:ascii="Times New Roman" w:hAnsi="Times New Roman" w:cs="Times New Roman"/>
          <w:sz w:val="24"/>
          <w:szCs w:val="24"/>
        </w:rPr>
        <w:t>for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individuals and </w:t>
      </w:r>
      <w:r w:rsidRPr="001F171E">
        <w:rPr>
          <w:rFonts w:ascii="Times New Roman" w:hAnsi="Times New Roman" w:cs="Times New Roman"/>
          <w:sz w:val="24"/>
          <w:szCs w:val="24"/>
        </w:rPr>
        <w:t xml:space="preserve">business </w:t>
      </w:r>
      <w:r w:rsidR="001F171E" w:rsidRPr="001F171E">
        <w:rPr>
          <w:rFonts w:ascii="Times New Roman" w:hAnsi="Times New Roman" w:cs="Times New Roman"/>
          <w:sz w:val="24"/>
          <w:szCs w:val="24"/>
        </w:rPr>
        <w:t>companies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, </w:t>
      </w:r>
      <w:r w:rsidR="001F171E" w:rsidRPr="001F171E">
        <w:rPr>
          <w:rFonts w:ascii="Times New Roman" w:hAnsi="Times New Roman" w:cs="Times New Roman"/>
          <w:sz w:val="24"/>
          <w:szCs w:val="24"/>
        </w:rPr>
        <w:t>know tax payment</w:t>
      </w:r>
      <w:r w:rsidR="001F171E" w:rsidRPr="001F171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723F4" w:rsidRPr="001F171E">
        <w:rPr>
          <w:rFonts w:ascii="Times New Roman" w:hAnsi="Times New Roman" w:cs="Times New Roman"/>
          <w:sz w:val="24"/>
          <w:szCs w:val="24"/>
          <w:lang w:val="nl-NL"/>
        </w:rPr>
        <w:t>procedure</w:t>
      </w:r>
      <w:r w:rsidR="001F171E" w:rsidRPr="001F171E">
        <w:rPr>
          <w:rFonts w:ascii="Times New Roman" w:hAnsi="Times New Roman" w:cs="Times New Roman"/>
          <w:sz w:val="24"/>
          <w:szCs w:val="24"/>
        </w:rPr>
        <w:t>s and rules</w:t>
      </w:r>
      <w:r w:rsidR="006723F4" w:rsidRPr="001F171E">
        <w:rPr>
          <w:rFonts w:ascii="Times New Roman" w:hAnsi="Times New Roman" w:cs="Times New Roman"/>
          <w:sz w:val="24"/>
          <w:szCs w:val="24"/>
        </w:rPr>
        <w:t>.</w:t>
      </w:r>
    </w:p>
    <w:p w:rsidR="006723F4" w:rsidRPr="001F171E" w:rsidRDefault="001F171E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E73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6723F4" w:rsidRPr="009B3E73">
        <w:rPr>
          <w:rFonts w:ascii="Times New Roman" w:hAnsi="Times New Roman" w:cs="Times New Roman"/>
          <w:bCs/>
          <w:i/>
          <w:sz w:val="24"/>
          <w:szCs w:val="24"/>
        </w:rPr>
        <w:t xml:space="preserve">e able to: 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make calculations of tax base and amounts of taxes </w:t>
      </w:r>
      <w:r w:rsidRPr="001F171E">
        <w:rPr>
          <w:rFonts w:ascii="Times New Roman" w:hAnsi="Times New Roman" w:cs="Times New Roman"/>
          <w:sz w:val="24"/>
          <w:szCs w:val="24"/>
        </w:rPr>
        <w:t>due to be paid</w:t>
      </w:r>
      <w:r w:rsidR="006723F4" w:rsidRPr="001F171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take </w:t>
      </w:r>
      <w:r w:rsidR="006A1AF7">
        <w:rPr>
          <w:rFonts w:ascii="Times New Roman" w:hAnsi="Times New Roman" w:cs="Times New Roman"/>
          <w:sz w:val="24"/>
          <w:szCs w:val="24"/>
        </w:rPr>
        <w:t xml:space="preserve">changes in the Russian 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hAnsi="Times New Roman" w:cs="Times New Roman"/>
          <w:sz w:val="24"/>
          <w:szCs w:val="24"/>
          <w:lang w:val="fr-FR"/>
        </w:rPr>
        <w:t>law into account</w:t>
      </w:r>
      <w:r w:rsidR="006723F4" w:rsidRPr="001F171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A1AF7">
        <w:rPr>
          <w:rFonts w:ascii="Times New Roman" w:hAnsi="Times New Roman" w:cs="Times New Roman"/>
          <w:sz w:val="24"/>
          <w:szCs w:val="24"/>
        </w:rPr>
        <w:t>identify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tax liabilities, </w:t>
      </w:r>
      <w:r w:rsidR="006A1AF7">
        <w:rPr>
          <w:rFonts w:ascii="Times New Roman" w:hAnsi="Times New Roman" w:cs="Times New Roman"/>
          <w:sz w:val="24"/>
          <w:szCs w:val="24"/>
        </w:rPr>
        <w:t>examine them and make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forecast</w:t>
      </w:r>
      <w:r w:rsidR="006A1AF7">
        <w:rPr>
          <w:rFonts w:ascii="Times New Roman" w:hAnsi="Times New Roman" w:cs="Times New Roman"/>
          <w:sz w:val="24"/>
          <w:szCs w:val="24"/>
        </w:rPr>
        <w:t>s</w:t>
      </w:r>
      <w:r w:rsidR="006723F4" w:rsidRPr="001F171E">
        <w:rPr>
          <w:rFonts w:ascii="Times New Roman" w:hAnsi="Times New Roman" w:cs="Times New Roman"/>
          <w:sz w:val="24"/>
          <w:szCs w:val="24"/>
        </w:rPr>
        <w:t>.</w:t>
      </w:r>
    </w:p>
    <w:p w:rsidR="006723F4" w:rsidRPr="001F171E" w:rsidRDefault="006A1AF7" w:rsidP="0067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E73">
        <w:rPr>
          <w:rFonts w:ascii="Times New Roman" w:hAnsi="Times New Roman" w:cs="Times New Roman"/>
          <w:bCs/>
          <w:i/>
          <w:sz w:val="24"/>
          <w:szCs w:val="24"/>
        </w:rPr>
        <w:t>Have: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3F4" w:rsidRPr="001F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3F4" w:rsidRPr="006A1AF7">
        <w:rPr>
          <w:rFonts w:ascii="Times New Roman" w:hAnsi="Times New Roman" w:cs="Times New Roman"/>
          <w:bCs/>
          <w:sz w:val="24"/>
          <w:szCs w:val="24"/>
        </w:rPr>
        <w:t>knowledge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 </w:t>
      </w:r>
      <w:r w:rsidRPr="001F171E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71E">
        <w:rPr>
          <w:rFonts w:ascii="Times New Roman" w:hAnsi="Times New Roman" w:cs="Times New Roman"/>
          <w:sz w:val="24"/>
          <w:szCs w:val="24"/>
        </w:rPr>
        <w:t>informatio</w:t>
      </w:r>
      <w:bookmarkStart w:id="0" w:name="_GoBack"/>
      <w:bookmarkEnd w:id="0"/>
      <w:r w:rsidRPr="001F171E">
        <w:rPr>
          <w:rFonts w:ascii="Times New Roman" w:hAnsi="Times New Roman" w:cs="Times New Roman"/>
          <w:sz w:val="24"/>
          <w:szCs w:val="24"/>
        </w:rPr>
        <w:t xml:space="preserve">n processing and analysis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="006723F4" w:rsidRPr="001F171E">
        <w:rPr>
          <w:rFonts w:ascii="Times New Roman" w:hAnsi="Times New Roman" w:cs="Times New Roman"/>
          <w:sz w:val="24"/>
          <w:szCs w:val="24"/>
        </w:rPr>
        <w:t xml:space="preserve">; </w:t>
      </w:r>
      <w:r w:rsidRPr="001F171E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F4" w:rsidRPr="001F171E">
        <w:rPr>
          <w:rFonts w:ascii="Times New Roman" w:hAnsi="Times New Roman" w:cs="Times New Roman"/>
          <w:sz w:val="24"/>
          <w:szCs w:val="24"/>
        </w:rPr>
        <w:t>management decision</w:t>
      </w:r>
      <w:r>
        <w:rPr>
          <w:rFonts w:ascii="Times New Roman" w:hAnsi="Times New Roman" w:cs="Times New Roman"/>
          <w:sz w:val="24"/>
          <w:szCs w:val="24"/>
        </w:rPr>
        <w:t xml:space="preserve">-making methods.  </w:t>
      </w:r>
    </w:p>
    <w:p w:rsidR="006723F4" w:rsidRPr="001F171E" w:rsidRDefault="006A1AF7" w:rsidP="006723F4">
      <w:pPr>
        <w:rPr>
          <w:lang w:val="en-US"/>
        </w:rPr>
      </w:pPr>
      <w:r>
        <w:rPr>
          <w:lang w:val="en-US"/>
        </w:rPr>
        <w:t xml:space="preserve"> </w:t>
      </w:r>
      <w:r w:rsidR="006723F4" w:rsidRPr="001F171E">
        <w:rPr>
          <w:lang w:val="en-US"/>
        </w:rPr>
        <w:t xml:space="preserve"> </w:t>
      </w:r>
    </w:p>
    <w:p w:rsidR="00E60688" w:rsidRPr="001F171E" w:rsidRDefault="00E60688" w:rsidP="00E60688">
      <w:pPr>
        <w:rPr>
          <w:lang w:val="en-US"/>
        </w:rPr>
      </w:pPr>
      <w:r w:rsidRPr="009B3E73">
        <w:rPr>
          <w:b/>
          <w:lang w:val="en-US"/>
        </w:rPr>
        <w:t>Course structure:</w:t>
      </w:r>
      <w:r w:rsidRPr="001F171E">
        <w:rPr>
          <w:lang w:val="en-US"/>
        </w:rPr>
        <w:t xml:space="preserve"> lectures (</w:t>
      </w:r>
      <w:r w:rsidR="006A1AF7">
        <w:rPr>
          <w:lang w:val="en-US"/>
        </w:rPr>
        <w:t>36</w:t>
      </w:r>
      <w:r w:rsidRPr="001F171E">
        <w:rPr>
          <w:lang w:val="en-US"/>
        </w:rPr>
        <w:t xml:space="preserve"> hours), seminars (</w:t>
      </w:r>
      <w:r w:rsidR="006A1AF7">
        <w:rPr>
          <w:lang w:val="en-US"/>
        </w:rPr>
        <w:t>18</w:t>
      </w:r>
      <w:r w:rsidRPr="001F171E">
        <w:rPr>
          <w:lang w:val="en-US"/>
        </w:rPr>
        <w:t xml:space="preserve"> hours), independent student work (</w:t>
      </w:r>
      <w:r w:rsidR="006A1AF7">
        <w:rPr>
          <w:lang w:val="en-US"/>
        </w:rPr>
        <w:t>126</w:t>
      </w:r>
      <w:r w:rsidRPr="001F171E">
        <w:rPr>
          <w:lang w:val="en-US"/>
        </w:rPr>
        <w:t xml:space="preserve"> hours)</w:t>
      </w:r>
      <w:r w:rsidR="006A1AF7">
        <w:rPr>
          <w:lang w:val="en-US"/>
        </w:rPr>
        <w:t xml:space="preserve">.  </w:t>
      </w:r>
    </w:p>
    <w:p w:rsidR="009B3E73" w:rsidRDefault="009B3E73" w:rsidP="00E60688">
      <w:pPr>
        <w:rPr>
          <w:lang w:val="en-US"/>
        </w:rPr>
      </w:pPr>
    </w:p>
    <w:p w:rsidR="006723F4" w:rsidRPr="001F171E" w:rsidRDefault="00E60688" w:rsidP="00E60688">
      <w:pPr>
        <w:rPr>
          <w:lang w:val="en-US"/>
        </w:rPr>
      </w:pPr>
      <w:r w:rsidRPr="009B3E73">
        <w:rPr>
          <w:b/>
          <w:lang w:val="en-US"/>
        </w:rPr>
        <w:t>Summative assessment</w:t>
      </w:r>
      <w:r w:rsidRPr="001F171E">
        <w:rPr>
          <w:lang w:val="en-US"/>
        </w:rPr>
        <w:t xml:space="preserve">:   pass/fail examination  </w:t>
      </w:r>
    </w:p>
    <w:p w:rsidR="006723F4" w:rsidRPr="001F171E" w:rsidRDefault="006723F4" w:rsidP="006723F4">
      <w:pPr>
        <w:jc w:val="both"/>
        <w:rPr>
          <w:lang w:val="en-US"/>
        </w:rPr>
      </w:pPr>
    </w:p>
    <w:p w:rsidR="008E5A32" w:rsidRPr="001F171E" w:rsidRDefault="008E5A32">
      <w:pPr>
        <w:rPr>
          <w:lang w:val="en-US"/>
        </w:rPr>
      </w:pPr>
    </w:p>
    <w:sectPr w:rsidR="008E5A32" w:rsidRPr="001F171E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4"/>
    <w:rsid w:val="001F171E"/>
    <w:rsid w:val="00237D14"/>
    <w:rsid w:val="002964F2"/>
    <w:rsid w:val="00426399"/>
    <w:rsid w:val="00635453"/>
    <w:rsid w:val="006723F4"/>
    <w:rsid w:val="006A1AF7"/>
    <w:rsid w:val="008E5A32"/>
    <w:rsid w:val="009B3E73"/>
    <w:rsid w:val="00E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6723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6723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4814F-AD41-480E-9F1D-BABEFD8CFA57}"/>
</file>

<file path=customXml/itemProps2.xml><?xml version="1.0" encoding="utf-8"?>
<ds:datastoreItem xmlns:ds="http://schemas.openxmlformats.org/officeDocument/2006/customXml" ds:itemID="{2262C712-A9CC-4B15-813F-922A585F7FE4}"/>
</file>

<file path=customXml/itemProps3.xml><?xml version="1.0" encoding="utf-8"?>
<ds:datastoreItem xmlns:ds="http://schemas.openxmlformats.org/officeDocument/2006/customXml" ds:itemID="{432FD322-DB14-49DB-ACAB-383990608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2018-08-27T06:20:00Z</dcterms:created>
  <dcterms:modified xsi:type="dcterms:W3CDTF">2018-08-27T06:20:00Z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