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F4" w:rsidRPr="00165423" w:rsidRDefault="00C073E3" w:rsidP="00165423">
      <w:pPr>
        <w:spacing w:before="120" w:after="120"/>
        <w:jc w:val="center"/>
        <w:rPr>
          <w:i/>
          <w:szCs w:val="28"/>
          <w:lang w:val="en-US"/>
        </w:rPr>
      </w:pPr>
      <w:bookmarkStart w:id="0" w:name="_GoBack"/>
      <w:r w:rsidRPr="00165423">
        <w:rPr>
          <w:b/>
          <w:i/>
          <w:szCs w:val="28"/>
          <w:lang w:val="en-US"/>
        </w:rPr>
        <w:t xml:space="preserve">Stochastic Models of Financial </w:t>
      </w:r>
      <w:r w:rsidR="0097034A" w:rsidRPr="00165423">
        <w:rPr>
          <w:b/>
          <w:i/>
          <w:szCs w:val="28"/>
          <w:lang w:val="en-US"/>
        </w:rPr>
        <w:t>Risks</w:t>
      </w:r>
    </w:p>
    <w:bookmarkEnd w:id="0"/>
    <w:p w:rsidR="00601D1C" w:rsidRPr="00165423" w:rsidRDefault="00601D1C" w:rsidP="00165423">
      <w:pPr>
        <w:rPr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Degree: </w:t>
      </w:r>
      <w:r w:rsidR="00165423" w:rsidRPr="00165423">
        <w:rPr>
          <w:szCs w:val="28"/>
          <w:lang w:val="en-US"/>
        </w:rPr>
        <w:t>B</w:t>
      </w:r>
      <w:r w:rsidRPr="00165423">
        <w:rPr>
          <w:szCs w:val="28"/>
          <w:lang w:val="en-US"/>
        </w:rPr>
        <w:t xml:space="preserve">achelor  </w:t>
      </w:r>
    </w:p>
    <w:p w:rsidR="00E50645" w:rsidRPr="00601D1C" w:rsidRDefault="00601D1C" w:rsidP="00165423">
      <w:pPr>
        <w:rPr>
          <w:b/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Year: </w:t>
      </w:r>
      <w:r w:rsidR="00E50645" w:rsidRPr="00601D1C">
        <w:rPr>
          <w:szCs w:val="28"/>
          <w:lang w:val="en-US"/>
        </w:rPr>
        <w:t>4</w:t>
      </w:r>
    </w:p>
    <w:p w:rsidR="00E50645" w:rsidRPr="00C073E3" w:rsidRDefault="00601D1C" w:rsidP="00165423">
      <w:pPr>
        <w:rPr>
          <w:b/>
          <w:szCs w:val="28"/>
          <w:lang w:val="en-US"/>
        </w:rPr>
      </w:pPr>
      <w:r w:rsidRPr="00601D1C">
        <w:rPr>
          <w:b/>
          <w:szCs w:val="28"/>
          <w:lang w:val="en-US"/>
        </w:rPr>
        <w:t>Semester:</w:t>
      </w:r>
      <w:r>
        <w:rPr>
          <w:b/>
          <w:szCs w:val="28"/>
          <w:lang w:val="en-US"/>
        </w:rPr>
        <w:t xml:space="preserve"> </w:t>
      </w:r>
      <w:r w:rsidR="00165423" w:rsidRPr="00165423">
        <w:rPr>
          <w:szCs w:val="28"/>
          <w:lang w:val="en-US"/>
        </w:rPr>
        <w:t>S</w:t>
      </w:r>
      <w:r w:rsidR="00C073E3" w:rsidRPr="00165423">
        <w:rPr>
          <w:szCs w:val="28"/>
          <w:lang w:val="en-US"/>
        </w:rPr>
        <w:t>pring (</w:t>
      </w:r>
      <w:r w:rsidR="00E50645" w:rsidRPr="00165423">
        <w:rPr>
          <w:szCs w:val="28"/>
          <w:lang w:val="en-US"/>
        </w:rPr>
        <w:t>8</w:t>
      </w:r>
      <w:r w:rsidR="00C073E3" w:rsidRPr="00165423">
        <w:rPr>
          <w:szCs w:val="28"/>
          <w:lang w:val="en-US"/>
        </w:rPr>
        <w:t>)</w:t>
      </w:r>
      <w:r w:rsidR="00E50645" w:rsidRPr="00601D1C">
        <w:rPr>
          <w:i/>
          <w:szCs w:val="28"/>
          <w:lang w:val="en-US"/>
        </w:rPr>
        <w:t xml:space="preserve"> </w:t>
      </w:r>
      <w:r w:rsidR="00C073E3">
        <w:rPr>
          <w:i/>
          <w:szCs w:val="28"/>
          <w:lang w:val="en-US"/>
        </w:rPr>
        <w:t xml:space="preserve"> </w:t>
      </w:r>
    </w:p>
    <w:p w:rsidR="00E50645" w:rsidRPr="00601D1C" w:rsidRDefault="00601D1C" w:rsidP="00165423">
      <w:pPr>
        <w:rPr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General workload: </w:t>
      </w:r>
      <w:r w:rsidR="00C073E3">
        <w:rPr>
          <w:b/>
          <w:szCs w:val="28"/>
          <w:lang w:val="en-US"/>
        </w:rPr>
        <w:t xml:space="preserve">2 </w:t>
      </w:r>
      <w:r w:rsidR="00C073E3" w:rsidRPr="00E50645">
        <w:rPr>
          <w:szCs w:val="28"/>
          <w:lang w:val="en-US"/>
        </w:rPr>
        <w:t>ECTS</w:t>
      </w:r>
      <w:r w:rsidR="00C073E3">
        <w:rPr>
          <w:szCs w:val="28"/>
          <w:lang w:val="en-US"/>
        </w:rPr>
        <w:t xml:space="preserve"> credits, </w:t>
      </w:r>
      <w:r w:rsidR="00E50645" w:rsidRPr="00601D1C">
        <w:rPr>
          <w:szCs w:val="28"/>
          <w:lang w:val="en-US"/>
        </w:rPr>
        <w:t>72</w:t>
      </w:r>
      <w:r w:rsidR="00C073E3">
        <w:rPr>
          <w:szCs w:val="28"/>
          <w:lang w:val="en-US"/>
        </w:rPr>
        <w:t xml:space="preserve"> hours.</w:t>
      </w:r>
    </w:p>
    <w:p w:rsidR="00165423" w:rsidRDefault="00165423" w:rsidP="00165423">
      <w:pPr>
        <w:rPr>
          <w:b/>
          <w:szCs w:val="28"/>
          <w:lang w:val="en-US"/>
        </w:rPr>
      </w:pPr>
    </w:p>
    <w:p w:rsidR="00E50645" w:rsidRPr="00C073E3" w:rsidRDefault="00601D1C" w:rsidP="00165423">
      <w:pPr>
        <w:rPr>
          <w:b/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Goals and objectives of the course   </w:t>
      </w:r>
      <w:r w:rsidR="00C073E3">
        <w:rPr>
          <w:b/>
          <w:szCs w:val="28"/>
          <w:lang w:val="en-US"/>
        </w:rPr>
        <w:t xml:space="preserve"> </w:t>
      </w:r>
    </w:p>
    <w:p w:rsidR="00E50645" w:rsidRPr="00C073E3" w:rsidRDefault="00C073E3" w:rsidP="00165423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FC49F5">
        <w:rPr>
          <w:szCs w:val="28"/>
          <w:lang w:val="en-US"/>
        </w:rPr>
        <w:t>T</w:t>
      </w:r>
      <w:r w:rsidR="008720EC">
        <w:rPr>
          <w:szCs w:val="28"/>
          <w:lang w:val="en-US"/>
        </w:rPr>
        <w:t>o acquire t</w:t>
      </w:r>
      <w:r w:rsidRPr="00FC49F5">
        <w:rPr>
          <w:szCs w:val="28"/>
          <w:lang w:val="en-US"/>
        </w:rPr>
        <w:t xml:space="preserve">heoretical </w:t>
      </w:r>
      <w:r w:rsidR="008720EC">
        <w:rPr>
          <w:szCs w:val="28"/>
          <w:lang w:val="en-US"/>
        </w:rPr>
        <w:t xml:space="preserve">knowledge </w:t>
      </w:r>
      <w:r w:rsidRPr="00FC49F5">
        <w:rPr>
          <w:szCs w:val="28"/>
          <w:lang w:val="en-US"/>
        </w:rPr>
        <w:t xml:space="preserve">of the elements of the theory of random processes </w:t>
      </w:r>
      <w:r w:rsidR="008720EC">
        <w:rPr>
          <w:szCs w:val="28"/>
          <w:lang w:val="en-US"/>
        </w:rPr>
        <w:t>and the way it is used in</w:t>
      </w:r>
      <w:r w:rsidRPr="00FC49F5">
        <w:rPr>
          <w:szCs w:val="28"/>
          <w:lang w:val="en-US"/>
        </w:rPr>
        <w:t xml:space="preserve"> economics and finance;</w:t>
      </w:r>
    </w:p>
    <w:p w:rsidR="00E50645" w:rsidRPr="008720EC" w:rsidRDefault="006D7EE6" w:rsidP="00165423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To acquire</w:t>
      </w:r>
      <w:r w:rsidR="008720EC" w:rsidRPr="00FC49F5">
        <w:rPr>
          <w:szCs w:val="28"/>
          <w:lang w:val="en-US"/>
        </w:rPr>
        <w:t xml:space="preserve"> practical skills in applying stochastic methods </w:t>
      </w:r>
      <w:r>
        <w:rPr>
          <w:szCs w:val="28"/>
          <w:lang w:val="en-US"/>
        </w:rPr>
        <w:t>to</w:t>
      </w:r>
      <w:r w:rsidR="008720EC" w:rsidRPr="00FC49F5">
        <w:rPr>
          <w:szCs w:val="28"/>
          <w:lang w:val="en-US"/>
        </w:rPr>
        <w:t xml:space="preserve"> </w:t>
      </w:r>
      <w:r w:rsidRPr="00FC49F5">
        <w:rPr>
          <w:szCs w:val="28"/>
          <w:lang w:val="en-US"/>
        </w:rPr>
        <w:t>risk</w:t>
      </w:r>
      <w:r>
        <w:rPr>
          <w:szCs w:val="28"/>
          <w:lang w:val="en-US"/>
        </w:rPr>
        <w:t xml:space="preserve"> </w:t>
      </w:r>
      <w:r w:rsidR="008720EC" w:rsidRPr="00FC49F5">
        <w:rPr>
          <w:szCs w:val="28"/>
          <w:lang w:val="en-US"/>
        </w:rPr>
        <w:t>calculati</w:t>
      </w:r>
      <w:r>
        <w:rPr>
          <w:szCs w:val="28"/>
          <w:lang w:val="en-US"/>
        </w:rPr>
        <w:t>on</w:t>
      </w:r>
      <w:r w:rsidR="008720EC" w:rsidRPr="00FC49F5">
        <w:rPr>
          <w:szCs w:val="28"/>
          <w:lang w:val="en-US"/>
        </w:rPr>
        <w:t xml:space="preserve"> using appropriate economic and mathematical models;</w:t>
      </w:r>
    </w:p>
    <w:p w:rsidR="007F2D2A" w:rsidRPr="00DB4692" w:rsidRDefault="007F2D2A" w:rsidP="00165423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DB4692">
        <w:rPr>
          <w:szCs w:val="28"/>
          <w:lang w:val="en-US"/>
        </w:rPr>
        <w:t>To acquire the ability to interpret mathematical analysis results in order to make forecasts, examin</w:t>
      </w:r>
      <w:r w:rsidR="00DB4692" w:rsidRPr="00DB4692">
        <w:rPr>
          <w:szCs w:val="28"/>
          <w:lang w:val="en-US"/>
        </w:rPr>
        <w:t>e</w:t>
      </w:r>
      <w:r w:rsidRPr="00DB4692">
        <w:rPr>
          <w:szCs w:val="28"/>
          <w:lang w:val="en-US"/>
        </w:rPr>
        <w:t xml:space="preserve"> economic effects and control economic systems</w:t>
      </w:r>
    </w:p>
    <w:p w:rsidR="00165423" w:rsidRDefault="00165423" w:rsidP="00165423">
      <w:pPr>
        <w:pStyle w:val="a3"/>
        <w:tabs>
          <w:tab w:val="left" w:pos="284"/>
        </w:tabs>
        <w:ind w:left="0"/>
        <w:rPr>
          <w:b/>
          <w:szCs w:val="28"/>
          <w:lang w:val="en-US"/>
        </w:rPr>
      </w:pPr>
    </w:p>
    <w:p w:rsidR="00601D1C" w:rsidRPr="00165423" w:rsidRDefault="00601D1C" w:rsidP="00165423">
      <w:pPr>
        <w:pStyle w:val="a3"/>
        <w:tabs>
          <w:tab w:val="left" w:pos="284"/>
        </w:tabs>
        <w:ind w:left="0"/>
        <w:rPr>
          <w:szCs w:val="28"/>
        </w:rPr>
      </w:pPr>
      <w:proofErr w:type="spellStart"/>
      <w:r w:rsidRPr="00165423">
        <w:rPr>
          <w:b/>
          <w:szCs w:val="28"/>
        </w:rPr>
        <w:t>Key</w:t>
      </w:r>
      <w:proofErr w:type="spellEnd"/>
      <w:r w:rsidRPr="00165423">
        <w:rPr>
          <w:b/>
          <w:szCs w:val="28"/>
        </w:rPr>
        <w:t xml:space="preserve"> </w:t>
      </w:r>
      <w:proofErr w:type="spellStart"/>
      <w:r w:rsidRPr="00165423">
        <w:rPr>
          <w:b/>
          <w:szCs w:val="28"/>
        </w:rPr>
        <w:t>didactic</w:t>
      </w:r>
      <w:proofErr w:type="spellEnd"/>
      <w:r w:rsidRPr="00165423">
        <w:rPr>
          <w:b/>
          <w:szCs w:val="28"/>
        </w:rPr>
        <w:t xml:space="preserve"> </w:t>
      </w:r>
      <w:proofErr w:type="spellStart"/>
      <w:r w:rsidRPr="00165423">
        <w:rPr>
          <w:b/>
          <w:szCs w:val="28"/>
        </w:rPr>
        <w:t>units</w:t>
      </w:r>
      <w:proofErr w:type="spellEnd"/>
      <w:r w:rsidRPr="00165423">
        <w:rPr>
          <w:b/>
          <w:szCs w:val="28"/>
        </w:rPr>
        <w:t xml:space="preserve">   </w:t>
      </w:r>
    </w:p>
    <w:p w:rsidR="00FC49F5" w:rsidRPr="00FC49F5" w:rsidRDefault="00DB4692" w:rsidP="00165423">
      <w:pPr>
        <w:tabs>
          <w:tab w:val="left" w:pos="284"/>
        </w:tabs>
        <w:rPr>
          <w:szCs w:val="28"/>
          <w:lang w:val="en-US"/>
        </w:rPr>
      </w:pPr>
      <w:r>
        <w:rPr>
          <w:lang w:val="en-US"/>
        </w:rPr>
        <w:t xml:space="preserve">1. </w:t>
      </w:r>
      <w:r w:rsidR="00FC49F5" w:rsidRPr="00FC49F5">
        <w:rPr>
          <w:szCs w:val="28"/>
          <w:lang w:val="en-US"/>
        </w:rPr>
        <w:t>Financial products and risk management strategies.</w:t>
      </w:r>
    </w:p>
    <w:p w:rsidR="00FC49F5" w:rsidRPr="00FC49F5" w:rsidRDefault="00FC49F5" w:rsidP="00165423">
      <w:pPr>
        <w:tabs>
          <w:tab w:val="left" w:pos="284"/>
        </w:tabs>
        <w:rPr>
          <w:szCs w:val="28"/>
          <w:lang w:val="en-US"/>
        </w:rPr>
      </w:pPr>
      <w:r w:rsidRPr="00FC49F5">
        <w:rPr>
          <w:szCs w:val="28"/>
          <w:lang w:val="en-US"/>
        </w:rPr>
        <w:t>2. Mathematical characteristics of financial risks</w:t>
      </w:r>
    </w:p>
    <w:p w:rsidR="00FC49F5" w:rsidRPr="00FC49F5" w:rsidRDefault="00FC49F5" w:rsidP="00165423">
      <w:pPr>
        <w:tabs>
          <w:tab w:val="left" w:pos="284"/>
        </w:tabs>
        <w:rPr>
          <w:szCs w:val="28"/>
          <w:lang w:val="en-US"/>
        </w:rPr>
      </w:pPr>
      <w:r w:rsidRPr="00FC49F5">
        <w:rPr>
          <w:szCs w:val="28"/>
          <w:lang w:val="en-US"/>
        </w:rPr>
        <w:t xml:space="preserve">3. </w:t>
      </w:r>
      <w:r w:rsidR="00B22356" w:rsidRPr="00FC49F5">
        <w:rPr>
          <w:szCs w:val="28"/>
          <w:lang w:val="en-US"/>
        </w:rPr>
        <w:t xml:space="preserve">VAR </w:t>
      </w:r>
      <w:r w:rsidR="00B22356">
        <w:rPr>
          <w:szCs w:val="28"/>
          <w:lang w:val="en-US"/>
        </w:rPr>
        <w:t>back</w:t>
      </w:r>
      <w:r w:rsidR="00AC7DD6">
        <w:rPr>
          <w:szCs w:val="28"/>
          <w:lang w:val="en-US"/>
        </w:rPr>
        <w:t xml:space="preserve"> </w:t>
      </w:r>
      <w:r w:rsidR="00B22356">
        <w:rPr>
          <w:szCs w:val="28"/>
          <w:lang w:val="en-US"/>
        </w:rPr>
        <w:t>testing</w:t>
      </w:r>
      <w:r w:rsidRPr="00FC49F5">
        <w:rPr>
          <w:szCs w:val="28"/>
          <w:lang w:val="en-US"/>
        </w:rPr>
        <w:t>. Stress</w:t>
      </w:r>
      <w:r w:rsidR="00B22356">
        <w:rPr>
          <w:szCs w:val="28"/>
          <w:lang w:val="en-US"/>
        </w:rPr>
        <w:t>-</w:t>
      </w:r>
      <w:r w:rsidRPr="00FC49F5">
        <w:rPr>
          <w:szCs w:val="28"/>
          <w:lang w:val="en-US"/>
        </w:rPr>
        <w:t>testing</w:t>
      </w:r>
    </w:p>
    <w:p w:rsidR="00E50645" w:rsidRPr="00FC49F5" w:rsidRDefault="004A3C82" w:rsidP="00165423">
      <w:pPr>
        <w:tabs>
          <w:tab w:val="left" w:pos="284"/>
        </w:tabs>
        <w:rPr>
          <w:szCs w:val="28"/>
          <w:lang w:val="en-US"/>
        </w:rPr>
      </w:pPr>
      <w:r>
        <w:rPr>
          <w:szCs w:val="28"/>
          <w:lang w:val="en-US"/>
        </w:rPr>
        <w:t>4. Banking b</w:t>
      </w:r>
      <w:r w:rsidR="00FC49F5" w:rsidRPr="00FC49F5">
        <w:rPr>
          <w:szCs w:val="28"/>
          <w:lang w:val="en-US"/>
        </w:rPr>
        <w:t>egulation, Basel II, Basel III</w:t>
      </w:r>
    </w:p>
    <w:p w:rsidR="00165423" w:rsidRDefault="00165423" w:rsidP="00165423">
      <w:pPr>
        <w:rPr>
          <w:b/>
          <w:szCs w:val="28"/>
          <w:lang w:val="en-US"/>
        </w:rPr>
      </w:pPr>
    </w:p>
    <w:p w:rsidR="00601D1C" w:rsidRDefault="00601D1C" w:rsidP="00165423">
      <w:pPr>
        <w:rPr>
          <w:b/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Place of the discipline within the curriculum  </w:t>
      </w:r>
    </w:p>
    <w:p w:rsidR="00E50645" w:rsidRPr="00B22356" w:rsidRDefault="00B22356" w:rsidP="00165423">
      <w:pPr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elective</w:t>
      </w:r>
      <w:r w:rsidRPr="00B22356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unit</w:t>
      </w:r>
      <w:r w:rsidRPr="00B22356">
        <w:rPr>
          <w:szCs w:val="28"/>
          <w:lang w:val="en-US"/>
        </w:rPr>
        <w:t xml:space="preserve"> 5) </w:t>
      </w:r>
      <w:r>
        <w:rPr>
          <w:szCs w:val="28"/>
          <w:lang w:val="en-US"/>
        </w:rPr>
        <w:t>within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variational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component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curriculum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program</w:t>
      </w:r>
      <w:r w:rsidRPr="00B2235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  <w:r w:rsidR="00E50645" w:rsidRPr="00B22356">
        <w:rPr>
          <w:szCs w:val="28"/>
          <w:lang w:val="en-US"/>
        </w:rPr>
        <w:t xml:space="preserve"> 38.03.01.</w:t>
      </w:r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in</w:t>
      </w:r>
      <w:proofErr w:type="gramEnd"/>
      <w:r>
        <w:rPr>
          <w:szCs w:val="28"/>
          <w:lang w:val="en-US"/>
        </w:rPr>
        <w:t xml:space="preserve"> Economics (concentration:</w:t>
      </w:r>
      <w:r w:rsidR="006776D1">
        <w:rPr>
          <w:szCs w:val="28"/>
          <w:lang w:val="en-US"/>
        </w:rPr>
        <w:t xml:space="preserve"> International Finance, face-to-face mode).  </w:t>
      </w:r>
    </w:p>
    <w:p w:rsidR="00165423" w:rsidRDefault="00165423" w:rsidP="00165423">
      <w:pPr>
        <w:rPr>
          <w:b/>
          <w:szCs w:val="28"/>
          <w:lang w:val="en-US"/>
        </w:rPr>
      </w:pPr>
    </w:p>
    <w:p w:rsidR="00601D1C" w:rsidRDefault="00601D1C" w:rsidP="00165423">
      <w:pPr>
        <w:rPr>
          <w:b/>
          <w:szCs w:val="28"/>
          <w:lang w:val="en-US"/>
        </w:rPr>
      </w:pPr>
      <w:r w:rsidRPr="00601D1C">
        <w:rPr>
          <w:b/>
          <w:szCs w:val="28"/>
          <w:lang w:val="en-US"/>
        </w:rPr>
        <w:t xml:space="preserve">Upon completing the course, the students should:   </w:t>
      </w:r>
    </w:p>
    <w:p w:rsidR="00AC7DD6" w:rsidRPr="000330F5" w:rsidRDefault="0082100A" w:rsidP="00165423">
      <w:pPr>
        <w:rPr>
          <w:szCs w:val="28"/>
          <w:lang w:val="en-US"/>
        </w:rPr>
      </w:pPr>
      <w:r>
        <w:rPr>
          <w:b/>
          <w:szCs w:val="28"/>
          <w:lang w:val="en-US"/>
        </w:rPr>
        <w:t xml:space="preserve"> </w:t>
      </w:r>
      <w:r w:rsidR="00AC7DD6">
        <w:rPr>
          <w:szCs w:val="28"/>
          <w:lang w:val="en-US"/>
        </w:rPr>
        <w:t>K</w:t>
      </w:r>
      <w:r w:rsidR="00AC7DD6" w:rsidRPr="000330F5">
        <w:rPr>
          <w:szCs w:val="28"/>
          <w:lang w:val="en-US"/>
        </w:rPr>
        <w:t xml:space="preserve">now the theoretical and practical aspects of modern stochastic risk analysis methods and </w:t>
      </w:r>
      <w:r>
        <w:rPr>
          <w:szCs w:val="28"/>
          <w:lang w:val="en-US"/>
        </w:rPr>
        <w:t>relevant</w:t>
      </w:r>
      <w:r w:rsidR="00AC7DD6" w:rsidRPr="000330F5">
        <w:rPr>
          <w:szCs w:val="28"/>
          <w:lang w:val="en-US"/>
        </w:rPr>
        <w:t xml:space="preserve"> financial and economic models</w:t>
      </w:r>
    </w:p>
    <w:p w:rsidR="00AC7DD6" w:rsidRPr="000330F5" w:rsidRDefault="0027539C" w:rsidP="00165423">
      <w:pPr>
        <w:rPr>
          <w:szCs w:val="28"/>
          <w:lang w:val="en-US"/>
        </w:rPr>
      </w:pPr>
      <w:r>
        <w:rPr>
          <w:szCs w:val="28"/>
          <w:lang w:val="en-US"/>
        </w:rPr>
        <w:t>B</w:t>
      </w:r>
      <w:r w:rsidR="00AC7DD6" w:rsidRPr="000330F5">
        <w:rPr>
          <w:szCs w:val="28"/>
          <w:lang w:val="en-US"/>
        </w:rPr>
        <w:t xml:space="preserve">e able to </w:t>
      </w:r>
      <w:r w:rsidR="0082100A">
        <w:rPr>
          <w:szCs w:val="28"/>
          <w:lang w:val="en-US"/>
        </w:rPr>
        <w:t xml:space="preserve">use exact </w:t>
      </w:r>
      <w:r w:rsidR="00AC7DD6" w:rsidRPr="000330F5">
        <w:rPr>
          <w:szCs w:val="28"/>
          <w:lang w:val="en-US"/>
        </w:rPr>
        <w:t xml:space="preserve">and approximate </w:t>
      </w:r>
      <w:r w:rsidR="0082100A" w:rsidRPr="000330F5">
        <w:rPr>
          <w:szCs w:val="28"/>
          <w:lang w:val="en-US"/>
        </w:rPr>
        <w:t xml:space="preserve">risk analysis and forecasting </w:t>
      </w:r>
      <w:r w:rsidR="00AC7DD6" w:rsidRPr="000330F5">
        <w:rPr>
          <w:szCs w:val="28"/>
          <w:lang w:val="en-US"/>
        </w:rPr>
        <w:t>methods, use the</w:t>
      </w:r>
      <w:r w:rsidR="0082100A">
        <w:rPr>
          <w:szCs w:val="28"/>
          <w:lang w:val="en-US"/>
        </w:rPr>
        <w:t xml:space="preserve"> methods </w:t>
      </w:r>
      <w:r w:rsidR="00AC7DD6" w:rsidRPr="000330F5">
        <w:rPr>
          <w:szCs w:val="28"/>
          <w:lang w:val="en-US"/>
        </w:rPr>
        <w:t xml:space="preserve">to solve financial and economic problems, build original models that </w:t>
      </w:r>
      <w:r>
        <w:rPr>
          <w:szCs w:val="28"/>
          <w:lang w:val="en-US"/>
        </w:rPr>
        <w:t>are aimed at solving</w:t>
      </w:r>
      <w:r w:rsidR="00AC7DD6" w:rsidRPr="000330F5">
        <w:rPr>
          <w:szCs w:val="28"/>
          <w:lang w:val="en-US"/>
        </w:rPr>
        <w:t xml:space="preserve"> economic </w:t>
      </w:r>
      <w:r>
        <w:rPr>
          <w:szCs w:val="28"/>
          <w:lang w:val="en-US"/>
        </w:rPr>
        <w:t>problems</w:t>
      </w:r>
    </w:p>
    <w:p w:rsidR="00EE627D" w:rsidRPr="000330F5" w:rsidRDefault="00EE627D" w:rsidP="00165423">
      <w:pPr>
        <w:rPr>
          <w:szCs w:val="28"/>
          <w:lang w:val="en-US"/>
        </w:rPr>
      </w:pPr>
      <w:r w:rsidRPr="00EE627D">
        <w:rPr>
          <w:szCs w:val="28"/>
          <w:lang w:val="en-US"/>
        </w:rPr>
        <w:t xml:space="preserve">Have knowledge of the </w:t>
      </w:r>
      <w:r>
        <w:rPr>
          <w:szCs w:val="28"/>
          <w:lang w:val="en-US"/>
        </w:rPr>
        <w:t>stochastic</w:t>
      </w:r>
      <w:r w:rsidRPr="00EE627D">
        <w:rPr>
          <w:szCs w:val="28"/>
          <w:lang w:val="en-US"/>
        </w:rPr>
        <w:t xml:space="preserve"> risk assessment and risk management methods, of techniques used when building </w:t>
      </w:r>
      <w:r>
        <w:rPr>
          <w:szCs w:val="28"/>
          <w:lang w:val="en-US"/>
        </w:rPr>
        <w:t xml:space="preserve">probabilistic </w:t>
      </w:r>
      <w:r w:rsidRPr="00EE627D">
        <w:rPr>
          <w:szCs w:val="28"/>
          <w:lang w:val="en-US"/>
        </w:rPr>
        <w:t xml:space="preserve">mathematical models that correctly describe risks taking into account the opportunities for using investment portfolio derivatives and combinations of derivatives.  </w:t>
      </w:r>
    </w:p>
    <w:p w:rsidR="00165423" w:rsidRDefault="00165423" w:rsidP="00165423">
      <w:pPr>
        <w:rPr>
          <w:b/>
          <w:szCs w:val="28"/>
          <w:lang w:val="en-US"/>
        </w:rPr>
      </w:pPr>
    </w:p>
    <w:p w:rsidR="00E50645" w:rsidRPr="00AC7DD6" w:rsidRDefault="00601D1C" w:rsidP="00165423">
      <w:pPr>
        <w:rPr>
          <w:szCs w:val="28"/>
          <w:lang w:val="en-US"/>
        </w:rPr>
      </w:pPr>
      <w:r w:rsidRPr="00C073E3">
        <w:rPr>
          <w:b/>
          <w:szCs w:val="28"/>
          <w:lang w:val="en-US"/>
        </w:rPr>
        <w:t>Course</w:t>
      </w:r>
      <w:r w:rsidRPr="00AC7DD6">
        <w:rPr>
          <w:b/>
          <w:szCs w:val="28"/>
          <w:lang w:val="en-US"/>
        </w:rPr>
        <w:t xml:space="preserve"> </w:t>
      </w:r>
      <w:r w:rsidRPr="00C073E3">
        <w:rPr>
          <w:b/>
          <w:szCs w:val="28"/>
          <w:lang w:val="en-US"/>
        </w:rPr>
        <w:t>structure</w:t>
      </w:r>
      <w:r w:rsidR="00AC7DD6">
        <w:rPr>
          <w:b/>
          <w:szCs w:val="28"/>
          <w:lang w:val="en-US"/>
        </w:rPr>
        <w:t xml:space="preserve">: </w:t>
      </w:r>
      <w:r w:rsidR="00C073E3" w:rsidRPr="00C073E3">
        <w:rPr>
          <w:szCs w:val="28"/>
          <w:lang w:val="en-US"/>
        </w:rPr>
        <w:t>lectures</w:t>
      </w:r>
      <w:r w:rsidR="00C073E3" w:rsidRPr="00AC7DD6">
        <w:rPr>
          <w:szCs w:val="28"/>
          <w:lang w:val="en-US"/>
        </w:rPr>
        <w:t xml:space="preserve">, </w:t>
      </w:r>
      <w:proofErr w:type="spellStart"/>
      <w:r w:rsidR="00AC7DD6">
        <w:rPr>
          <w:szCs w:val="28"/>
          <w:lang w:val="en-US"/>
        </w:rPr>
        <w:t>practicals</w:t>
      </w:r>
      <w:proofErr w:type="spellEnd"/>
      <w:r w:rsidR="00AC7DD6" w:rsidRPr="00AC7DD6">
        <w:rPr>
          <w:szCs w:val="28"/>
          <w:lang w:val="en-US"/>
        </w:rPr>
        <w:t xml:space="preserve">, </w:t>
      </w:r>
      <w:proofErr w:type="gramStart"/>
      <w:r w:rsidR="00AC7DD6">
        <w:rPr>
          <w:szCs w:val="28"/>
          <w:lang w:val="en-US"/>
        </w:rPr>
        <w:t>incl</w:t>
      </w:r>
      <w:proofErr w:type="gramEnd"/>
      <w:r w:rsidR="00AC7DD6" w:rsidRPr="00AC7DD6">
        <w:rPr>
          <w:szCs w:val="28"/>
          <w:lang w:val="en-US"/>
        </w:rPr>
        <w:t xml:space="preserve">. </w:t>
      </w:r>
      <w:r w:rsidR="00AC7DD6">
        <w:rPr>
          <w:szCs w:val="28"/>
          <w:lang w:val="en-US"/>
        </w:rPr>
        <w:t>those in interactive formats,</w:t>
      </w:r>
      <w:r w:rsidR="00C073E3" w:rsidRPr="00AC7DD6">
        <w:rPr>
          <w:szCs w:val="28"/>
          <w:lang w:val="en-US"/>
        </w:rPr>
        <w:t xml:space="preserve"> </w:t>
      </w:r>
      <w:r w:rsidR="00C073E3" w:rsidRPr="00C073E3">
        <w:rPr>
          <w:szCs w:val="28"/>
          <w:lang w:val="en-US"/>
        </w:rPr>
        <w:t>independent</w:t>
      </w:r>
      <w:r w:rsidR="00C073E3" w:rsidRPr="00AC7DD6">
        <w:rPr>
          <w:szCs w:val="28"/>
          <w:lang w:val="en-US"/>
        </w:rPr>
        <w:t xml:space="preserve"> </w:t>
      </w:r>
      <w:r w:rsidR="00C073E3" w:rsidRPr="00C073E3">
        <w:rPr>
          <w:szCs w:val="28"/>
          <w:lang w:val="en-US"/>
        </w:rPr>
        <w:t>student</w:t>
      </w:r>
      <w:r w:rsidR="00C073E3" w:rsidRPr="00AC7DD6">
        <w:rPr>
          <w:szCs w:val="28"/>
          <w:lang w:val="en-US"/>
        </w:rPr>
        <w:t xml:space="preserve"> </w:t>
      </w:r>
      <w:r w:rsidR="00C073E3" w:rsidRPr="00C073E3">
        <w:rPr>
          <w:szCs w:val="28"/>
          <w:lang w:val="en-US"/>
        </w:rPr>
        <w:t>work</w:t>
      </w:r>
      <w:r w:rsidR="00C073E3" w:rsidRPr="00AC7DD6">
        <w:rPr>
          <w:szCs w:val="28"/>
          <w:lang w:val="en-US"/>
        </w:rPr>
        <w:t xml:space="preserve">.  </w:t>
      </w:r>
    </w:p>
    <w:p w:rsidR="00165423" w:rsidRDefault="00165423" w:rsidP="00165423">
      <w:pPr>
        <w:rPr>
          <w:b/>
          <w:szCs w:val="28"/>
          <w:lang w:val="en-US"/>
        </w:rPr>
      </w:pPr>
    </w:p>
    <w:p w:rsidR="002F3447" w:rsidRPr="00E50645" w:rsidRDefault="00601D1C" w:rsidP="00165423">
      <w:pPr>
        <w:rPr>
          <w:sz w:val="22"/>
        </w:rPr>
      </w:pPr>
      <w:proofErr w:type="spellStart"/>
      <w:r w:rsidRPr="00601D1C">
        <w:rPr>
          <w:b/>
          <w:szCs w:val="28"/>
        </w:rPr>
        <w:t>Summative</w:t>
      </w:r>
      <w:proofErr w:type="spellEnd"/>
      <w:r w:rsidRPr="00601D1C">
        <w:rPr>
          <w:b/>
          <w:szCs w:val="28"/>
        </w:rPr>
        <w:t xml:space="preserve"> </w:t>
      </w:r>
      <w:proofErr w:type="spellStart"/>
      <w:r w:rsidRPr="00601D1C">
        <w:rPr>
          <w:b/>
          <w:szCs w:val="28"/>
        </w:rPr>
        <w:t>assessment</w:t>
      </w:r>
      <w:proofErr w:type="spellEnd"/>
      <w:r w:rsidRPr="00601D1C">
        <w:rPr>
          <w:b/>
          <w:szCs w:val="28"/>
        </w:rPr>
        <w:t xml:space="preserve">: </w:t>
      </w:r>
      <w:r w:rsidR="00AC7DD6" w:rsidRPr="00165423">
        <w:rPr>
          <w:szCs w:val="28"/>
          <w:lang w:val="en-US"/>
        </w:rPr>
        <w:t>pass/fail examination</w:t>
      </w:r>
      <w:r w:rsidR="00AC7DD6">
        <w:rPr>
          <w:i/>
          <w:szCs w:val="28"/>
          <w:lang w:val="en-US"/>
        </w:rPr>
        <w:t xml:space="preserve"> </w:t>
      </w:r>
    </w:p>
    <w:sectPr w:rsidR="002F3447" w:rsidRPr="00E50645" w:rsidSect="00165423">
      <w:pgSz w:w="11906" w:h="16838"/>
      <w:pgMar w:top="851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610A"/>
    <w:multiLevelType w:val="hybridMultilevel"/>
    <w:tmpl w:val="1E88D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37CE"/>
    <w:multiLevelType w:val="hybridMultilevel"/>
    <w:tmpl w:val="394EC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3A4"/>
    <w:multiLevelType w:val="hybridMultilevel"/>
    <w:tmpl w:val="E0DE615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5"/>
    <w:rsid w:val="000330F5"/>
    <w:rsid w:val="00165423"/>
    <w:rsid w:val="0027539C"/>
    <w:rsid w:val="002A2BF4"/>
    <w:rsid w:val="002F3447"/>
    <w:rsid w:val="004A3C82"/>
    <w:rsid w:val="00601D1C"/>
    <w:rsid w:val="006776D1"/>
    <w:rsid w:val="006D7EE6"/>
    <w:rsid w:val="007F2D2A"/>
    <w:rsid w:val="0082100A"/>
    <w:rsid w:val="008720EC"/>
    <w:rsid w:val="0097034A"/>
    <w:rsid w:val="00AC7DD6"/>
    <w:rsid w:val="00B22356"/>
    <w:rsid w:val="00C073E3"/>
    <w:rsid w:val="00DB4692"/>
    <w:rsid w:val="00E50645"/>
    <w:rsid w:val="00EE627D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4FC70-A288-43CA-A39F-C58EE7D6115E}"/>
</file>

<file path=customXml/itemProps2.xml><?xml version="1.0" encoding="utf-8"?>
<ds:datastoreItem xmlns:ds="http://schemas.openxmlformats.org/officeDocument/2006/customXml" ds:itemID="{3F1F682A-6DCA-491A-B738-B60591988ABF}"/>
</file>

<file path=customXml/itemProps3.xml><?xml version="1.0" encoding="utf-8"?>
<ds:datastoreItem xmlns:ds="http://schemas.openxmlformats.org/officeDocument/2006/customXml" ds:itemID="{BBDB909B-FA5C-493F-96B3-12E5B4D88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2018-08-17T06:50:00Z</dcterms:created>
  <dcterms:modified xsi:type="dcterms:W3CDTF">2018-08-17T06:50:00Z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