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D7" w:rsidRPr="00D24094" w:rsidRDefault="001C5DEF" w:rsidP="00D24094">
      <w:pPr>
        <w:jc w:val="center"/>
        <w:rPr>
          <w:b/>
          <w:i/>
          <w:szCs w:val="28"/>
        </w:rPr>
      </w:pPr>
      <w:r w:rsidRPr="00D24094">
        <w:rPr>
          <w:b/>
          <w:i/>
          <w:szCs w:val="28"/>
          <w:lang w:val="en-US"/>
        </w:rPr>
        <w:t>Econometrics</w:t>
      </w:r>
    </w:p>
    <w:p w:rsidR="00D24094" w:rsidRPr="00D24094" w:rsidRDefault="00D24094" w:rsidP="00D24094">
      <w:pPr>
        <w:jc w:val="center"/>
        <w:rPr>
          <w:b/>
          <w:i/>
          <w:szCs w:val="28"/>
        </w:rPr>
      </w:pPr>
      <w:r w:rsidRPr="00D24094">
        <w:rPr>
          <w:b/>
          <w:i/>
          <w:szCs w:val="28"/>
        </w:rPr>
        <w:t>B.1.1.3.5.</w:t>
      </w:r>
    </w:p>
    <w:p w:rsidR="001C5DEF" w:rsidRDefault="001C5DEF" w:rsidP="00D24094">
      <w:pPr>
        <w:jc w:val="both"/>
        <w:rPr>
          <w:b/>
          <w:szCs w:val="28"/>
          <w:lang w:val="en-US"/>
        </w:rPr>
      </w:pPr>
      <w:r w:rsidRPr="001C5DEF">
        <w:rPr>
          <w:b/>
          <w:szCs w:val="28"/>
          <w:lang w:val="en-US"/>
        </w:rPr>
        <w:t xml:space="preserve">Degree: </w:t>
      </w:r>
      <w:r w:rsidR="00D24094" w:rsidRPr="00D24094">
        <w:rPr>
          <w:szCs w:val="28"/>
          <w:lang w:val="en-US"/>
        </w:rPr>
        <w:t>B</w:t>
      </w:r>
      <w:r w:rsidRPr="00D24094">
        <w:rPr>
          <w:szCs w:val="28"/>
          <w:lang w:val="en-US"/>
        </w:rPr>
        <w:t xml:space="preserve">achelor </w:t>
      </w:r>
      <w:r w:rsidRPr="001C5DEF">
        <w:rPr>
          <w:b/>
          <w:szCs w:val="28"/>
          <w:lang w:val="en-US"/>
        </w:rPr>
        <w:t xml:space="preserve"> </w:t>
      </w:r>
    </w:p>
    <w:p w:rsidR="00C96BD7" w:rsidRPr="001C5DEF" w:rsidRDefault="001C5DEF" w:rsidP="00D24094">
      <w:pPr>
        <w:jc w:val="both"/>
        <w:rPr>
          <w:b/>
          <w:szCs w:val="28"/>
          <w:lang w:val="en-US"/>
        </w:rPr>
      </w:pPr>
      <w:r w:rsidRPr="001C5DEF">
        <w:rPr>
          <w:b/>
          <w:szCs w:val="28"/>
          <w:lang w:val="en-US"/>
        </w:rPr>
        <w:t>Year:</w:t>
      </w:r>
      <w:r>
        <w:rPr>
          <w:b/>
          <w:szCs w:val="28"/>
          <w:lang w:val="en-US"/>
        </w:rPr>
        <w:t xml:space="preserve"> </w:t>
      </w:r>
      <w:r w:rsidR="00C96BD7" w:rsidRPr="001C5DEF">
        <w:rPr>
          <w:i/>
          <w:szCs w:val="28"/>
          <w:lang w:val="en-US"/>
        </w:rPr>
        <w:t>3</w:t>
      </w:r>
    </w:p>
    <w:p w:rsidR="00C96BD7" w:rsidRPr="001C5DEF" w:rsidRDefault="001C5DEF" w:rsidP="00D24094">
      <w:pPr>
        <w:jc w:val="both"/>
        <w:rPr>
          <w:b/>
          <w:szCs w:val="28"/>
          <w:lang w:val="en-US"/>
        </w:rPr>
      </w:pPr>
      <w:r w:rsidRPr="001C5DEF">
        <w:rPr>
          <w:b/>
          <w:szCs w:val="28"/>
          <w:lang w:val="en-US"/>
        </w:rPr>
        <w:t>Semester:</w:t>
      </w:r>
      <w:r>
        <w:rPr>
          <w:b/>
          <w:szCs w:val="28"/>
          <w:lang w:val="en-US"/>
        </w:rPr>
        <w:t xml:space="preserve"> </w:t>
      </w:r>
      <w:r w:rsidR="00D24094" w:rsidRPr="00D24094">
        <w:rPr>
          <w:szCs w:val="28"/>
          <w:lang w:val="en-US"/>
        </w:rPr>
        <w:t>Fall</w:t>
      </w:r>
    </w:p>
    <w:p w:rsidR="00C96BD7" w:rsidRPr="00C83B67" w:rsidRDefault="001C5DEF" w:rsidP="00D24094">
      <w:pPr>
        <w:jc w:val="both"/>
        <w:rPr>
          <w:szCs w:val="28"/>
          <w:lang w:val="en-US"/>
        </w:rPr>
      </w:pPr>
      <w:r w:rsidRPr="001C5DEF">
        <w:rPr>
          <w:b/>
          <w:szCs w:val="28"/>
          <w:lang w:val="en-US"/>
        </w:rPr>
        <w:t xml:space="preserve">General workload: </w:t>
      </w:r>
      <w:r w:rsidR="00C83B67" w:rsidRPr="001C5DEF">
        <w:rPr>
          <w:szCs w:val="28"/>
          <w:lang w:val="en-US"/>
        </w:rPr>
        <w:t xml:space="preserve">5 </w:t>
      </w:r>
      <w:r w:rsidR="00C83B67" w:rsidRPr="00C96BD7">
        <w:rPr>
          <w:szCs w:val="28"/>
          <w:lang w:val="en-US"/>
        </w:rPr>
        <w:t>ECTS</w:t>
      </w:r>
      <w:r w:rsidR="00C83B67">
        <w:rPr>
          <w:szCs w:val="28"/>
          <w:lang w:val="en-US"/>
        </w:rPr>
        <w:t xml:space="preserve"> credits, </w:t>
      </w:r>
      <w:r w:rsidR="00C96BD7" w:rsidRPr="001C5DEF">
        <w:rPr>
          <w:i/>
          <w:szCs w:val="28"/>
          <w:lang w:val="en-US"/>
        </w:rPr>
        <w:t xml:space="preserve">180 </w:t>
      </w:r>
      <w:r w:rsidR="00C83B67">
        <w:rPr>
          <w:szCs w:val="28"/>
          <w:lang w:val="en-US"/>
        </w:rPr>
        <w:t>hours</w:t>
      </w:r>
    </w:p>
    <w:p w:rsidR="00D24094" w:rsidRDefault="00D24094" w:rsidP="00D24094">
      <w:pPr>
        <w:jc w:val="both"/>
        <w:rPr>
          <w:b/>
          <w:szCs w:val="28"/>
          <w:lang w:val="en-US"/>
        </w:rPr>
      </w:pPr>
    </w:p>
    <w:p w:rsidR="001C5DEF" w:rsidRDefault="001C5DEF" w:rsidP="00D24094">
      <w:pPr>
        <w:jc w:val="both"/>
        <w:rPr>
          <w:b/>
          <w:szCs w:val="28"/>
          <w:lang w:val="en-US"/>
        </w:rPr>
      </w:pPr>
      <w:r w:rsidRPr="001C5DEF">
        <w:rPr>
          <w:b/>
          <w:szCs w:val="28"/>
          <w:lang w:val="en-US"/>
        </w:rPr>
        <w:t xml:space="preserve">Goals and objectives of the course    </w:t>
      </w:r>
    </w:p>
    <w:p w:rsidR="00910D17" w:rsidRDefault="008610C4" w:rsidP="00D24094">
      <w:pPr>
        <w:jc w:val="both"/>
        <w:rPr>
          <w:rStyle w:val="FontStyle56"/>
          <w:sz w:val="24"/>
          <w:szCs w:val="28"/>
          <w:lang w:val="en-US"/>
        </w:rPr>
      </w:pPr>
      <w:r w:rsidRPr="008610C4">
        <w:rPr>
          <w:rStyle w:val="FontStyle56"/>
          <w:sz w:val="24"/>
          <w:szCs w:val="28"/>
          <w:lang w:val="en-US"/>
        </w:rPr>
        <w:t xml:space="preserve">The </w:t>
      </w:r>
      <w:r w:rsidR="00BC1281">
        <w:rPr>
          <w:rStyle w:val="FontStyle56"/>
          <w:sz w:val="24"/>
          <w:szCs w:val="28"/>
          <w:lang w:val="en-US"/>
        </w:rPr>
        <w:t xml:space="preserve">course goal is to acquire updated </w:t>
      </w:r>
      <w:r w:rsidRPr="008610C4">
        <w:rPr>
          <w:rStyle w:val="FontStyle56"/>
          <w:sz w:val="24"/>
          <w:szCs w:val="28"/>
          <w:lang w:val="en-US"/>
        </w:rPr>
        <w:t xml:space="preserve">theoretical knowledge and practical skills in </w:t>
      </w:r>
      <w:r w:rsidR="00910D17" w:rsidRPr="008610C4">
        <w:rPr>
          <w:rStyle w:val="FontStyle56"/>
          <w:sz w:val="24"/>
          <w:szCs w:val="28"/>
          <w:lang w:val="en-US"/>
        </w:rPr>
        <w:t>real system</w:t>
      </w:r>
      <w:r w:rsidRPr="008610C4">
        <w:rPr>
          <w:rStyle w:val="FontStyle56"/>
          <w:sz w:val="24"/>
          <w:szCs w:val="28"/>
          <w:lang w:val="en-US"/>
        </w:rPr>
        <w:t xml:space="preserve"> model</w:t>
      </w:r>
      <w:r w:rsidR="00910D17">
        <w:rPr>
          <w:rStyle w:val="FontStyle56"/>
          <w:sz w:val="24"/>
          <w:szCs w:val="28"/>
          <w:lang w:val="en-US"/>
        </w:rPr>
        <w:t xml:space="preserve"> development</w:t>
      </w:r>
      <w:r w:rsidRPr="008610C4">
        <w:rPr>
          <w:rStyle w:val="FontStyle56"/>
          <w:sz w:val="24"/>
          <w:szCs w:val="28"/>
          <w:lang w:val="en-US"/>
        </w:rPr>
        <w:t xml:space="preserve">. </w:t>
      </w:r>
    </w:p>
    <w:p w:rsidR="00910D17" w:rsidRDefault="008610C4" w:rsidP="00D24094">
      <w:pPr>
        <w:jc w:val="both"/>
        <w:rPr>
          <w:rStyle w:val="FontStyle56"/>
          <w:sz w:val="24"/>
          <w:szCs w:val="28"/>
          <w:lang w:val="en-US"/>
        </w:rPr>
      </w:pPr>
      <w:r w:rsidRPr="008610C4">
        <w:rPr>
          <w:rStyle w:val="FontStyle56"/>
          <w:sz w:val="24"/>
          <w:szCs w:val="28"/>
          <w:lang w:val="en-US"/>
        </w:rPr>
        <w:t>The objectives</w:t>
      </w:r>
      <w:r w:rsidR="00910D17">
        <w:rPr>
          <w:rStyle w:val="FontStyle56"/>
          <w:sz w:val="24"/>
          <w:szCs w:val="28"/>
          <w:lang w:val="en-US"/>
        </w:rPr>
        <w:t xml:space="preserve"> of the course are the following:</w:t>
      </w:r>
    </w:p>
    <w:p w:rsidR="00C96BD7" w:rsidRPr="008610C4" w:rsidRDefault="00910D17" w:rsidP="00D24094">
      <w:pPr>
        <w:jc w:val="both"/>
        <w:rPr>
          <w:szCs w:val="28"/>
          <w:lang w:val="en-US"/>
        </w:rPr>
      </w:pPr>
      <w:r>
        <w:rPr>
          <w:rStyle w:val="FontStyle56"/>
          <w:sz w:val="24"/>
          <w:szCs w:val="28"/>
          <w:lang w:val="en-US"/>
        </w:rPr>
        <w:t xml:space="preserve">To </w:t>
      </w:r>
      <w:r w:rsidR="004F4577">
        <w:rPr>
          <w:rStyle w:val="FontStyle56"/>
          <w:sz w:val="24"/>
          <w:szCs w:val="28"/>
          <w:lang w:val="en-US"/>
        </w:rPr>
        <w:t>make</w:t>
      </w:r>
      <w:r w:rsidR="008610C4" w:rsidRPr="008610C4">
        <w:rPr>
          <w:rStyle w:val="FontStyle56"/>
          <w:sz w:val="24"/>
          <w:szCs w:val="28"/>
          <w:lang w:val="en-US"/>
        </w:rPr>
        <w:t xml:space="preserve"> specifications, </w:t>
      </w:r>
      <w:r w:rsidR="004F4577">
        <w:rPr>
          <w:rStyle w:val="FontStyle56"/>
          <w:sz w:val="24"/>
          <w:szCs w:val="28"/>
          <w:lang w:val="en-US"/>
        </w:rPr>
        <w:t xml:space="preserve">develop </w:t>
      </w:r>
      <w:r w:rsidR="008610C4" w:rsidRPr="008610C4">
        <w:rPr>
          <w:rStyle w:val="FontStyle56"/>
          <w:sz w:val="24"/>
          <w:szCs w:val="28"/>
          <w:lang w:val="en-US"/>
        </w:rPr>
        <w:t xml:space="preserve">procedures for assessing and verifying the </w:t>
      </w:r>
      <w:r w:rsidR="004F4577">
        <w:rPr>
          <w:rStyle w:val="FontStyle56"/>
          <w:sz w:val="24"/>
          <w:szCs w:val="28"/>
          <w:lang w:val="en-US"/>
        </w:rPr>
        <w:t xml:space="preserve">relevancy </w:t>
      </w:r>
      <w:r w:rsidR="008610C4" w:rsidRPr="008610C4">
        <w:rPr>
          <w:rStyle w:val="FontStyle56"/>
          <w:sz w:val="24"/>
          <w:szCs w:val="28"/>
          <w:lang w:val="en-US"/>
        </w:rPr>
        <w:t xml:space="preserve">of regression models of financial and economic systems that are sufficient for </w:t>
      </w:r>
      <w:r w:rsidR="004F4577">
        <w:rPr>
          <w:rStyle w:val="FontStyle56"/>
          <w:sz w:val="24"/>
          <w:szCs w:val="28"/>
          <w:lang w:val="en-US"/>
        </w:rPr>
        <w:t>taking</w:t>
      </w:r>
      <w:r w:rsidR="008610C4" w:rsidRPr="008610C4">
        <w:rPr>
          <w:rStyle w:val="FontStyle56"/>
          <w:sz w:val="24"/>
          <w:szCs w:val="28"/>
          <w:lang w:val="en-US"/>
        </w:rPr>
        <w:t xml:space="preserve"> special and applied </w:t>
      </w:r>
      <w:r w:rsidR="004F4577">
        <w:rPr>
          <w:rStyle w:val="FontStyle56"/>
          <w:sz w:val="24"/>
          <w:szCs w:val="28"/>
          <w:lang w:val="en-US"/>
        </w:rPr>
        <w:t>courses</w:t>
      </w:r>
      <w:r w:rsidR="008610C4" w:rsidRPr="008610C4">
        <w:rPr>
          <w:rStyle w:val="FontStyle56"/>
          <w:sz w:val="24"/>
          <w:szCs w:val="28"/>
          <w:lang w:val="en-US"/>
        </w:rPr>
        <w:t xml:space="preserve"> </w:t>
      </w:r>
      <w:r w:rsidR="00213AC8">
        <w:rPr>
          <w:rStyle w:val="FontStyle56"/>
          <w:sz w:val="24"/>
          <w:szCs w:val="28"/>
          <w:lang w:val="en-US"/>
        </w:rPr>
        <w:t xml:space="preserve">and for </w:t>
      </w:r>
      <w:r w:rsidR="008610C4" w:rsidRPr="008610C4">
        <w:rPr>
          <w:rStyle w:val="FontStyle56"/>
          <w:sz w:val="24"/>
          <w:szCs w:val="28"/>
          <w:lang w:val="en-US"/>
        </w:rPr>
        <w:t xml:space="preserve">analysis of financial and economic </w:t>
      </w:r>
      <w:r w:rsidR="00213AC8">
        <w:rPr>
          <w:rStyle w:val="FontStyle56"/>
          <w:sz w:val="24"/>
          <w:szCs w:val="28"/>
          <w:lang w:val="en-US"/>
        </w:rPr>
        <w:t>entities</w:t>
      </w:r>
      <w:r w:rsidR="008610C4" w:rsidRPr="008610C4">
        <w:rPr>
          <w:rStyle w:val="FontStyle56"/>
          <w:sz w:val="24"/>
          <w:szCs w:val="28"/>
          <w:lang w:val="en-US"/>
        </w:rPr>
        <w:t xml:space="preserve"> and processes </w:t>
      </w:r>
      <w:r w:rsidR="00213AC8">
        <w:rPr>
          <w:rStyle w:val="FontStyle56"/>
          <w:sz w:val="24"/>
          <w:szCs w:val="28"/>
          <w:lang w:val="en-US"/>
        </w:rPr>
        <w:t>based on the use of modern econometric software</w:t>
      </w:r>
      <w:r w:rsidR="008610C4" w:rsidRPr="008610C4">
        <w:rPr>
          <w:rStyle w:val="FontStyle56"/>
          <w:sz w:val="24"/>
          <w:szCs w:val="28"/>
          <w:lang w:val="en-US"/>
        </w:rPr>
        <w:t>.</w:t>
      </w:r>
    </w:p>
    <w:p w:rsidR="00D24094" w:rsidRDefault="00D24094" w:rsidP="00D24094">
      <w:pPr>
        <w:jc w:val="both"/>
        <w:rPr>
          <w:b/>
          <w:szCs w:val="28"/>
          <w:lang w:val="en-US"/>
        </w:rPr>
      </w:pPr>
    </w:p>
    <w:p w:rsidR="001C5DEF" w:rsidRPr="001C5DEF" w:rsidRDefault="001C5DEF" w:rsidP="00D24094">
      <w:pPr>
        <w:jc w:val="both"/>
        <w:rPr>
          <w:b/>
          <w:szCs w:val="28"/>
        </w:rPr>
      </w:pPr>
      <w:proofErr w:type="spellStart"/>
      <w:r w:rsidRPr="001C5DEF">
        <w:rPr>
          <w:b/>
          <w:szCs w:val="28"/>
        </w:rPr>
        <w:t>Key</w:t>
      </w:r>
      <w:proofErr w:type="spellEnd"/>
      <w:r w:rsidRPr="001C5DEF">
        <w:rPr>
          <w:b/>
          <w:szCs w:val="28"/>
        </w:rPr>
        <w:t xml:space="preserve"> </w:t>
      </w:r>
      <w:proofErr w:type="spellStart"/>
      <w:r w:rsidRPr="001C5DEF">
        <w:rPr>
          <w:b/>
          <w:szCs w:val="28"/>
        </w:rPr>
        <w:t>didactic</w:t>
      </w:r>
      <w:proofErr w:type="spellEnd"/>
      <w:r w:rsidRPr="001C5DEF">
        <w:rPr>
          <w:b/>
          <w:szCs w:val="28"/>
        </w:rPr>
        <w:t xml:space="preserve"> </w:t>
      </w:r>
      <w:proofErr w:type="spellStart"/>
      <w:r w:rsidRPr="001C5DEF">
        <w:rPr>
          <w:b/>
          <w:szCs w:val="28"/>
        </w:rPr>
        <w:t>units</w:t>
      </w:r>
      <w:proofErr w:type="spellEnd"/>
      <w:r w:rsidRPr="001C5DEF">
        <w:rPr>
          <w:b/>
          <w:szCs w:val="28"/>
        </w:rPr>
        <w:t xml:space="preserve">  </w:t>
      </w:r>
    </w:p>
    <w:p w:rsidR="00C96BD7" w:rsidRPr="001C5DEF" w:rsidRDefault="00213AC8" w:rsidP="00D24094">
      <w:pPr>
        <w:jc w:val="both"/>
        <w:rPr>
          <w:szCs w:val="28"/>
          <w:lang w:val="en-US"/>
        </w:rPr>
      </w:pPr>
      <w:proofErr w:type="gramStart"/>
      <w:r>
        <w:rPr>
          <w:lang w:val="en-US"/>
        </w:rPr>
        <w:t>E</w:t>
      </w:r>
      <w:r w:rsidR="00C560BC" w:rsidRPr="00735FD5">
        <w:rPr>
          <w:szCs w:val="28"/>
          <w:lang w:val="en-US"/>
        </w:rPr>
        <w:t>conometrics</w:t>
      </w:r>
      <w:r w:rsidR="00735FD5">
        <w:rPr>
          <w:szCs w:val="28"/>
          <w:lang w:val="en-US"/>
        </w:rPr>
        <w:t xml:space="preserve">, its objectives and </w:t>
      </w:r>
      <w:r w:rsidR="00C560BC" w:rsidRPr="00735FD5">
        <w:rPr>
          <w:szCs w:val="28"/>
          <w:lang w:val="en-US"/>
        </w:rPr>
        <w:t>methodology.</w:t>
      </w:r>
      <w:proofErr w:type="gramEnd"/>
      <w:r w:rsidR="00C560BC" w:rsidRPr="00735FD5">
        <w:rPr>
          <w:szCs w:val="28"/>
          <w:lang w:val="en-US"/>
        </w:rPr>
        <w:t xml:space="preserve"> </w:t>
      </w:r>
      <w:proofErr w:type="gramStart"/>
      <w:r w:rsidR="00735FD5">
        <w:rPr>
          <w:szCs w:val="28"/>
          <w:lang w:val="en-US"/>
        </w:rPr>
        <w:t>Econometric model specification principles.</w:t>
      </w:r>
      <w:proofErr w:type="gramEnd"/>
      <w:r w:rsidR="00735FD5">
        <w:rPr>
          <w:szCs w:val="28"/>
          <w:lang w:val="en-US"/>
        </w:rPr>
        <w:t xml:space="preserve"> </w:t>
      </w:r>
      <w:proofErr w:type="gramStart"/>
      <w:r w:rsidR="00735FD5">
        <w:rPr>
          <w:szCs w:val="28"/>
          <w:lang w:val="en-US"/>
        </w:rPr>
        <w:t>Econometric modelling principles.</w:t>
      </w:r>
      <w:proofErr w:type="gramEnd"/>
      <w:r w:rsidR="00735FD5">
        <w:rPr>
          <w:szCs w:val="28"/>
          <w:lang w:val="en-US"/>
        </w:rPr>
        <w:t xml:space="preserve"> </w:t>
      </w:r>
      <w:proofErr w:type="gramStart"/>
      <w:r w:rsidR="00735FD5">
        <w:rPr>
          <w:szCs w:val="28"/>
          <w:lang w:val="en-US"/>
        </w:rPr>
        <w:t>L</w:t>
      </w:r>
      <w:r w:rsidR="00735FD5" w:rsidRPr="00735FD5">
        <w:rPr>
          <w:szCs w:val="28"/>
          <w:lang w:val="en-US"/>
        </w:rPr>
        <w:t>inear multiple regression model</w:t>
      </w:r>
      <w:r w:rsidR="002F5617">
        <w:rPr>
          <w:szCs w:val="28"/>
          <w:lang w:val="en-US"/>
        </w:rPr>
        <w:t xml:space="preserve"> and optimal statistical procedure for its parameters assessment.</w:t>
      </w:r>
      <w:proofErr w:type="gramEnd"/>
      <w:r w:rsidR="002F5617">
        <w:rPr>
          <w:szCs w:val="28"/>
          <w:lang w:val="en-US"/>
        </w:rPr>
        <w:t xml:space="preserve"> </w:t>
      </w:r>
      <w:proofErr w:type="gramStart"/>
      <w:r w:rsidR="00FA2910">
        <w:rPr>
          <w:szCs w:val="28"/>
          <w:lang w:val="en-US"/>
        </w:rPr>
        <w:t>Gauss-Markov theorem testing.</w:t>
      </w:r>
      <w:proofErr w:type="gramEnd"/>
      <w:r w:rsidR="00FA2910" w:rsidRPr="00FA2910">
        <w:rPr>
          <w:szCs w:val="28"/>
          <w:lang w:val="en-US"/>
        </w:rPr>
        <w:t xml:space="preserve"> </w:t>
      </w:r>
      <w:proofErr w:type="gramStart"/>
      <w:r w:rsidR="00FA2910">
        <w:rPr>
          <w:szCs w:val="28"/>
          <w:lang w:val="en-US"/>
        </w:rPr>
        <w:t>L</w:t>
      </w:r>
      <w:r w:rsidR="00FA2910" w:rsidRPr="00C560BC">
        <w:rPr>
          <w:szCs w:val="28"/>
          <w:lang w:val="en-US"/>
        </w:rPr>
        <w:t>inear regression</w:t>
      </w:r>
      <w:r w:rsidR="00FA2910">
        <w:rPr>
          <w:szCs w:val="28"/>
          <w:lang w:val="en-US"/>
        </w:rPr>
        <w:t xml:space="preserve"> models and h</w:t>
      </w:r>
      <w:r w:rsidR="00FA2910" w:rsidRPr="00C560BC">
        <w:rPr>
          <w:szCs w:val="28"/>
          <w:lang w:val="en-US"/>
        </w:rPr>
        <w:t>eteroscedastic</w:t>
      </w:r>
      <w:r w:rsidR="00FA2910">
        <w:rPr>
          <w:szCs w:val="28"/>
          <w:lang w:val="en-US"/>
        </w:rPr>
        <w:t xml:space="preserve"> and a</w:t>
      </w:r>
      <w:r w:rsidR="00FA2910" w:rsidRPr="00C560BC">
        <w:rPr>
          <w:szCs w:val="28"/>
          <w:lang w:val="en-US"/>
        </w:rPr>
        <w:t>utocorrelation</w:t>
      </w:r>
      <w:r w:rsidR="00FA2910">
        <w:rPr>
          <w:szCs w:val="28"/>
          <w:lang w:val="en-US"/>
        </w:rPr>
        <w:t xml:space="preserve"> residue.</w:t>
      </w:r>
      <w:proofErr w:type="gramEnd"/>
      <w:r w:rsidR="00FA2910">
        <w:rPr>
          <w:szCs w:val="28"/>
          <w:lang w:val="en-US"/>
        </w:rPr>
        <w:t xml:space="preserve"> </w:t>
      </w:r>
      <w:proofErr w:type="gramStart"/>
      <w:r w:rsidR="00F057D3" w:rsidRPr="00C560BC">
        <w:rPr>
          <w:szCs w:val="28"/>
          <w:lang w:val="en-US"/>
        </w:rPr>
        <w:t xml:space="preserve">The </w:t>
      </w:r>
      <w:r w:rsidR="00F057D3" w:rsidRPr="00F057D3">
        <w:rPr>
          <w:szCs w:val="28"/>
          <w:lang w:val="en-US"/>
        </w:rPr>
        <w:t>weighed method of least squares</w:t>
      </w:r>
      <w:r w:rsidR="00F057D3" w:rsidRPr="00C560BC">
        <w:rPr>
          <w:szCs w:val="28"/>
          <w:lang w:val="en-US"/>
        </w:rPr>
        <w:t>.</w:t>
      </w:r>
      <w:proofErr w:type="gramEnd"/>
      <w:r w:rsidR="00612CE5" w:rsidRPr="00612CE5">
        <w:rPr>
          <w:lang w:val="en-US"/>
        </w:rPr>
        <w:t xml:space="preserve"> </w:t>
      </w:r>
      <w:proofErr w:type="gramStart"/>
      <w:r w:rsidR="00612CE5">
        <w:rPr>
          <w:lang w:val="en-US"/>
        </w:rPr>
        <w:t xml:space="preserve">The accessible </w:t>
      </w:r>
      <w:r w:rsidR="00612CE5" w:rsidRPr="00612CE5">
        <w:rPr>
          <w:szCs w:val="28"/>
          <w:lang w:val="en-US"/>
        </w:rPr>
        <w:t>general method of least squares</w:t>
      </w:r>
      <w:r w:rsidR="00612CE5">
        <w:rPr>
          <w:szCs w:val="28"/>
          <w:lang w:val="en-US"/>
        </w:rPr>
        <w:t>.</w:t>
      </w:r>
      <w:proofErr w:type="gramEnd"/>
    </w:p>
    <w:p w:rsidR="00D24094" w:rsidRDefault="00D24094" w:rsidP="00D24094">
      <w:pPr>
        <w:pStyle w:val="Style17"/>
        <w:widowControl/>
        <w:spacing w:line="240" w:lineRule="auto"/>
        <w:ind w:firstLine="0"/>
        <w:rPr>
          <w:b/>
          <w:szCs w:val="28"/>
          <w:lang w:eastAsia="ru-RU"/>
        </w:rPr>
      </w:pPr>
    </w:p>
    <w:p w:rsidR="001C5DEF" w:rsidRDefault="001C5DEF" w:rsidP="00D24094">
      <w:pPr>
        <w:pStyle w:val="Style17"/>
        <w:widowControl/>
        <w:spacing w:line="240" w:lineRule="auto"/>
        <w:ind w:firstLine="0"/>
        <w:rPr>
          <w:b/>
          <w:szCs w:val="28"/>
          <w:lang w:eastAsia="ru-RU"/>
        </w:rPr>
      </w:pPr>
      <w:r w:rsidRPr="001C5DEF">
        <w:rPr>
          <w:b/>
          <w:szCs w:val="28"/>
          <w:lang w:eastAsia="ru-RU"/>
        </w:rPr>
        <w:t xml:space="preserve">Place of the discipline within the curriculum  </w:t>
      </w:r>
    </w:p>
    <w:p w:rsidR="00C96BD7" w:rsidRPr="00DB32ED" w:rsidRDefault="00DB32ED" w:rsidP="00D24094">
      <w:pPr>
        <w:pStyle w:val="Style17"/>
        <w:widowControl/>
        <w:spacing w:line="240" w:lineRule="auto"/>
        <w:ind w:firstLine="0"/>
        <w:rPr>
          <w:rStyle w:val="FontStyle56"/>
          <w:sz w:val="24"/>
          <w:szCs w:val="28"/>
          <w:lang w:eastAsia="ru-RU"/>
        </w:rPr>
      </w:pPr>
      <w:r>
        <w:rPr>
          <w:rStyle w:val="FontStyle56"/>
          <w:sz w:val="24"/>
          <w:szCs w:val="28"/>
          <w:lang w:eastAsia="ru-RU"/>
        </w:rPr>
        <w:t>The</w:t>
      </w:r>
      <w:r w:rsidRPr="00DB32ED">
        <w:rPr>
          <w:rStyle w:val="FontStyle56"/>
          <w:sz w:val="24"/>
          <w:szCs w:val="28"/>
          <w:lang w:eastAsia="ru-RU"/>
        </w:rPr>
        <w:t xml:space="preserve"> </w:t>
      </w:r>
      <w:r>
        <w:rPr>
          <w:rStyle w:val="FontStyle56"/>
          <w:sz w:val="24"/>
          <w:szCs w:val="28"/>
          <w:lang w:eastAsia="ru-RU"/>
        </w:rPr>
        <w:t>course</w:t>
      </w:r>
      <w:r w:rsidRPr="00DB32ED">
        <w:rPr>
          <w:rStyle w:val="FontStyle56"/>
          <w:sz w:val="24"/>
          <w:szCs w:val="28"/>
          <w:lang w:eastAsia="ru-RU"/>
        </w:rPr>
        <w:t xml:space="preserve"> </w:t>
      </w:r>
      <w:r>
        <w:rPr>
          <w:rStyle w:val="FontStyle56"/>
          <w:sz w:val="24"/>
          <w:szCs w:val="28"/>
          <w:lang w:eastAsia="ru-RU"/>
        </w:rPr>
        <w:t>is</w:t>
      </w:r>
      <w:r w:rsidRPr="00DB32ED">
        <w:rPr>
          <w:rStyle w:val="FontStyle56"/>
          <w:sz w:val="24"/>
          <w:szCs w:val="28"/>
          <w:lang w:eastAsia="ru-RU"/>
        </w:rPr>
        <w:t xml:space="preserve"> </w:t>
      </w:r>
      <w:r>
        <w:rPr>
          <w:rStyle w:val="FontStyle56"/>
          <w:sz w:val="24"/>
          <w:szCs w:val="28"/>
          <w:lang w:eastAsia="ru-RU"/>
        </w:rPr>
        <w:t>a</w:t>
      </w:r>
      <w:r w:rsidRPr="00DB32ED">
        <w:rPr>
          <w:rStyle w:val="FontStyle56"/>
          <w:sz w:val="24"/>
          <w:szCs w:val="28"/>
          <w:lang w:eastAsia="ru-RU"/>
        </w:rPr>
        <w:t xml:space="preserve"> </w:t>
      </w:r>
      <w:r>
        <w:rPr>
          <w:rStyle w:val="FontStyle56"/>
          <w:sz w:val="24"/>
          <w:szCs w:val="28"/>
          <w:lang w:eastAsia="ru-RU"/>
        </w:rPr>
        <w:t>mandatory</w:t>
      </w:r>
      <w:r w:rsidRPr="00DB32ED">
        <w:rPr>
          <w:rStyle w:val="FontStyle56"/>
          <w:sz w:val="24"/>
          <w:szCs w:val="28"/>
          <w:lang w:eastAsia="ru-RU"/>
        </w:rPr>
        <w:t xml:space="preserve"> </w:t>
      </w:r>
      <w:r>
        <w:rPr>
          <w:rStyle w:val="FontStyle56"/>
          <w:sz w:val="24"/>
          <w:szCs w:val="28"/>
          <w:lang w:eastAsia="ru-RU"/>
        </w:rPr>
        <w:t>discipline</w:t>
      </w:r>
      <w:r w:rsidRPr="00DB32ED">
        <w:rPr>
          <w:rStyle w:val="FontStyle56"/>
          <w:sz w:val="24"/>
          <w:szCs w:val="28"/>
          <w:lang w:eastAsia="ru-RU"/>
        </w:rPr>
        <w:t xml:space="preserve"> </w:t>
      </w:r>
      <w:r>
        <w:rPr>
          <w:rStyle w:val="FontStyle56"/>
          <w:sz w:val="24"/>
          <w:szCs w:val="28"/>
          <w:lang w:eastAsia="ru-RU"/>
        </w:rPr>
        <w:t xml:space="preserve">in the professional training unit within the curriculum of program  </w:t>
      </w:r>
      <w:r w:rsidR="00C96BD7" w:rsidRPr="00DB32ED">
        <w:rPr>
          <w:rStyle w:val="FontStyle56"/>
          <w:sz w:val="24"/>
          <w:szCs w:val="28"/>
          <w:lang w:eastAsia="ru-RU"/>
        </w:rPr>
        <w:t xml:space="preserve"> 38.04.01.</w:t>
      </w:r>
      <w:r>
        <w:rPr>
          <w:rStyle w:val="FontStyle56"/>
          <w:sz w:val="24"/>
          <w:szCs w:val="28"/>
          <w:lang w:eastAsia="ru-RU"/>
        </w:rPr>
        <w:t xml:space="preserve"> </w:t>
      </w:r>
      <w:proofErr w:type="gramStart"/>
      <w:r>
        <w:rPr>
          <w:rStyle w:val="FontStyle56"/>
          <w:sz w:val="24"/>
          <w:szCs w:val="28"/>
          <w:lang w:eastAsia="ru-RU"/>
        </w:rPr>
        <w:t>in</w:t>
      </w:r>
      <w:proofErr w:type="gramEnd"/>
      <w:r>
        <w:rPr>
          <w:rStyle w:val="FontStyle56"/>
          <w:sz w:val="24"/>
          <w:szCs w:val="28"/>
          <w:lang w:eastAsia="ru-RU"/>
        </w:rPr>
        <w:t xml:space="preserve"> Economics (concentration: International Finance). The</w:t>
      </w:r>
      <w:r w:rsidRPr="00DB32ED">
        <w:rPr>
          <w:rStyle w:val="FontStyle56"/>
          <w:sz w:val="24"/>
          <w:szCs w:val="28"/>
          <w:lang w:eastAsia="ru-RU"/>
        </w:rPr>
        <w:t xml:space="preserve"> </w:t>
      </w:r>
      <w:r>
        <w:rPr>
          <w:rStyle w:val="FontStyle56"/>
          <w:sz w:val="24"/>
          <w:szCs w:val="28"/>
          <w:lang w:eastAsia="ru-RU"/>
        </w:rPr>
        <w:t>course</w:t>
      </w:r>
      <w:r w:rsidRPr="00DB32ED">
        <w:rPr>
          <w:rStyle w:val="FontStyle56"/>
          <w:sz w:val="24"/>
          <w:szCs w:val="28"/>
          <w:lang w:eastAsia="ru-RU"/>
        </w:rPr>
        <w:t xml:space="preserve"> </w:t>
      </w:r>
      <w:r>
        <w:rPr>
          <w:rStyle w:val="FontStyle56"/>
          <w:sz w:val="24"/>
          <w:szCs w:val="28"/>
          <w:lang w:eastAsia="ru-RU"/>
        </w:rPr>
        <w:t xml:space="preserve">builds the theoretical and methodological foundation for further study of economic and mathematical disciplines </w:t>
      </w:r>
      <w:r w:rsidR="008D26E2">
        <w:rPr>
          <w:rStyle w:val="FontStyle56"/>
          <w:sz w:val="24"/>
          <w:szCs w:val="28"/>
          <w:lang w:eastAsia="ru-RU"/>
        </w:rPr>
        <w:t xml:space="preserve">taught to bachelor students majoring in Economics </w:t>
      </w:r>
      <w:r w:rsidR="008D26E2" w:rsidRPr="008D26E2">
        <w:rPr>
          <w:rStyle w:val="FontStyle56"/>
          <w:sz w:val="24"/>
          <w:szCs w:val="28"/>
          <w:lang w:eastAsia="ru-RU"/>
        </w:rPr>
        <w:t>(concentration: International Finance).</w:t>
      </w:r>
      <w:r w:rsidR="008D26E2">
        <w:rPr>
          <w:rStyle w:val="FontStyle56"/>
          <w:sz w:val="24"/>
          <w:szCs w:val="28"/>
          <w:lang w:eastAsia="ru-RU"/>
        </w:rPr>
        <w:t xml:space="preserve"> </w:t>
      </w:r>
    </w:p>
    <w:p w:rsidR="00D24094" w:rsidRDefault="00D24094" w:rsidP="00D24094">
      <w:pPr>
        <w:jc w:val="both"/>
        <w:rPr>
          <w:b/>
          <w:szCs w:val="28"/>
          <w:lang w:val="en-US"/>
        </w:rPr>
      </w:pPr>
    </w:p>
    <w:p w:rsidR="001C5DEF" w:rsidRDefault="001C5DEF" w:rsidP="00D24094">
      <w:pPr>
        <w:jc w:val="both"/>
        <w:rPr>
          <w:b/>
          <w:szCs w:val="28"/>
          <w:lang w:val="en-US"/>
        </w:rPr>
      </w:pPr>
      <w:r w:rsidRPr="001C5DEF">
        <w:rPr>
          <w:b/>
          <w:szCs w:val="28"/>
          <w:lang w:val="en-US"/>
        </w:rPr>
        <w:t xml:space="preserve">Upon completing the course, the students should:   </w:t>
      </w:r>
    </w:p>
    <w:p w:rsidR="00C96BD7" w:rsidRPr="00D24094" w:rsidRDefault="009A0A69" w:rsidP="00D24094">
      <w:pPr>
        <w:jc w:val="both"/>
        <w:rPr>
          <w:i/>
          <w:szCs w:val="28"/>
          <w:lang w:val="en-US"/>
        </w:rPr>
      </w:pPr>
      <w:r w:rsidRPr="00D24094">
        <w:rPr>
          <w:i/>
          <w:szCs w:val="28"/>
          <w:lang w:val="en-US"/>
        </w:rPr>
        <w:t>Know</w:t>
      </w:r>
      <w:r w:rsidR="00C96BD7" w:rsidRPr="00D24094">
        <w:rPr>
          <w:i/>
          <w:szCs w:val="28"/>
          <w:lang w:val="en-US"/>
        </w:rPr>
        <w:t>:</w:t>
      </w:r>
      <w:bookmarkStart w:id="0" w:name="_GoBack"/>
      <w:bookmarkEnd w:id="0"/>
    </w:p>
    <w:p w:rsidR="00C96BD7" w:rsidRPr="009A0A69" w:rsidRDefault="009A0A69" w:rsidP="00D24094">
      <w:pPr>
        <w:pStyle w:val="Style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Style w:val="FontStyle71"/>
          <w:sz w:val="24"/>
          <w:lang w:eastAsia="ru-RU"/>
        </w:rPr>
      </w:pPr>
      <w:r>
        <w:rPr>
          <w:rStyle w:val="FontStyle71"/>
          <w:sz w:val="24"/>
          <w:lang w:eastAsia="ru-RU"/>
        </w:rPr>
        <w:t>E</w:t>
      </w:r>
      <w:r w:rsidRPr="009A0A69">
        <w:rPr>
          <w:rStyle w:val="FontStyle71"/>
          <w:sz w:val="24"/>
          <w:lang w:eastAsia="ru-RU"/>
        </w:rPr>
        <w:t>conometric model</w:t>
      </w:r>
      <w:r>
        <w:rPr>
          <w:rStyle w:val="FontStyle71"/>
          <w:sz w:val="24"/>
          <w:lang w:eastAsia="ru-RU"/>
        </w:rPr>
        <w:t xml:space="preserve"> </w:t>
      </w:r>
      <w:r w:rsidRPr="009A0A69">
        <w:rPr>
          <w:rStyle w:val="FontStyle71"/>
          <w:sz w:val="24"/>
          <w:lang w:eastAsia="ru-RU"/>
        </w:rPr>
        <w:t>constructi</w:t>
      </w:r>
      <w:r>
        <w:rPr>
          <w:rStyle w:val="FontStyle71"/>
          <w:sz w:val="24"/>
          <w:lang w:eastAsia="ru-RU"/>
        </w:rPr>
        <w:t>on</w:t>
      </w:r>
      <w:r w:rsidRPr="009A0A69">
        <w:rPr>
          <w:rStyle w:val="FontStyle71"/>
          <w:sz w:val="24"/>
          <w:lang w:eastAsia="ru-RU"/>
        </w:rPr>
        <w:t xml:space="preserve"> methods </w:t>
      </w:r>
      <w:r>
        <w:rPr>
          <w:rStyle w:val="FontStyle71"/>
          <w:sz w:val="24"/>
          <w:lang w:eastAsia="ru-RU"/>
        </w:rPr>
        <w:t xml:space="preserve">used for </w:t>
      </w:r>
      <w:r w:rsidRPr="009A0A69">
        <w:rPr>
          <w:rStyle w:val="FontStyle71"/>
          <w:sz w:val="24"/>
          <w:lang w:eastAsia="ru-RU"/>
        </w:rPr>
        <w:t>object, phenomen</w:t>
      </w:r>
      <w:r>
        <w:rPr>
          <w:rStyle w:val="FontStyle71"/>
          <w:sz w:val="24"/>
          <w:lang w:eastAsia="ru-RU"/>
        </w:rPr>
        <w:t>on</w:t>
      </w:r>
      <w:r w:rsidRPr="009A0A69">
        <w:rPr>
          <w:rStyle w:val="FontStyle71"/>
          <w:sz w:val="24"/>
          <w:lang w:eastAsia="ru-RU"/>
        </w:rPr>
        <w:t xml:space="preserve"> and process</w:t>
      </w:r>
      <w:r>
        <w:rPr>
          <w:rStyle w:val="FontStyle71"/>
          <w:sz w:val="24"/>
          <w:lang w:eastAsia="ru-RU"/>
        </w:rPr>
        <w:t xml:space="preserve"> modelling</w:t>
      </w:r>
      <w:r w:rsidRPr="009A0A69">
        <w:rPr>
          <w:rStyle w:val="FontStyle71"/>
          <w:sz w:val="24"/>
          <w:lang w:eastAsia="ru-RU"/>
        </w:rPr>
        <w:t>;</w:t>
      </w:r>
    </w:p>
    <w:p w:rsidR="00C96BD7" w:rsidRPr="00D24094" w:rsidRDefault="009A0A69" w:rsidP="00D24094">
      <w:pPr>
        <w:jc w:val="both"/>
        <w:rPr>
          <w:i/>
          <w:szCs w:val="28"/>
        </w:rPr>
      </w:pPr>
      <w:r w:rsidRPr="00D24094">
        <w:rPr>
          <w:i/>
          <w:szCs w:val="28"/>
          <w:lang w:val="en-US"/>
        </w:rPr>
        <w:t>Be able to</w:t>
      </w:r>
      <w:r w:rsidR="00C96BD7" w:rsidRPr="00D24094">
        <w:rPr>
          <w:i/>
          <w:szCs w:val="28"/>
        </w:rPr>
        <w:t>:</w:t>
      </w:r>
    </w:p>
    <w:p w:rsidR="00C96BD7" w:rsidRPr="009E57B6" w:rsidRDefault="009A0A69" w:rsidP="00D24094">
      <w:pPr>
        <w:pStyle w:val="Style4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Style w:val="FontStyle71"/>
          <w:sz w:val="24"/>
          <w:lang w:eastAsia="ru-RU"/>
        </w:rPr>
      </w:pPr>
      <w:r>
        <w:rPr>
          <w:rStyle w:val="FontStyle71"/>
          <w:sz w:val="24"/>
          <w:lang w:eastAsia="ru-RU"/>
        </w:rPr>
        <w:t>B</w:t>
      </w:r>
      <w:r w:rsidRPr="009F10A8">
        <w:rPr>
          <w:rStyle w:val="FontStyle71"/>
          <w:sz w:val="24"/>
          <w:lang w:eastAsia="ru-RU"/>
        </w:rPr>
        <w:t>uild</w:t>
      </w:r>
      <w:r w:rsidRPr="009E57B6">
        <w:rPr>
          <w:rStyle w:val="FontStyle71"/>
          <w:sz w:val="24"/>
          <w:lang w:eastAsia="ru-RU"/>
        </w:rPr>
        <w:t xml:space="preserve"> </w:t>
      </w:r>
      <w:r w:rsidRPr="009F10A8">
        <w:rPr>
          <w:rStyle w:val="FontStyle71"/>
          <w:sz w:val="24"/>
          <w:lang w:eastAsia="ru-RU"/>
        </w:rPr>
        <w:t>standard</w:t>
      </w:r>
      <w:r w:rsidRPr="009E57B6">
        <w:rPr>
          <w:rStyle w:val="FontStyle71"/>
          <w:sz w:val="24"/>
          <w:lang w:eastAsia="ru-RU"/>
        </w:rPr>
        <w:t xml:space="preserve"> </w:t>
      </w:r>
      <w:r w:rsidRPr="009F10A8">
        <w:rPr>
          <w:rStyle w:val="FontStyle71"/>
          <w:sz w:val="24"/>
          <w:lang w:eastAsia="ru-RU"/>
        </w:rPr>
        <w:t>theoretical</w:t>
      </w:r>
      <w:r w:rsidRPr="009E57B6">
        <w:rPr>
          <w:rStyle w:val="FontStyle71"/>
          <w:sz w:val="24"/>
          <w:lang w:eastAsia="ru-RU"/>
        </w:rPr>
        <w:t xml:space="preserve"> </w:t>
      </w:r>
      <w:r w:rsidRPr="009F10A8">
        <w:rPr>
          <w:rStyle w:val="FontStyle71"/>
          <w:sz w:val="24"/>
          <w:lang w:eastAsia="ru-RU"/>
        </w:rPr>
        <w:t>and</w:t>
      </w:r>
      <w:r w:rsidRPr="009E57B6">
        <w:rPr>
          <w:rStyle w:val="FontStyle71"/>
          <w:sz w:val="24"/>
          <w:lang w:eastAsia="ru-RU"/>
        </w:rPr>
        <w:t xml:space="preserve"> </w:t>
      </w:r>
      <w:r w:rsidRPr="009F10A8">
        <w:rPr>
          <w:rStyle w:val="FontStyle71"/>
          <w:sz w:val="24"/>
          <w:lang w:eastAsia="ru-RU"/>
        </w:rPr>
        <w:t>econometric</w:t>
      </w:r>
      <w:r w:rsidRPr="009E57B6">
        <w:rPr>
          <w:rStyle w:val="FontStyle71"/>
          <w:sz w:val="24"/>
          <w:lang w:eastAsia="ru-RU"/>
        </w:rPr>
        <w:t xml:space="preserve"> </w:t>
      </w:r>
      <w:r w:rsidRPr="009F10A8">
        <w:rPr>
          <w:rStyle w:val="FontStyle71"/>
          <w:sz w:val="24"/>
          <w:lang w:eastAsia="ru-RU"/>
        </w:rPr>
        <w:t>models</w:t>
      </w:r>
      <w:r w:rsidRPr="009E57B6">
        <w:rPr>
          <w:rStyle w:val="FontStyle71"/>
          <w:sz w:val="24"/>
          <w:lang w:eastAsia="ru-RU"/>
        </w:rPr>
        <w:t xml:space="preserve"> </w:t>
      </w:r>
      <w:r>
        <w:rPr>
          <w:rStyle w:val="FontStyle71"/>
          <w:sz w:val="24"/>
          <w:lang w:eastAsia="ru-RU"/>
        </w:rPr>
        <w:t>based</w:t>
      </w:r>
      <w:r w:rsidRPr="009E57B6">
        <w:rPr>
          <w:rStyle w:val="FontStyle71"/>
          <w:sz w:val="24"/>
          <w:lang w:eastAsia="ru-RU"/>
        </w:rPr>
        <w:t xml:space="preserve"> </w:t>
      </w:r>
      <w:r>
        <w:rPr>
          <w:rStyle w:val="FontStyle71"/>
          <w:sz w:val="24"/>
          <w:lang w:eastAsia="ru-RU"/>
        </w:rPr>
        <w:t>on</w:t>
      </w:r>
      <w:r w:rsidRPr="009E57B6">
        <w:rPr>
          <w:rStyle w:val="FontStyle71"/>
          <w:sz w:val="24"/>
          <w:lang w:eastAsia="ru-RU"/>
        </w:rPr>
        <w:t xml:space="preserve"> </w:t>
      </w:r>
      <w:r w:rsidRPr="009F10A8">
        <w:rPr>
          <w:rStyle w:val="FontStyle71"/>
          <w:sz w:val="24"/>
          <w:lang w:eastAsia="ru-RU"/>
        </w:rPr>
        <w:t>the</w:t>
      </w:r>
      <w:r w:rsidRPr="009E57B6">
        <w:rPr>
          <w:rStyle w:val="FontStyle71"/>
          <w:sz w:val="24"/>
          <w:lang w:eastAsia="ru-RU"/>
        </w:rPr>
        <w:t xml:space="preserve"> </w:t>
      </w:r>
      <w:r w:rsidR="009E57B6" w:rsidRPr="009F10A8">
        <w:rPr>
          <w:rStyle w:val="FontStyle71"/>
          <w:sz w:val="24"/>
          <w:lang w:eastAsia="ru-RU"/>
        </w:rPr>
        <w:t>situation</w:t>
      </w:r>
      <w:r w:rsidR="009E57B6" w:rsidRPr="009E57B6">
        <w:rPr>
          <w:rStyle w:val="FontStyle71"/>
          <w:sz w:val="24"/>
          <w:lang w:eastAsia="ru-RU"/>
        </w:rPr>
        <w:t xml:space="preserve"> </w:t>
      </w:r>
      <w:r w:rsidRPr="009F10A8">
        <w:rPr>
          <w:rStyle w:val="FontStyle71"/>
          <w:sz w:val="24"/>
          <w:lang w:eastAsia="ru-RU"/>
        </w:rPr>
        <w:t>description</w:t>
      </w:r>
      <w:r w:rsidR="009E57B6" w:rsidRPr="009E57B6">
        <w:rPr>
          <w:rStyle w:val="FontStyle71"/>
          <w:sz w:val="24"/>
          <w:lang w:eastAsia="ru-RU"/>
        </w:rPr>
        <w:t>;</w:t>
      </w:r>
    </w:p>
    <w:p w:rsidR="00C96BD7" w:rsidRPr="00FC0D66" w:rsidRDefault="00FC0D66" w:rsidP="00D24094">
      <w:pPr>
        <w:pStyle w:val="Style4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Style w:val="FontStyle71"/>
          <w:sz w:val="24"/>
          <w:lang w:eastAsia="ru-RU"/>
        </w:rPr>
      </w:pPr>
      <w:r>
        <w:rPr>
          <w:rStyle w:val="FontStyle71"/>
          <w:sz w:val="24"/>
          <w:lang w:eastAsia="ru-RU"/>
        </w:rPr>
        <w:t>Examine</w:t>
      </w:r>
      <w:r w:rsidRPr="00FC0D66">
        <w:rPr>
          <w:rStyle w:val="FontStyle71"/>
          <w:sz w:val="24"/>
          <w:lang w:eastAsia="ru-RU"/>
        </w:rPr>
        <w:t xml:space="preserve"> </w:t>
      </w:r>
      <w:r>
        <w:rPr>
          <w:rStyle w:val="FontStyle71"/>
          <w:sz w:val="24"/>
          <w:lang w:eastAsia="ru-RU"/>
        </w:rPr>
        <w:t>and</w:t>
      </w:r>
      <w:r w:rsidRPr="00FC0D66">
        <w:rPr>
          <w:rStyle w:val="FontStyle71"/>
          <w:sz w:val="24"/>
          <w:lang w:eastAsia="ru-RU"/>
        </w:rPr>
        <w:t xml:space="preserve"> </w:t>
      </w:r>
      <w:r>
        <w:rPr>
          <w:rStyle w:val="FontStyle71"/>
          <w:sz w:val="24"/>
          <w:lang w:eastAsia="ru-RU"/>
        </w:rPr>
        <w:t>correctly</w:t>
      </w:r>
      <w:r w:rsidRPr="00FC0D66">
        <w:rPr>
          <w:rStyle w:val="FontStyle71"/>
          <w:sz w:val="24"/>
          <w:lang w:eastAsia="ru-RU"/>
        </w:rPr>
        <w:t xml:space="preserve"> </w:t>
      </w:r>
      <w:r>
        <w:rPr>
          <w:rStyle w:val="FontStyle71"/>
          <w:sz w:val="24"/>
          <w:lang w:eastAsia="ru-RU"/>
        </w:rPr>
        <w:t>i</w:t>
      </w:r>
      <w:r w:rsidR="009E57B6" w:rsidRPr="009F10A8">
        <w:rPr>
          <w:rStyle w:val="FontStyle71"/>
          <w:sz w:val="24"/>
          <w:lang w:eastAsia="ru-RU"/>
        </w:rPr>
        <w:t>nterpret</w:t>
      </w:r>
      <w:r w:rsidR="009E57B6" w:rsidRPr="00FC0D66">
        <w:rPr>
          <w:rStyle w:val="FontStyle71"/>
          <w:sz w:val="24"/>
          <w:lang w:eastAsia="ru-RU"/>
        </w:rPr>
        <w:t xml:space="preserve"> </w:t>
      </w:r>
      <w:r w:rsidRPr="00FC0D66">
        <w:rPr>
          <w:rStyle w:val="FontStyle71"/>
          <w:sz w:val="24"/>
          <w:lang w:eastAsia="ru-RU"/>
        </w:rPr>
        <w:t xml:space="preserve"> </w:t>
      </w:r>
      <w:r w:rsidR="009E57B6" w:rsidRPr="009F10A8">
        <w:rPr>
          <w:rStyle w:val="FontStyle71"/>
          <w:sz w:val="24"/>
          <w:lang w:eastAsia="ru-RU"/>
        </w:rPr>
        <w:t>the</w:t>
      </w:r>
      <w:r w:rsidR="009E57B6" w:rsidRPr="00FC0D66">
        <w:rPr>
          <w:rStyle w:val="FontStyle71"/>
          <w:sz w:val="24"/>
          <w:lang w:eastAsia="ru-RU"/>
        </w:rPr>
        <w:t xml:space="preserve"> </w:t>
      </w:r>
      <w:r w:rsidR="009E57B6" w:rsidRPr="009F10A8">
        <w:rPr>
          <w:rStyle w:val="FontStyle71"/>
          <w:sz w:val="24"/>
          <w:lang w:eastAsia="ru-RU"/>
        </w:rPr>
        <w:t>results</w:t>
      </w:r>
      <w:r w:rsidR="009E57B6" w:rsidRPr="00FC0D66">
        <w:rPr>
          <w:rStyle w:val="FontStyle71"/>
          <w:sz w:val="24"/>
          <w:lang w:eastAsia="ru-RU"/>
        </w:rPr>
        <w:t xml:space="preserve"> </w:t>
      </w:r>
      <w:r w:rsidR="009E57B6" w:rsidRPr="009F10A8">
        <w:rPr>
          <w:rStyle w:val="FontStyle71"/>
          <w:sz w:val="24"/>
          <w:lang w:eastAsia="ru-RU"/>
        </w:rPr>
        <w:t>obtained</w:t>
      </w:r>
      <w:r w:rsidR="009E57B6" w:rsidRPr="00FC0D66">
        <w:rPr>
          <w:rStyle w:val="FontStyle71"/>
          <w:sz w:val="24"/>
          <w:lang w:eastAsia="ru-RU"/>
        </w:rPr>
        <w:t>,</w:t>
      </w:r>
    </w:p>
    <w:p w:rsidR="00C96BD7" w:rsidRPr="00FC0D66" w:rsidRDefault="00B44EB6" w:rsidP="00D24094">
      <w:pPr>
        <w:pStyle w:val="Style4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Style w:val="FontStyle71"/>
          <w:sz w:val="24"/>
          <w:lang w:eastAsia="ru-RU"/>
        </w:rPr>
      </w:pPr>
      <w:r>
        <w:rPr>
          <w:rStyle w:val="FontStyle71"/>
          <w:sz w:val="24"/>
          <w:lang w:eastAsia="ru-RU"/>
        </w:rPr>
        <w:t>P</w:t>
      </w:r>
      <w:r w:rsidR="00FC0D66" w:rsidRPr="00ED5F26">
        <w:rPr>
          <w:rStyle w:val="FontStyle71"/>
          <w:sz w:val="24"/>
          <w:lang w:eastAsia="ru-RU"/>
        </w:rPr>
        <w:t>redict the economic agents</w:t>
      </w:r>
      <w:r w:rsidR="00FC0D66">
        <w:rPr>
          <w:rStyle w:val="FontStyle71"/>
          <w:sz w:val="24"/>
          <w:lang w:eastAsia="ru-RU"/>
        </w:rPr>
        <w:t>’</w:t>
      </w:r>
      <w:r w:rsidR="00FC0D66" w:rsidRPr="00ED5F26">
        <w:rPr>
          <w:rStyle w:val="FontStyle71"/>
          <w:sz w:val="24"/>
          <w:lang w:eastAsia="ru-RU"/>
        </w:rPr>
        <w:t xml:space="preserve"> behavior </w:t>
      </w:r>
      <w:r w:rsidR="000007C5">
        <w:rPr>
          <w:rStyle w:val="FontStyle71"/>
          <w:sz w:val="24"/>
          <w:lang w:eastAsia="ru-RU"/>
        </w:rPr>
        <w:t>taking into account</w:t>
      </w:r>
      <w:r w:rsidR="00FC0D66" w:rsidRPr="00ED5F26">
        <w:rPr>
          <w:rStyle w:val="FontStyle71"/>
          <w:sz w:val="24"/>
          <w:lang w:eastAsia="ru-RU"/>
        </w:rPr>
        <w:t xml:space="preserve"> standard theoretical and econometric models</w:t>
      </w:r>
      <w:r w:rsidR="000007C5">
        <w:rPr>
          <w:rStyle w:val="FontStyle71"/>
          <w:sz w:val="24"/>
          <w:lang w:eastAsia="ru-RU"/>
        </w:rPr>
        <w:t>,</w:t>
      </w:r>
      <w:r w:rsidR="00FC0D66" w:rsidRPr="00ED5F26">
        <w:rPr>
          <w:rStyle w:val="FontStyle71"/>
          <w:sz w:val="24"/>
          <w:lang w:eastAsia="ru-RU"/>
        </w:rPr>
        <w:t xml:space="preserve"> </w:t>
      </w:r>
      <w:r w:rsidR="000007C5" w:rsidRPr="00ED5F26">
        <w:rPr>
          <w:rStyle w:val="FontStyle71"/>
          <w:sz w:val="24"/>
          <w:lang w:eastAsia="ru-RU"/>
        </w:rPr>
        <w:t>economic process and phenomen</w:t>
      </w:r>
      <w:r w:rsidR="000007C5">
        <w:rPr>
          <w:rStyle w:val="FontStyle71"/>
          <w:sz w:val="24"/>
          <w:lang w:eastAsia="ru-RU"/>
        </w:rPr>
        <w:t>on</w:t>
      </w:r>
      <w:r w:rsidR="000007C5" w:rsidRPr="00ED5F26">
        <w:rPr>
          <w:rStyle w:val="FontStyle71"/>
          <w:sz w:val="24"/>
          <w:lang w:eastAsia="ru-RU"/>
        </w:rPr>
        <w:t xml:space="preserve"> </w:t>
      </w:r>
      <w:r w:rsidR="00FC0D66" w:rsidRPr="00ED5F26">
        <w:rPr>
          <w:rStyle w:val="FontStyle71"/>
          <w:sz w:val="24"/>
          <w:lang w:eastAsia="ru-RU"/>
        </w:rPr>
        <w:t xml:space="preserve">development </w:t>
      </w:r>
      <w:r w:rsidR="000007C5">
        <w:rPr>
          <w:rStyle w:val="FontStyle71"/>
          <w:sz w:val="24"/>
          <w:lang w:eastAsia="ru-RU"/>
        </w:rPr>
        <w:t>a</w:t>
      </w:r>
      <w:r w:rsidR="00FC0D66" w:rsidRPr="00ED5F26">
        <w:rPr>
          <w:rStyle w:val="FontStyle71"/>
          <w:sz w:val="24"/>
          <w:lang w:eastAsia="ru-RU"/>
        </w:rPr>
        <w:t>t the micro</w:t>
      </w:r>
      <w:r w:rsidR="000007C5">
        <w:rPr>
          <w:rStyle w:val="FontStyle71"/>
          <w:sz w:val="24"/>
          <w:lang w:eastAsia="ru-RU"/>
        </w:rPr>
        <w:t>-</w:t>
      </w:r>
      <w:r w:rsidR="00FC0D66" w:rsidRPr="00ED5F26">
        <w:rPr>
          <w:rStyle w:val="FontStyle71"/>
          <w:sz w:val="24"/>
          <w:lang w:eastAsia="ru-RU"/>
        </w:rPr>
        <w:t xml:space="preserve"> and macro</w:t>
      </w:r>
      <w:r w:rsidR="000007C5">
        <w:rPr>
          <w:rStyle w:val="FontStyle71"/>
          <w:sz w:val="24"/>
          <w:lang w:eastAsia="ru-RU"/>
        </w:rPr>
        <w:t>-</w:t>
      </w:r>
      <w:r w:rsidR="00FC0D66" w:rsidRPr="00ED5F26">
        <w:rPr>
          <w:rStyle w:val="FontStyle71"/>
          <w:sz w:val="24"/>
          <w:lang w:eastAsia="ru-RU"/>
        </w:rPr>
        <w:t>levels;</w:t>
      </w:r>
    </w:p>
    <w:p w:rsidR="00C96BD7" w:rsidRPr="00D24094" w:rsidRDefault="000007C5" w:rsidP="00D24094">
      <w:pPr>
        <w:jc w:val="both"/>
        <w:rPr>
          <w:i/>
          <w:szCs w:val="28"/>
        </w:rPr>
      </w:pPr>
      <w:r w:rsidRPr="00D24094">
        <w:rPr>
          <w:i/>
          <w:szCs w:val="28"/>
          <w:lang w:val="en-US"/>
        </w:rPr>
        <w:t>Have</w:t>
      </w:r>
      <w:r w:rsidR="00C96BD7" w:rsidRPr="00D24094">
        <w:rPr>
          <w:i/>
          <w:szCs w:val="28"/>
        </w:rPr>
        <w:t>:</w:t>
      </w:r>
    </w:p>
    <w:p w:rsidR="00C96BD7" w:rsidRPr="009F10A8" w:rsidRDefault="000007C5" w:rsidP="00D24094">
      <w:pPr>
        <w:pStyle w:val="Style5"/>
        <w:widowControl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Style w:val="FontStyle71"/>
          <w:sz w:val="24"/>
          <w:lang w:eastAsia="ru-RU"/>
        </w:rPr>
      </w:pPr>
      <w:r>
        <w:rPr>
          <w:rStyle w:val="FontStyle71"/>
          <w:sz w:val="24"/>
          <w:lang w:eastAsia="ru-RU"/>
        </w:rPr>
        <w:t xml:space="preserve">Knowledge of </w:t>
      </w:r>
      <w:r w:rsidR="009F10A8" w:rsidRPr="009F10A8">
        <w:rPr>
          <w:rStyle w:val="FontStyle71"/>
          <w:sz w:val="24"/>
          <w:lang w:eastAsia="ru-RU"/>
        </w:rPr>
        <w:t xml:space="preserve">modern </w:t>
      </w:r>
      <w:r w:rsidRPr="009F10A8">
        <w:rPr>
          <w:rStyle w:val="FontStyle71"/>
          <w:sz w:val="24"/>
          <w:lang w:eastAsia="ru-RU"/>
        </w:rPr>
        <w:t>econometric model construct</w:t>
      </w:r>
      <w:r w:rsidR="00EB1613">
        <w:rPr>
          <w:rStyle w:val="FontStyle71"/>
          <w:sz w:val="24"/>
          <w:lang w:eastAsia="ru-RU"/>
        </w:rPr>
        <w:t>ion</w:t>
      </w:r>
      <w:r w:rsidRPr="009F10A8">
        <w:rPr>
          <w:rStyle w:val="FontStyle71"/>
          <w:sz w:val="24"/>
          <w:lang w:eastAsia="ru-RU"/>
        </w:rPr>
        <w:t xml:space="preserve"> </w:t>
      </w:r>
      <w:r w:rsidR="009F10A8" w:rsidRPr="009F10A8">
        <w:rPr>
          <w:rStyle w:val="FontStyle71"/>
          <w:sz w:val="24"/>
          <w:lang w:eastAsia="ru-RU"/>
        </w:rPr>
        <w:t>methodology</w:t>
      </w:r>
      <w:r w:rsidR="00EB1613">
        <w:rPr>
          <w:rStyle w:val="FontStyle71"/>
          <w:sz w:val="24"/>
          <w:lang w:eastAsia="ru-RU"/>
        </w:rPr>
        <w:t>;</w:t>
      </w:r>
      <w:r w:rsidR="009F10A8" w:rsidRPr="009F10A8">
        <w:rPr>
          <w:rStyle w:val="FontStyle71"/>
          <w:sz w:val="24"/>
          <w:lang w:eastAsia="ru-RU"/>
        </w:rPr>
        <w:t xml:space="preserve"> </w:t>
      </w:r>
      <w:r w:rsidR="00EB1613" w:rsidRPr="009F10A8">
        <w:rPr>
          <w:rStyle w:val="FontStyle71"/>
          <w:sz w:val="24"/>
          <w:lang w:eastAsia="ru-RU"/>
        </w:rPr>
        <w:t>economic phenomen</w:t>
      </w:r>
      <w:r w:rsidR="00EB1613">
        <w:rPr>
          <w:rStyle w:val="FontStyle71"/>
          <w:sz w:val="24"/>
          <w:lang w:eastAsia="ru-RU"/>
        </w:rPr>
        <w:t>on</w:t>
      </w:r>
      <w:r w:rsidR="00EB1613" w:rsidRPr="009F10A8">
        <w:rPr>
          <w:rStyle w:val="FontStyle71"/>
          <w:sz w:val="24"/>
          <w:lang w:eastAsia="ru-RU"/>
        </w:rPr>
        <w:t xml:space="preserve"> and process analy</w:t>
      </w:r>
      <w:r w:rsidR="00EB1613">
        <w:rPr>
          <w:rStyle w:val="FontStyle71"/>
          <w:sz w:val="24"/>
          <w:lang w:eastAsia="ru-RU"/>
        </w:rPr>
        <w:t>sis</w:t>
      </w:r>
      <w:r w:rsidR="00EB1613" w:rsidRPr="009F10A8">
        <w:rPr>
          <w:rStyle w:val="FontStyle71"/>
          <w:sz w:val="24"/>
          <w:lang w:eastAsia="ru-RU"/>
        </w:rPr>
        <w:t xml:space="preserve"> </w:t>
      </w:r>
      <w:r w:rsidR="009F10A8" w:rsidRPr="009F10A8">
        <w:rPr>
          <w:rStyle w:val="FontStyle71"/>
          <w:sz w:val="24"/>
          <w:lang w:eastAsia="ru-RU"/>
        </w:rPr>
        <w:t xml:space="preserve">methods and techniques </w:t>
      </w:r>
      <w:r w:rsidR="00EB1613">
        <w:rPr>
          <w:rStyle w:val="FontStyle71"/>
          <w:sz w:val="24"/>
          <w:lang w:eastAsia="ru-RU"/>
        </w:rPr>
        <w:t>based on the use of</w:t>
      </w:r>
      <w:r w:rsidR="009F10A8" w:rsidRPr="009F10A8">
        <w:rPr>
          <w:rStyle w:val="FontStyle71"/>
          <w:sz w:val="24"/>
          <w:lang w:eastAsia="ru-RU"/>
        </w:rPr>
        <w:t xml:space="preserve"> standard theoretical and econometric models.</w:t>
      </w:r>
    </w:p>
    <w:p w:rsidR="00C96BD7" w:rsidRPr="009F10A8" w:rsidRDefault="00C96BD7" w:rsidP="00D24094">
      <w:pPr>
        <w:jc w:val="both"/>
        <w:rPr>
          <w:b/>
          <w:szCs w:val="28"/>
          <w:lang w:val="en-US"/>
        </w:rPr>
      </w:pPr>
    </w:p>
    <w:p w:rsidR="001C5DEF" w:rsidRPr="00213AC8" w:rsidRDefault="001C5DEF" w:rsidP="00D24094">
      <w:pPr>
        <w:jc w:val="both"/>
        <w:rPr>
          <w:lang w:val="en-US"/>
        </w:rPr>
      </w:pPr>
      <w:r w:rsidRPr="00D24094">
        <w:rPr>
          <w:b/>
          <w:lang w:val="en-US"/>
        </w:rPr>
        <w:t>Course structure:</w:t>
      </w:r>
      <w:r w:rsidRPr="00213AC8">
        <w:rPr>
          <w:lang w:val="en-US"/>
        </w:rPr>
        <w:t xml:space="preserve"> lectures, seminars, independent student work     </w:t>
      </w:r>
    </w:p>
    <w:p w:rsidR="00D24094" w:rsidRDefault="00D24094" w:rsidP="00D24094">
      <w:pPr>
        <w:jc w:val="both"/>
        <w:rPr>
          <w:lang w:val="en-US"/>
        </w:rPr>
      </w:pPr>
    </w:p>
    <w:p w:rsidR="001C5DEF" w:rsidRPr="00213AC8" w:rsidRDefault="001C5DEF" w:rsidP="00D24094">
      <w:pPr>
        <w:jc w:val="both"/>
        <w:rPr>
          <w:lang w:val="en-US"/>
        </w:rPr>
      </w:pPr>
      <w:r w:rsidRPr="00D24094">
        <w:rPr>
          <w:b/>
          <w:lang w:val="en-US"/>
        </w:rPr>
        <w:t>Summative assessment:</w:t>
      </w:r>
      <w:r w:rsidRPr="00213AC8">
        <w:rPr>
          <w:lang w:val="en-US"/>
        </w:rPr>
        <w:t xml:space="preserve">   examination  </w:t>
      </w:r>
    </w:p>
    <w:sectPr w:rsidR="001C5DEF" w:rsidRPr="00213AC8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2F2"/>
    <w:multiLevelType w:val="hybridMultilevel"/>
    <w:tmpl w:val="F8101852"/>
    <w:lvl w:ilvl="0" w:tplc="9E94040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EFB59D7"/>
    <w:multiLevelType w:val="hybridMultilevel"/>
    <w:tmpl w:val="C0ECC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F2855CE"/>
    <w:multiLevelType w:val="hybridMultilevel"/>
    <w:tmpl w:val="F7E2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D3AD5"/>
    <w:multiLevelType w:val="hybridMultilevel"/>
    <w:tmpl w:val="708E9682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8459C"/>
    <w:multiLevelType w:val="hybridMultilevel"/>
    <w:tmpl w:val="55121B9A"/>
    <w:lvl w:ilvl="0" w:tplc="9E94040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F604955"/>
    <w:multiLevelType w:val="hybridMultilevel"/>
    <w:tmpl w:val="2B6088A0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D7"/>
    <w:rsid w:val="000007C5"/>
    <w:rsid w:val="001C5DEF"/>
    <w:rsid w:val="00213AC8"/>
    <w:rsid w:val="002F5617"/>
    <w:rsid w:val="00407AA8"/>
    <w:rsid w:val="004F4577"/>
    <w:rsid w:val="00612CE5"/>
    <w:rsid w:val="00735FD5"/>
    <w:rsid w:val="008610C4"/>
    <w:rsid w:val="008D26E2"/>
    <w:rsid w:val="00910D17"/>
    <w:rsid w:val="009A0A69"/>
    <w:rsid w:val="009E57B6"/>
    <w:rsid w:val="009F10A8"/>
    <w:rsid w:val="00B44EB6"/>
    <w:rsid w:val="00BC1281"/>
    <w:rsid w:val="00C560BC"/>
    <w:rsid w:val="00C83B67"/>
    <w:rsid w:val="00C96BD7"/>
    <w:rsid w:val="00D24094"/>
    <w:rsid w:val="00DB32ED"/>
    <w:rsid w:val="00EB1613"/>
    <w:rsid w:val="00ED5F26"/>
    <w:rsid w:val="00F057D3"/>
    <w:rsid w:val="00FA2910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uiPriority w:val="99"/>
    <w:rsid w:val="00C96BD7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uiPriority w:val="99"/>
    <w:rsid w:val="00C96B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C96BD7"/>
    <w:pPr>
      <w:widowControl w:val="0"/>
      <w:autoSpaceDE w:val="0"/>
      <w:autoSpaceDN w:val="0"/>
      <w:adjustRightInd w:val="0"/>
      <w:spacing w:line="487" w:lineRule="exact"/>
      <w:ind w:firstLine="418"/>
      <w:jc w:val="both"/>
    </w:pPr>
    <w:rPr>
      <w:lang w:val="en-US" w:eastAsia="en-US"/>
    </w:rPr>
  </w:style>
  <w:style w:type="paragraph" w:customStyle="1" w:styleId="Style6">
    <w:name w:val="Style6"/>
    <w:basedOn w:val="a"/>
    <w:uiPriority w:val="99"/>
    <w:rsid w:val="00C96BD7"/>
    <w:pPr>
      <w:widowControl w:val="0"/>
      <w:autoSpaceDE w:val="0"/>
      <w:autoSpaceDN w:val="0"/>
      <w:adjustRightInd w:val="0"/>
      <w:spacing w:line="523" w:lineRule="exact"/>
      <w:jc w:val="center"/>
    </w:pPr>
    <w:rPr>
      <w:lang w:val="en-US" w:eastAsia="en-US"/>
    </w:rPr>
  </w:style>
  <w:style w:type="character" w:customStyle="1" w:styleId="FontStyle71">
    <w:name w:val="Font Style71"/>
    <w:uiPriority w:val="99"/>
    <w:rsid w:val="00C96BD7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"/>
    <w:uiPriority w:val="99"/>
    <w:rsid w:val="00C96BD7"/>
    <w:pPr>
      <w:widowControl w:val="0"/>
      <w:autoSpaceDE w:val="0"/>
      <w:autoSpaceDN w:val="0"/>
      <w:adjustRightInd w:val="0"/>
      <w:spacing w:line="482" w:lineRule="exact"/>
      <w:jc w:val="both"/>
    </w:pPr>
    <w:rPr>
      <w:lang w:val="en-US" w:eastAsia="en-US"/>
    </w:rPr>
  </w:style>
  <w:style w:type="paragraph" w:customStyle="1" w:styleId="Style5">
    <w:name w:val="Style5"/>
    <w:basedOn w:val="a"/>
    <w:uiPriority w:val="99"/>
    <w:rsid w:val="00C96BD7"/>
    <w:pPr>
      <w:widowControl w:val="0"/>
      <w:autoSpaceDE w:val="0"/>
      <w:autoSpaceDN w:val="0"/>
      <w:adjustRightInd w:val="0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uiPriority w:val="99"/>
    <w:rsid w:val="00C96BD7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uiPriority w:val="99"/>
    <w:rsid w:val="00C96B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C96BD7"/>
    <w:pPr>
      <w:widowControl w:val="0"/>
      <w:autoSpaceDE w:val="0"/>
      <w:autoSpaceDN w:val="0"/>
      <w:adjustRightInd w:val="0"/>
      <w:spacing w:line="487" w:lineRule="exact"/>
      <w:ind w:firstLine="418"/>
      <w:jc w:val="both"/>
    </w:pPr>
    <w:rPr>
      <w:lang w:val="en-US" w:eastAsia="en-US"/>
    </w:rPr>
  </w:style>
  <w:style w:type="paragraph" w:customStyle="1" w:styleId="Style6">
    <w:name w:val="Style6"/>
    <w:basedOn w:val="a"/>
    <w:uiPriority w:val="99"/>
    <w:rsid w:val="00C96BD7"/>
    <w:pPr>
      <w:widowControl w:val="0"/>
      <w:autoSpaceDE w:val="0"/>
      <w:autoSpaceDN w:val="0"/>
      <w:adjustRightInd w:val="0"/>
      <w:spacing w:line="523" w:lineRule="exact"/>
      <w:jc w:val="center"/>
    </w:pPr>
    <w:rPr>
      <w:lang w:val="en-US" w:eastAsia="en-US"/>
    </w:rPr>
  </w:style>
  <w:style w:type="character" w:customStyle="1" w:styleId="FontStyle71">
    <w:name w:val="Font Style71"/>
    <w:uiPriority w:val="99"/>
    <w:rsid w:val="00C96BD7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"/>
    <w:uiPriority w:val="99"/>
    <w:rsid w:val="00C96BD7"/>
    <w:pPr>
      <w:widowControl w:val="0"/>
      <w:autoSpaceDE w:val="0"/>
      <w:autoSpaceDN w:val="0"/>
      <w:adjustRightInd w:val="0"/>
      <w:spacing w:line="482" w:lineRule="exact"/>
      <w:jc w:val="both"/>
    </w:pPr>
    <w:rPr>
      <w:lang w:val="en-US" w:eastAsia="en-US"/>
    </w:rPr>
  </w:style>
  <w:style w:type="paragraph" w:customStyle="1" w:styleId="Style5">
    <w:name w:val="Style5"/>
    <w:basedOn w:val="a"/>
    <w:uiPriority w:val="99"/>
    <w:rsid w:val="00C96BD7"/>
    <w:pPr>
      <w:widowControl w:val="0"/>
      <w:autoSpaceDE w:val="0"/>
      <w:autoSpaceDN w:val="0"/>
      <w:adjustRightInd w:val="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F357B-133A-4750-9472-53439BBCC9BD}"/>
</file>

<file path=customXml/itemProps2.xml><?xml version="1.0" encoding="utf-8"?>
<ds:datastoreItem xmlns:ds="http://schemas.openxmlformats.org/officeDocument/2006/customXml" ds:itemID="{A5D76269-8595-4FB4-AA15-23C694626E36}"/>
</file>

<file path=customXml/itemProps3.xml><?xml version="1.0" encoding="utf-8"?>
<ds:datastoreItem xmlns:ds="http://schemas.openxmlformats.org/officeDocument/2006/customXml" ds:itemID="{E009F99E-98EB-4EEE-8486-0B63164EA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2018-08-17T11:20:00Z</dcterms:created>
  <dcterms:modified xsi:type="dcterms:W3CDTF">2018-08-17T11:20:00Z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