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BF52" w14:textId="77777777" w:rsidR="008C69BD" w:rsidRDefault="008C69BD" w:rsidP="008C69BD">
      <w:pPr>
        <w:pStyle w:val="a9"/>
        <w:spacing w:after="375" w:line="295" w:lineRule="atLeast"/>
        <w:ind w:left="0" w:firstLine="709"/>
        <w:jc w:val="center"/>
        <w:rPr>
          <w:rStyle w:val="aa"/>
          <w:b w:val="0"/>
          <w:bCs w:val="0"/>
          <w:sz w:val="28"/>
          <w:szCs w:val="28"/>
        </w:rPr>
      </w:pPr>
      <w:r>
        <w:fldChar w:fldCharType="begin"/>
      </w:r>
      <w:r>
        <w:instrText xml:space="preserve"> HYPERLINK "http://www.fa.ru/sveden/Documents/Sveden/2018/7.MTO_Biblio_Food.docx" </w:instrText>
      </w:r>
      <w:r>
        <w:fldChar w:fldCharType="separate"/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наличии приспособленных библиотек</w:t>
      </w:r>
      <w:r>
        <w:fldChar w:fldCharType="end"/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404"/>
        <w:gridCol w:w="2267"/>
        <w:gridCol w:w="2555"/>
        <w:gridCol w:w="4670"/>
      </w:tblGrid>
      <w:tr w:rsidR="008C69BD" w14:paraId="0AD71A20" w14:textId="77777777" w:rsidTr="008C69B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083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7804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16E7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14:paraId="673799DF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E6D0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9B7F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</w:t>
            </w:r>
          </w:p>
        </w:tc>
      </w:tr>
      <w:tr w:rsidR="008C69BD" w14:paraId="3F07525E" w14:textId="77777777" w:rsidTr="008C69BD">
        <w:trPr>
          <w:trHeight w:val="104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FEF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</w:t>
            </w:r>
          </w:p>
          <w:p w14:paraId="42946A83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F2A3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49/2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4942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1963,3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DFC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018E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пандус, - кнопка вызова дежурного, информация на брайле расширенные дверные проемы, гусеничный подъемник (для лестницы) для инвалидов.</w:t>
            </w:r>
          </w:p>
        </w:tc>
      </w:tr>
      <w:tr w:rsidR="008C69BD" w14:paraId="15F26DDB" w14:textId="77777777" w:rsidTr="008C69BD">
        <w:trPr>
          <w:trHeight w:val="133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B951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11C0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A481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B3B8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5EEE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  <w:p w14:paraId="413E9612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места для ОВЗ,</w:t>
            </w:r>
          </w:p>
          <w:p w14:paraId="19100091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сторонний модульный, мобильный стеллаж на колесах.</w:t>
            </w:r>
          </w:p>
        </w:tc>
      </w:tr>
      <w:tr w:rsidR="008C69BD" w14:paraId="481B2F8B" w14:textId="77777777" w:rsidTr="008C69BD">
        <w:trPr>
          <w:trHeight w:val="104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205C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CEF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Кибальчича,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998D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00F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5B99877C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7996" w14:textId="77777777" w:rsidR="008C69BD" w:rsidRDefault="008C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</w:t>
            </w:r>
          </w:p>
          <w:p w14:paraId="1D184BA8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с/узел для инвалидов и аудитория.</w:t>
            </w:r>
          </w:p>
        </w:tc>
      </w:tr>
      <w:tr w:rsidR="008C69BD" w14:paraId="19F55CFF" w14:textId="77777777" w:rsidTr="008C69BD">
        <w:trPr>
          <w:trHeight w:val="91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439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88C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7488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5ECB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655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8C69BD" w14:paraId="65765392" w14:textId="77777777" w:rsidTr="008C69BD">
        <w:trPr>
          <w:trHeight w:val="104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6EB0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3DCA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Дундича,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3EEE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46B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0C2F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Оборудованы с/узел, аудитория для инвалидов.</w:t>
            </w:r>
          </w:p>
        </w:tc>
      </w:tr>
      <w:tr w:rsidR="008C69BD" w14:paraId="11DE65A3" w14:textId="77777777" w:rsidTr="008C69BD">
        <w:trPr>
          <w:trHeight w:val="104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E27B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4561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52A8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337,4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E9D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F958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8C69BD" w14:paraId="7BE4668F" w14:textId="77777777" w:rsidTr="008C69BD">
        <w:trPr>
          <w:trHeight w:val="104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C854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F524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2983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72B6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8E15" w14:textId="77777777" w:rsidR="008C69BD" w:rsidRDefault="008C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8C69BD" w14:paraId="4D314046" w14:textId="77777777" w:rsidTr="008C69BD">
        <w:trPr>
          <w:trHeight w:val="176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7F3A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908A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д.4,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804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8AD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D9AA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Оборудован с/узел и аудитория для инвалидов. Обеспечена навигация. Установлен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модульный, мобильный стеллаж на колесах.</w:t>
            </w:r>
          </w:p>
        </w:tc>
      </w:tr>
      <w:tr w:rsidR="008C69BD" w14:paraId="66B5634E" w14:textId="77777777" w:rsidTr="008C69BD">
        <w:trPr>
          <w:trHeight w:val="124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9E75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F753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7, стр.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8B4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EB27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283D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</w:tc>
      </w:tr>
      <w:tr w:rsidR="008C69BD" w14:paraId="35406E08" w14:textId="77777777" w:rsidTr="008C69BD">
        <w:trPr>
          <w:trHeight w:val="124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9B8C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3F80" w14:textId="77777777" w:rsidR="008C69BD" w:rsidRDefault="008C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Верхняя Масловка, д. 15, стр.1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CBB9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0DA" w14:textId="77777777" w:rsidR="008C69BD" w:rsidRDefault="008C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0152" w14:textId="77777777" w:rsidR="008C69BD" w:rsidRDefault="008C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брайле, обеспечена навигация, обеспечена информация для слабовидящих, оборудована аудитория для инвалидов.</w:t>
            </w:r>
          </w:p>
          <w:p w14:paraId="33E596BC" w14:textId="77777777" w:rsidR="008C69BD" w:rsidRDefault="008C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места для ОВЗ</w:t>
            </w:r>
          </w:p>
          <w:p w14:paraId="09D46C03" w14:textId="77777777" w:rsidR="008C69BD" w:rsidRDefault="008C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Модульный, мобильный стеллаж на колесах.</w:t>
            </w:r>
          </w:p>
        </w:tc>
      </w:tr>
    </w:tbl>
    <w:p w14:paraId="03C9F291" w14:textId="77777777" w:rsidR="008C69BD" w:rsidRDefault="008C69BD" w:rsidP="008C69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B46FD" w14:textId="77777777" w:rsidR="008C69BD" w:rsidRDefault="008C69BD" w:rsidP="008C69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CA6DB" w14:textId="77777777" w:rsidR="002B794E" w:rsidRPr="008C69BD" w:rsidRDefault="002B794E" w:rsidP="008C69BD"/>
    <w:sectPr w:rsidR="002B794E" w:rsidRPr="008C69BD" w:rsidSect="006E179D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5E79" w14:textId="77777777" w:rsidR="00E70C49" w:rsidRDefault="00E70C49">
      <w:pPr>
        <w:spacing w:after="0" w:line="240" w:lineRule="auto"/>
      </w:pPr>
      <w:r>
        <w:separator/>
      </w:r>
    </w:p>
  </w:endnote>
  <w:endnote w:type="continuationSeparator" w:id="0">
    <w:p w14:paraId="78F26F52" w14:textId="77777777" w:rsidR="00E70C49" w:rsidRDefault="00E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18DB" w14:textId="77777777" w:rsidR="00E70C49" w:rsidRDefault="00E70C49">
      <w:pPr>
        <w:spacing w:after="0" w:line="240" w:lineRule="auto"/>
      </w:pPr>
      <w:r>
        <w:separator/>
      </w:r>
    </w:p>
  </w:footnote>
  <w:footnote w:type="continuationSeparator" w:id="0">
    <w:p w14:paraId="714F5D41" w14:textId="77777777" w:rsidR="00E70C49" w:rsidRDefault="00E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4549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9EB019" w14:textId="77777777" w:rsidR="003C50A2" w:rsidRPr="00A63571" w:rsidRDefault="003C50A2">
        <w:pPr>
          <w:pStyle w:val="a3"/>
          <w:jc w:val="center"/>
          <w:rPr>
            <w:rFonts w:ascii="Times New Roman" w:hAnsi="Times New Roman" w:cs="Times New Roman"/>
          </w:rPr>
        </w:pPr>
        <w:r w:rsidRPr="00A63571">
          <w:rPr>
            <w:rFonts w:ascii="Times New Roman" w:hAnsi="Times New Roman" w:cs="Times New Roman"/>
          </w:rPr>
          <w:fldChar w:fldCharType="begin"/>
        </w:r>
        <w:r w:rsidRPr="00A63571">
          <w:rPr>
            <w:rFonts w:ascii="Times New Roman" w:hAnsi="Times New Roman" w:cs="Times New Roman"/>
          </w:rPr>
          <w:instrText>PAGE   \* MERGEFORMAT</w:instrText>
        </w:r>
        <w:r w:rsidRPr="00A63571">
          <w:rPr>
            <w:rFonts w:ascii="Times New Roman" w:hAnsi="Times New Roman" w:cs="Times New Roman"/>
          </w:rPr>
          <w:fldChar w:fldCharType="separate"/>
        </w:r>
        <w:r w:rsidR="006D5A12">
          <w:rPr>
            <w:rFonts w:ascii="Times New Roman" w:hAnsi="Times New Roman" w:cs="Times New Roman"/>
            <w:noProof/>
          </w:rPr>
          <w:t>2</w:t>
        </w:r>
        <w:r w:rsidRPr="00A63571">
          <w:rPr>
            <w:rFonts w:ascii="Times New Roman" w:hAnsi="Times New Roman" w:cs="Times New Roman"/>
          </w:rPr>
          <w:fldChar w:fldCharType="end"/>
        </w:r>
      </w:p>
    </w:sdtContent>
  </w:sdt>
  <w:p w14:paraId="7FD6803A" w14:textId="77777777" w:rsidR="003C50A2" w:rsidRDefault="003C5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2"/>
    <w:rsid w:val="00005DA1"/>
    <w:rsid w:val="00066C8E"/>
    <w:rsid w:val="000900F6"/>
    <w:rsid w:val="00093EDF"/>
    <w:rsid w:val="000C4868"/>
    <w:rsid w:val="00112A64"/>
    <w:rsid w:val="00152DBB"/>
    <w:rsid w:val="00163525"/>
    <w:rsid w:val="00194A09"/>
    <w:rsid w:val="001A6A87"/>
    <w:rsid w:val="001C07A0"/>
    <w:rsid w:val="001E4FBA"/>
    <w:rsid w:val="001F203F"/>
    <w:rsid w:val="00206910"/>
    <w:rsid w:val="00216088"/>
    <w:rsid w:val="00241F4C"/>
    <w:rsid w:val="0024228C"/>
    <w:rsid w:val="00247246"/>
    <w:rsid w:val="00295615"/>
    <w:rsid w:val="002A4B34"/>
    <w:rsid w:val="002B794E"/>
    <w:rsid w:val="002C4339"/>
    <w:rsid w:val="002D6465"/>
    <w:rsid w:val="002F5829"/>
    <w:rsid w:val="0030346C"/>
    <w:rsid w:val="00306890"/>
    <w:rsid w:val="00330608"/>
    <w:rsid w:val="00334B30"/>
    <w:rsid w:val="00340937"/>
    <w:rsid w:val="00345438"/>
    <w:rsid w:val="00347BA8"/>
    <w:rsid w:val="00351122"/>
    <w:rsid w:val="003515FE"/>
    <w:rsid w:val="00373986"/>
    <w:rsid w:val="003A1F6B"/>
    <w:rsid w:val="003A59DE"/>
    <w:rsid w:val="003A700A"/>
    <w:rsid w:val="003C50A2"/>
    <w:rsid w:val="003C5D55"/>
    <w:rsid w:val="003D2416"/>
    <w:rsid w:val="003F7730"/>
    <w:rsid w:val="00423268"/>
    <w:rsid w:val="00434D16"/>
    <w:rsid w:val="00442D3A"/>
    <w:rsid w:val="0045762D"/>
    <w:rsid w:val="004768EA"/>
    <w:rsid w:val="0048071B"/>
    <w:rsid w:val="00491747"/>
    <w:rsid w:val="004C12C0"/>
    <w:rsid w:val="004C20B6"/>
    <w:rsid w:val="004D62DA"/>
    <w:rsid w:val="004F3F40"/>
    <w:rsid w:val="005254BD"/>
    <w:rsid w:val="00561382"/>
    <w:rsid w:val="00570F1B"/>
    <w:rsid w:val="005A06F1"/>
    <w:rsid w:val="005A64E9"/>
    <w:rsid w:val="005B1F98"/>
    <w:rsid w:val="005C4733"/>
    <w:rsid w:val="005D102F"/>
    <w:rsid w:val="005E3FF0"/>
    <w:rsid w:val="00650E1C"/>
    <w:rsid w:val="00674066"/>
    <w:rsid w:val="006A26B5"/>
    <w:rsid w:val="006A7E74"/>
    <w:rsid w:val="006C7445"/>
    <w:rsid w:val="006D0B3E"/>
    <w:rsid w:val="006D5A12"/>
    <w:rsid w:val="006E179D"/>
    <w:rsid w:val="006F1CB0"/>
    <w:rsid w:val="007356B8"/>
    <w:rsid w:val="007542FB"/>
    <w:rsid w:val="00766F2E"/>
    <w:rsid w:val="00777713"/>
    <w:rsid w:val="00782971"/>
    <w:rsid w:val="00783792"/>
    <w:rsid w:val="007A3BD3"/>
    <w:rsid w:val="00803638"/>
    <w:rsid w:val="008040B8"/>
    <w:rsid w:val="008131ED"/>
    <w:rsid w:val="00813383"/>
    <w:rsid w:val="0082175D"/>
    <w:rsid w:val="008379B4"/>
    <w:rsid w:val="008459F9"/>
    <w:rsid w:val="00872086"/>
    <w:rsid w:val="00876377"/>
    <w:rsid w:val="00880766"/>
    <w:rsid w:val="0088467C"/>
    <w:rsid w:val="00886E3F"/>
    <w:rsid w:val="008872FC"/>
    <w:rsid w:val="008A00F0"/>
    <w:rsid w:val="008A200E"/>
    <w:rsid w:val="008B38B0"/>
    <w:rsid w:val="008C69BD"/>
    <w:rsid w:val="008D1F6D"/>
    <w:rsid w:val="008D6439"/>
    <w:rsid w:val="008E2A53"/>
    <w:rsid w:val="00913588"/>
    <w:rsid w:val="00915CFA"/>
    <w:rsid w:val="0092566B"/>
    <w:rsid w:val="00926BA0"/>
    <w:rsid w:val="00931092"/>
    <w:rsid w:val="009571DC"/>
    <w:rsid w:val="00982E14"/>
    <w:rsid w:val="009A5167"/>
    <w:rsid w:val="009C52A6"/>
    <w:rsid w:val="009F3C1E"/>
    <w:rsid w:val="009F796D"/>
    <w:rsid w:val="00A119F3"/>
    <w:rsid w:val="00A40A19"/>
    <w:rsid w:val="00A4629A"/>
    <w:rsid w:val="00A63CE1"/>
    <w:rsid w:val="00A70561"/>
    <w:rsid w:val="00A778E5"/>
    <w:rsid w:val="00AA0478"/>
    <w:rsid w:val="00AC668D"/>
    <w:rsid w:val="00AE6237"/>
    <w:rsid w:val="00B0443B"/>
    <w:rsid w:val="00B249BE"/>
    <w:rsid w:val="00B315BB"/>
    <w:rsid w:val="00B3202D"/>
    <w:rsid w:val="00B718B0"/>
    <w:rsid w:val="00B97A40"/>
    <w:rsid w:val="00BA19DA"/>
    <w:rsid w:val="00BB4EB9"/>
    <w:rsid w:val="00BC12E0"/>
    <w:rsid w:val="00BE7C7F"/>
    <w:rsid w:val="00C6322E"/>
    <w:rsid w:val="00C72425"/>
    <w:rsid w:val="00C7616F"/>
    <w:rsid w:val="00C82555"/>
    <w:rsid w:val="00CB2A2D"/>
    <w:rsid w:val="00CB4B0B"/>
    <w:rsid w:val="00CC111B"/>
    <w:rsid w:val="00CD197C"/>
    <w:rsid w:val="00D0288F"/>
    <w:rsid w:val="00D2048C"/>
    <w:rsid w:val="00D22E8D"/>
    <w:rsid w:val="00D47FCB"/>
    <w:rsid w:val="00DB36DD"/>
    <w:rsid w:val="00E1248B"/>
    <w:rsid w:val="00E405C2"/>
    <w:rsid w:val="00E50876"/>
    <w:rsid w:val="00E5311C"/>
    <w:rsid w:val="00E54124"/>
    <w:rsid w:val="00E66F4F"/>
    <w:rsid w:val="00E70C49"/>
    <w:rsid w:val="00E94186"/>
    <w:rsid w:val="00E95B97"/>
    <w:rsid w:val="00EB65B7"/>
    <w:rsid w:val="00ED46B4"/>
    <w:rsid w:val="00F03334"/>
    <w:rsid w:val="00F22F2E"/>
    <w:rsid w:val="00F4795C"/>
    <w:rsid w:val="00F543FD"/>
    <w:rsid w:val="00F60FAD"/>
    <w:rsid w:val="00F74602"/>
    <w:rsid w:val="00FD3D3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9"/>
  <w15:chartTrackingRefBased/>
  <w15:docId w15:val="{4B240FE6-AB10-473D-90E9-9AAE6F3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3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8F"/>
  </w:style>
  <w:style w:type="table" w:styleId="a5">
    <w:name w:val="Table Grid"/>
    <w:basedOn w:val="a1"/>
    <w:uiPriority w:val="39"/>
    <w:rsid w:val="00E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1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8297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82971"/>
    <w:pPr>
      <w:spacing w:after="0" w:line="240" w:lineRule="auto"/>
      <w:ind w:left="720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7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2021-10-26T08:04:54+00:00</_x0414__x0430__x0442__x0430_>
  </documentManagement>
</p:properties>
</file>

<file path=customXml/itemProps1.xml><?xml version="1.0" encoding="utf-8"?>
<ds:datastoreItem xmlns:ds="http://schemas.openxmlformats.org/officeDocument/2006/customXml" ds:itemID="{9531D81A-211F-4FDF-AC52-5A69BD5E0FA2}"/>
</file>

<file path=customXml/itemProps2.xml><?xml version="1.0" encoding="utf-8"?>
<ds:datastoreItem xmlns:ds="http://schemas.openxmlformats.org/officeDocument/2006/customXml" ds:itemID="{77C5EC87-BBE1-41C7-9D65-6BE1E945EF4C}"/>
</file>

<file path=customXml/itemProps3.xml><?xml version="1.0" encoding="utf-8"?>
<ds:datastoreItem xmlns:ds="http://schemas.openxmlformats.org/officeDocument/2006/customXml" ds:itemID="{D158B6BC-0285-41EB-8131-A3BC3588EC3F}"/>
</file>

<file path=customXml/itemProps4.xml><?xml version="1.0" encoding="utf-8"?>
<ds:datastoreItem xmlns:ds="http://schemas.openxmlformats.org/officeDocument/2006/customXml" ds:itemID="{9CDD7F34-381B-43A8-98C6-AFEC3B8D6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Денисова Наталия Викторовна</cp:lastModifiedBy>
  <cp:revision>9</cp:revision>
  <cp:lastPrinted>2020-10-20T13:13:00Z</cp:lastPrinted>
  <dcterms:created xsi:type="dcterms:W3CDTF">2020-10-20T11:37:00Z</dcterms:created>
  <dcterms:modified xsi:type="dcterms:W3CDTF">2021-03-16T12:36:00Z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