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F7367" w14:textId="4A2A02C3" w:rsidR="002E7F22" w:rsidRPr="002E7F22" w:rsidRDefault="002E7F22" w:rsidP="00A96E26">
      <w:pPr>
        <w:pStyle w:val="4"/>
        <w:pageBreakBefore/>
        <w:spacing w:before="0" w:after="0"/>
        <w:ind w:firstLine="709"/>
        <w:jc w:val="center"/>
        <w:rPr>
          <w:spacing w:val="20"/>
          <w:szCs w:val="24"/>
        </w:rPr>
      </w:pPr>
      <w:r w:rsidRPr="002E7F22">
        <w:rPr>
          <w:b w:val="0"/>
          <w:szCs w:val="24"/>
        </w:rPr>
        <w:t>Федеральное государственное образ</w:t>
      </w:r>
      <w:r w:rsidR="00DC05F2">
        <w:rPr>
          <w:b w:val="0"/>
          <w:szCs w:val="24"/>
        </w:rPr>
        <w:t xml:space="preserve">овательное бюджетное учреждение </w:t>
      </w:r>
      <w:r w:rsidRPr="002E7F22">
        <w:rPr>
          <w:b w:val="0"/>
          <w:szCs w:val="24"/>
        </w:rPr>
        <w:t>высшего образования</w:t>
      </w:r>
      <w:r w:rsidRPr="002E7F22">
        <w:rPr>
          <w:b w:val="0"/>
          <w:szCs w:val="24"/>
        </w:rPr>
        <w:br/>
      </w:r>
      <w:r w:rsidRPr="002E7F22">
        <w:rPr>
          <w:spacing w:val="20"/>
          <w:szCs w:val="24"/>
        </w:rPr>
        <w:t>«</w:t>
      </w:r>
      <w:r w:rsidR="003F7AEC" w:rsidRPr="002E7F22">
        <w:rPr>
          <w:spacing w:val="20"/>
          <w:szCs w:val="24"/>
        </w:rPr>
        <w:t>ФИНАНСОВЫЙ УНИВЕРСИТЕТ ПРИ ПРАВИТЕЛЬСТВЕ РОССИЙСКОЙ ФЕДЕРАЦИИ</w:t>
      </w:r>
      <w:r w:rsidRPr="002E7F22">
        <w:rPr>
          <w:spacing w:val="20"/>
          <w:szCs w:val="24"/>
        </w:rPr>
        <w:t>»</w:t>
      </w:r>
    </w:p>
    <w:p w14:paraId="242D4948" w14:textId="77777777" w:rsidR="00DC05F2" w:rsidRPr="00DC05F2" w:rsidRDefault="00DC05F2" w:rsidP="00DC05F2">
      <w:pPr>
        <w:spacing w:after="0" w:line="240" w:lineRule="auto"/>
        <w:ind w:firstLine="709"/>
        <w:jc w:val="center"/>
        <w:rPr>
          <w:rFonts w:ascii="Times New Roman" w:hAnsi="Times New Roman" w:cs="Times New Roman"/>
          <w:b/>
          <w:sz w:val="28"/>
          <w:szCs w:val="28"/>
        </w:rPr>
      </w:pPr>
    </w:p>
    <w:p w14:paraId="4C40B24E" w14:textId="4F5836F2" w:rsidR="002E7F22" w:rsidRPr="002E7F22" w:rsidRDefault="001B2503" w:rsidP="00A96E26">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Департамент экономической теории</w:t>
      </w:r>
    </w:p>
    <w:p w14:paraId="09A67D64" w14:textId="77777777" w:rsidR="002E7F22" w:rsidRPr="002E7F22" w:rsidRDefault="002E7F22" w:rsidP="00A96E26">
      <w:pPr>
        <w:spacing w:after="0" w:line="240" w:lineRule="auto"/>
        <w:ind w:firstLine="709"/>
        <w:jc w:val="center"/>
        <w:rPr>
          <w:rFonts w:ascii="Times New Roman" w:hAnsi="Times New Roman" w:cs="Times New Roman"/>
          <w:caps/>
          <w:sz w:val="28"/>
          <w:szCs w:val="28"/>
        </w:rPr>
      </w:pPr>
    </w:p>
    <w:p w14:paraId="2DAE8DA4" w14:textId="77777777" w:rsidR="002E7F22" w:rsidRPr="002E7F22" w:rsidRDefault="002E7F22" w:rsidP="00A96E26">
      <w:pPr>
        <w:spacing w:after="0" w:line="240" w:lineRule="auto"/>
        <w:ind w:firstLine="709"/>
        <w:jc w:val="right"/>
        <w:rPr>
          <w:rFonts w:ascii="Times New Roman" w:hAnsi="Times New Roman" w:cs="Times New Roman"/>
          <w:sz w:val="28"/>
          <w:szCs w:val="28"/>
        </w:rPr>
      </w:pPr>
    </w:p>
    <w:p w14:paraId="50C4EBCC" w14:textId="77777777" w:rsidR="003F7AEC" w:rsidRPr="003F7AEC" w:rsidRDefault="003F7AEC" w:rsidP="003F7AEC">
      <w:pPr>
        <w:spacing w:line="240" w:lineRule="auto"/>
        <w:jc w:val="right"/>
        <w:rPr>
          <w:rFonts w:ascii="Times New Roman" w:hAnsi="Times New Roman" w:cs="Times New Roman"/>
          <w:sz w:val="28"/>
          <w:szCs w:val="28"/>
        </w:rPr>
      </w:pPr>
      <w:r w:rsidRPr="003F7AEC">
        <w:rPr>
          <w:rFonts w:ascii="Times New Roman" w:hAnsi="Times New Roman" w:cs="Times New Roman"/>
          <w:sz w:val="28"/>
          <w:szCs w:val="28"/>
        </w:rPr>
        <w:t>УТВЕРЖДАЮ:</w:t>
      </w:r>
    </w:p>
    <w:p w14:paraId="2D96CACD" w14:textId="681EE8DA" w:rsidR="003F7AEC" w:rsidRPr="003F7AEC" w:rsidRDefault="003F7AEC" w:rsidP="003F7AEC">
      <w:pPr>
        <w:spacing w:line="240" w:lineRule="auto"/>
        <w:jc w:val="right"/>
        <w:rPr>
          <w:rFonts w:ascii="Times New Roman" w:hAnsi="Times New Roman" w:cs="Times New Roman"/>
          <w:sz w:val="28"/>
          <w:szCs w:val="28"/>
        </w:rPr>
      </w:pPr>
      <w:r w:rsidRPr="003F7AEC">
        <w:rPr>
          <w:rFonts w:ascii="Times New Roman" w:hAnsi="Times New Roman" w:cs="Times New Roman"/>
          <w:sz w:val="28"/>
          <w:szCs w:val="28"/>
        </w:rPr>
        <w:t>Ректор</w:t>
      </w:r>
      <w:r w:rsidR="001B2503">
        <w:rPr>
          <w:rFonts w:ascii="Times New Roman" w:hAnsi="Times New Roman" w:cs="Times New Roman"/>
          <w:sz w:val="28"/>
          <w:szCs w:val="28"/>
        </w:rPr>
        <w:t>____________________</w:t>
      </w:r>
    </w:p>
    <w:p w14:paraId="2C5D69F1" w14:textId="3B391C74" w:rsidR="003F7AEC" w:rsidRPr="003F7AEC" w:rsidRDefault="003F7AEC" w:rsidP="003F7AEC">
      <w:pPr>
        <w:spacing w:line="240" w:lineRule="auto"/>
        <w:jc w:val="right"/>
        <w:rPr>
          <w:rFonts w:ascii="Times New Roman" w:hAnsi="Times New Roman" w:cs="Times New Roman"/>
          <w:sz w:val="28"/>
          <w:szCs w:val="28"/>
        </w:rPr>
      </w:pPr>
      <w:r w:rsidRPr="003F7AEC">
        <w:rPr>
          <w:rFonts w:ascii="Times New Roman" w:hAnsi="Times New Roman" w:cs="Times New Roman"/>
          <w:sz w:val="28"/>
          <w:szCs w:val="28"/>
        </w:rPr>
        <w:t>д.э.н., проф. М.А. Эскиндаров</w:t>
      </w:r>
    </w:p>
    <w:p w14:paraId="1C7CA359" w14:textId="6FE36C92" w:rsidR="002E7F22" w:rsidRPr="003F7AEC" w:rsidRDefault="003F7AEC" w:rsidP="003F7AEC">
      <w:pPr>
        <w:spacing w:after="0" w:line="240" w:lineRule="auto"/>
        <w:ind w:firstLine="709"/>
        <w:jc w:val="right"/>
        <w:rPr>
          <w:rFonts w:ascii="Times New Roman" w:hAnsi="Times New Roman" w:cs="Times New Roman"/>
          <w:sz w:val="28"/>
          <w:szCs w:val="28"/>
        </w:rPr>
      </w:pPr>
      <w:r w:rsidRPr="003F7AEC">
        <w:rPr>
          <w:rFonts w:ascii="Times New Roman" w:hAnsi="Times New Roman" w:cs="Times New Roman"/>
          <w:sz w:val="28"/>
          <w:szCs w:val="28"/>
        </w:rPr>
        <w:t xml:space="preserve">«__» </w:t>
      </w:r>
      <w:r w:rsidR="001B2503">
        <w:rPr>
          <w:rFonts w:ascii="Times New Roman" w:hAnsi="Times New Roman" w:cs="Times New Roman"/>
          <w:sz w:val="28"/>
          <w:szCs w:val="28"/>
        </w:rPr>
        <w:t>_______________  201</w:t>
      </w:r>
      <w:r w:rsidR="00CC35C8">
        <w:rPr>
          <w:rFonts w:ascii="Times New Roman" w:hAnsi="Times New Roman" w:cs="Times New Roman"/>
          <w:sz w:val="28"/>
          <w:szCs w:val="28"/>
        </w:rPr>
        <w:t>7</w:t>
      </w:r>
      <w:r w:rsidRPr="003F7AEC">
        <w:rPr>
          <w:rFonts w:ascii="Times New Roman" w:hAnsi="Times New Roman" w:cs="Times New Roman"/>
          <w:sz w:val="28"/>
          <w:szCs w:val="28"/>
        </w:rPr>
        <w:t xml:space="preserve"> г.</w:t>
      </w:r>
    </w:p>
    <w:p w14:paraId="74934DD8" w14:textId="77777777" w:rsidR="002E7F22" w:rsidRPr="002E7F22" w:rsidRDefault="002E7F22" w:rsidP="00A96E26">
      <w:pPr>
        <w:spacing w:after="0" w:line="240" w:lineRule="auto"/>
        <w:ind w:firstLine="709"/>
        <w:jc w:val="center"/>
        <w:rPr>
          <w:rFonts w:ascii="Times New Roman" w:hAnsi="Times New Roman" w:cs="Times New Roman"/>
          <w:sz w:val="28"/>
          <w:szCs w:val="28"/>
        </w:rPr>
      </w:pPr>
    </w:p>
    <w:p w14:paraId="521E405E" w14:textId="77777777" w:rsidR="002E7F22" w:rsidRPr="002E7F22" w:rsidRDefault="002E7F22" w:rsidP="00A96E26">
      <w:pPr>
        <w:spacing w:after="0" w:line="240" w:lineRule="auto"/>
        <w:ind w:firstLine="709"/>
        <w:jc w:val="center"/>
        <w:rPr>
          <w:rFonts w:ascii="Times New Roman" w:hAnsi="Times New Roman" w:cs="Times New Roman"/>
          <w:sz w:val="28"/>
          <w:szCs w:val="28"/>
        </w:rPr>
      </w:pPr>
    </w:p>
    <w:p w14:paraId="6D983B60" w14:textId="0D31F0B3" w:rsidR="002E7F22" w:rsidRPr="001B2503" w:rsidRDefault="001B2503" w:rsidP="00A96E26">
      <w:pPr>
        <w:spacing w:after="0" w:line="240" w:lineRule="auto"/>
        <w:ind w:firstLine="709"/>
        <w:jc w:val="center"/>
        <w:rPr>
          <w:rFonts w:ascii="Times New Roman" w:hAnsi="Times New Roman" w:cs="Times New Roman"/>
          <w:b/>
          <w:sz w:val="32"/>
          <w:szCs w:val="32"/>
        </w:rPr>
      </w:pPr>
      <w:r w:rsidRPr="001B2503">
        <w:rPr>
          <w:rFonts w:ascii="Times New Roman" w:hAnsi="Times New Roman" w:cs="Times New Roman"/>
          <w:b/>
          <w:sz w:val="32"/>
          <w:szCs w:val="32"/>
        </w:rPr>
        <w:t>«</w:t>
      </w:r>
      <w:r w:rsidR="003F7AEC" w:rsidRPr="001B2503">
        <w:rPr>
          <w:rFonts w:ascii="Times New Roman" w:hAnsi="Times New Roman" w:cs="Times New Roman"/>
          <w:b/>
          <w:sz w:val="32"/>
          <w:szCs w:val="32"/>
        </w:rPr>
        <w:t>ЭКОНОМИЧЕСКАЯ ТЕОРИЯ</w:t>
      </w:r>
      <w:r w:rsidRPr="001B2503">
        <w:rPr>
          <w:rFonts w:ascii="Times New Roman" w:hAnsi="Times New Roman" w:cs="Times New Roman"/>
          <w:b/>
          <w:sz w:val="32"/>
          <w:szCs w:val="32"/>
        </w:rPr>
        <w:t>»</w:t>
      </w:r>
    </w:p>
    <w:p w14:paraId="042ABAEE" w14:textId="77777777" w:rsidR="002E7F22" w:rsidRPr="002E7F22" w:rsidRDefault="002E7F22" w:rsidP="00A96E26">
      <w:pPr>
        <w:spacing w:after="0" w:line="240" w:lineRule="auto"/>
        <w:ind w:firstLine="709"/>
        <w:jc w:val="center"/>
        <w:rPr>
          <w:rFonts w:ascii="Times New Roman" w:hAnsi="Times New Roman" w:cs="Times New Roman"/>
          <w:sz w:val="28"/>
          <w:szCs w:val="28"/>
        </w:rPr>
      </w:pPr>
    </w:p>
    <w:p w14:paraId="7651E30C" w14:textId="77777777" w:rsidR="002E7F22" w:rsidRPr="002E7F22" w:rsidRDefault="002E7F22" w:rsidP="00A96E26">
      <w:pPr>
        <w:spacing w:after="0" w:line="240" w:lineRule="auto"/>
        <w:ind w:firstLine="709"/>
        <w:jc w:val="center"/>
        <w:rPr>
          <w:rFonts w:ascii="Times New Roman" w:hAnsi="Times New Roman" w:cs="Times New Roman"/>
          <w:sz w:val="28"/>
          <w:szCs w:val="28"/>
        </w:rPr>
      </w:pPr>
    </w:p>
    <w:p w14:paraId="3E80321B" w14:textId="77777777" w:rsidR="002E7F22" w:rsidRPr="001B2503" w:rsidRDefault="002E7F22" w:rsidP="00A96E26">
      <w:pPr>
        <w:spacing w:after="0" w:line="240" w:lineRule="auto"/>
        <w:ind w:firstLine="709"/>
        <w:jc w:val="center"/>
        <w:rPr>
          <w:rFonts w:ascii="Times New Roman" w:hAnsi="Times New Roman" w:cs="Times New Roman"/>
          <w:sz w:val="32"/>
          <w:szCs w:val="32"/>
        </w:rPr>
      </w:pPr>
      <w:r w:rsidRPr="001B2503">
        <w:rPr>
          <w:rFonts w:ascii="Times New Roman" w:hAnsi="Times New Roman" w:cs="Times New Roman"/>
          <w:sz w:val="32"/>
          <w:szCs w:val="32"/>
        </w:rPr>
        <w:t xml:space="preserve">Программа вступительного испытания </w:t>
      </w:r>
    </w:p>
    <w:p w14:paraId="570EFB44" w14:textId="77777777" w:rsidR="002E7F22" w:rsidRPr="001B2503" w:rsidRDefault="002E7F22" w:rsidP="00A96E26">
      <w:pPr>
        <w:spacing w:after="0" w:line="240" w:lineRule="auto"/>
        <w:ind w:firstLine="709"/>
        <w:jc w:val="center"/>
        <w:rPr>
          <w:rFonts w:ascii="Times New Roman" w:hAnsi="Times New Roman" w:cs="Times New Roman"/>
          <w:sz w:val="32"/>
          <w:szCs w:val="32"/>
        </w:rPr>
      </w:pPr>
      <w:r w:rsidRPr="001B2503">
        <w:rPr>
          <w:rFonts w:ascii="Times New Roman" w:hAnsi="Times New Roman" w:cs="Times New Roman"/>
          <w:sz w:val="32"/>
          <w:szCs w:val="32"/>
        </w:rPr>
        <w:t xml:space="preserve">для поступающих  </w:t>
      </w:r>
    </w:p>
    <w:p w14:paraId="74CA4826" w14:textId="2DB619D3" w:rsidR="002E7F22" w:rsidRPr="001B2503" w:rsidRDefault="001B2503" w:rsidP="00A96E26">
      <w:pPr>
        <w:spacing w:after="0" w:line="240" w:lineRule="auto"/>
        <w:ind w:firstLine="709"/>
        <w:jc w:val="center"/>
        <w:rPr>
          <w:rFonts w:ascii="Times New Roman" w:hAnsi="Times New Roman" w:cs="Times New Roman"/>
          <w:sz w:val="32"/>
          <w:szCs w:val="32"/>
        </w:rPr>
      </w:pPr>
      <w:r w:rsidRPr="001B2503">
        <w:rPr>
          <w:rFonts w:ascii="Times New Roman" w:hAnsi="Times New Roman" w:cs="Times New Roman"/>
          <w:sz w:val="32"/>
          <w:szCs w:val="32"/>
        </w:rPr>
        <w:t>на</w:t>
      </w:r>
      <w:r w:rsidR="002E7F22" w:rsidRPr="001B2503">
        <w:rPr>
          <w:rFonts w:ascii="Times New Roman" w:hAnsi="Times New Roman" w:cs="Times New Roman"/>
          <w:sz w:val="32"/>
          <w:szCs w:val="32"/>
        </w:rPr>
        <w:t xml:space="preserve"> обучени</w:t>
      </w:r>
      <w:r w:rsidRPr="001B2503">
        <w:rPr>
          <w:rFonts w:ascii="Times New Roman" w:hAnsi="Times New Roman" w:cs="Times New Roman"/>
          <w:sz w:val="32"/>
          <w:szCs w:val="32"/>
        </w:rPr>
        <w:t>е</w:t>
      </w:r>
      <w:r w:rsidR="002E7F22" w:rsidRPr="001B2503">
        <w:rPr>
          <w:rFonts w:ascii="Times New Roman" w:hAnsi="Times New Roman" w:cs="Times New Roman"/>
          <w:sz w:val="32"/>
          <w:szCs w:val="32"/>
        </w:rPr>
        <w:t xml:space="preserve"> по программам магистратуры </w:t>
      </w:r>
    </w:p>
    <w:p w14:paraId="01DB916B" w14:textId="77777777" w:rsidR="003F7AEC" w:rsidRPr="002E7F22" w:rsidRDefault="003F7AEC" w:rsidP="003F7AEC">
      <w:pPr>
        <w:spacing w:after="0" w:line="240" w:lineRule="auto"/>
        <w:rPr>
          <w:rFonts w:ascii="Times New Roman" w:hAnsi="Times New Roman" w:cs="Times New Roman"/>
          <w:sz w:val="28"/>
          <w:szCs w:val="28"/>
        </w:rPr>
      </w:pPr>
    </w:p>
    <w:p w14:paraId="503EAD06" w14:textId="77777777" w:rsidR="002E7F22" w:rsidRDefault="002E7F22" w:rsidP="00A96E26">
      <w:pPr>
        <w:spacing w:after="0" w:line="240" w:lineRule="auto"/>
        <w:ind w:firstLine="709"/>
        <w:jc w:val="center"/>
        <w:rPr>
          <w:rFonts w:ascii="Times New Roman" w:hAnsi="Times New Roman" w:cs="Times New Roman"/>
          <w:sz w:val="28"/>
          <w:szCs w:val="28"/>
        </w:rPr>
      </w:pPr>
    </w:p>
    <w:p w14:paraId="57E196A2" w14:textId="77777777" w:rsidR="001B2503" w:rsidRDefault="001B2503" w:rsidP="00A96E26">
      <w:pPr>
        <w:spacing w:after="0" w:line="240" w:lineRule="auto"/>
        <w:ind w:firstLine="709"/>
        <w:jc w:val="center"/>
        <w:rPr>
          <w:rFonts w:ascii="Times New Roman" w:hAnsi="Times New Roman" w:cs="Times New Roman"/>
          <w:sz w:val="28"/>
          <w:szCs w:val="28"/>
        </w:rPr>
      </w:pPr>
    </w:p>
    <w:p w14:paraId="045CB2C6" w14:textId="77777777" w:rsidR="001B2503" w:rsidRPr="002E7F22" w:rsidRDefault="001B2503" w:rsidP="00A96E26">
      <w:pPr>
        <w:spacing w:after="0" w:line="240" w:lineRule="auto"/>
        <w:ind w:firstLine="709"/>
        <w:jc w:val="center"/>
        <w:rPr>
          <w:rFonts w:ascii="Times New Roman" w:hAnsi="Times New Roman" w:cs="Times New Roman"/>
          <w:sz w:val="28"/>
          <w:szCs w:val="28"/>
        </w:rPr>
      </w:pPr>
    </w:p>
    <w:p w14:paraId="541FC5B8" w14:textId="77777777" w:rsidR="002E7F22" w:rsidRPr="002E7F22" w:rsidRDefault="002E7F22" w:rsidP="00A96E26">
      <w:pPr>
        <w:widowControl w:val="0"/>
        <w:spacing w:after="0" w:line="240" w:lineRule="auto"/>
        <w:ind w:firstLine="709"/>
        <w:jc w:val="center"/>
        <w:rPr>
          <w:rFonts w:ascii="Times New Roman" w:hAnsi="Times New Roman" w:cs="Times New Roman"/>
          <w:i/>
          <w:szCs w:val="28"/>
        </w:rPr>
      </w:pPr>
    </w:p>
    <w:p w14:paraId="22B63D8F" w14:textId="4C5DDA6A" w:rsidR="002E7F22" w:rsidRPr="00DA76C7" w:rsidRDefault="001B2503" w:rsidP="00A96E26">
      <w:pPr>
        <w:widowControl w:val="0"/>
        <w:spacing w:after="0" w:line="240" w:lineRule="auto"/>
        <w:ind w:firstLine="709"/>
        <w:jc w:val="center"/>
        <w:rPr>
          <w:rFonts w:ascii="Times New Roman" w:hAnsi="Times New Roman" w:cs="Times New Roman"/>
          <w:i/>
          <w:sz w:val="28"/>
          <w:szCs w:val="28"/>
        </w:rPr>
      </w:pPr>
      <w:r w:rsidRPr="00DA76C7">
        <w:rPr>
          <w:rFonts w:ascii="Times New Roman" w:hAnsi="Times New Roman" w:cs="Times New Roman"/>
          <w:i/>
          <w:sz w:val="28"/>
          <w:szCs w:val="28"/>
        </w:rPr>
        <w:t>Одобрено на заседании</w:t>
      </w:r>
    </w:p>
    <w:p w14:paraId="2F2F8068" w14:textId="204804A9" w:rsidR="001B2503" w:rsidRPr="00DA76C7" w:rsidRDefault="001B2503" w:rsidP="00A96E26">
      <w:pPr>
        <w:widowControl w:val="0"/>
        <w:spacing w:after="0" w:line="240" w:lineRule="auto"/>
        <w:ind w:firstLine="709"/>
        <w:jc w:val="center"/>
        <w:rPr>
          <w:rFonts w:ascii="Times New Roman" w:hAnsi="Times New Roman" w:cs="Times New Roman"/>
          <w:i/>
          <w:sz w:val="28"/>
          <w:szCs w:val="28"/>
        </w:rPr>
      </w:pPr>
      <w:r w:rsidRPr="00DA76C7">
        <w:rPr>
          <w:rFonts w:ascii="Times New Roman" w:hAnsi="Times New Roman" w:cs="Times New Roman"/>
          <w:i/>
          <w:sz w:val="28"/>
          <w:szCs w:val="28"/>
        </w:rPr>
        <w:t>Совета Департамента экономической теории</w:t>
      </w:r>
    </w:p>
    <w:p w14:paraId="4790FD08" w14:textId="2360E66B" w:rsidR="001B2503" w:rsidRPr="00DA76C7" w:rsidRDefault="001B2503" w:rsidP="00A96E26">
      <w:pPr>
        <w:widowControl w:val="0"/>
        <w:spacing w:after="0" w:line="240" w:lineRule="auto"/>
        <w:ind w:firstLine="709"/>
        <w:jc w:val="center"/>
        <w:rPr>
          <w:rFonts w:ascii="Times New Roman" w:hAnsi="Times New Roman" w:cs="Times New Roman"/>
          <w:i/>
          <w:sz w:val="28"/>
          <w:szCs w:val="28"/>
        </w:rPr>
      </w:pPr>
      <w:r w:rsidRPr="00DA76C7">
        <w:rPr>
          <w:rFonts w:ascii="Times New Roman" w:hAnsi="Times New Roman" w:cs="Times New Roman"/>
          <w:i/>
          <w:sz w:val="28"/>
          <w:szCs w:val="28"/>
        </w:rPr>
        <w:t>(протокол №</w:t>
      </w:r>
      <w:r w:rsidR="00DA76C7">
        <w:rPr>
          <w:rFonts w:ascii="Times New Roman" w:hAnsi="Times New Roman" w:cs="Times New Roman"/>
          <w:i/>
          <w:sz w:val="28"/>
          <w:szCs w:val="28"/>
        </w:rPr>
        <w:t xml:space="preserve"> </w:t>
      </w:r>
      <w:r w:rsidRPr="00DA76C7">
        <w:rPr>
          <w:rFonts w:ascii="Times New Roman" w:hAnsi="Times New Roman" w:cs="Times New Roman"/>
          <w:i/>
          <w:sz w:val="28"/>
          <w:szCs w:val="28"/>
        </w:rPr>
        <w:t xml:space="preserve">2 от </w:t>
      </w:r>
      <w:r w:rsidR="002B384C">
        <w:rPr>
          <w:rFonts w:ascii="Times New Roman" w:hAnsi="Times New Roman" w:cs="Times New Roman"/>
          <w:i/>
          <w:sz w:val="28"/>
          <w:szCs w:val="28"/>
        </w:rPr>
        <w:t>20 сентября 2017</w:t>
      </w:r>
      <w:r w:rsidRPr="00DA76C7">
        <w:rPr>
          <w:rFonts w:ascii="Times New Roman" w:hAnsi="Times New Roman" w:cs="Times New Roman"/>
          <w:i/>
          <w:sz w:val="28"/>
          <w:szCs w:val="28"/>
        </w:rPr>
        <w:t xml:space="preserve"> г.)</w:t>
      </w:r>
    </w:p>
    <w:p w14:paraId="44646300" w14:textId="77777777" w:rsidR="002E7F22" w:rsidRPr="002E7F22" w:rsidRDefault="002E7F22" w:rsidP="00A96E26">
      <w:pPr>
        <w:widowControl w:val="0"/>
        <w:spacing w:after="0" w:line="240" w:lineRule="auto"/>
        <w:ind w:firstLine="709"/>
        <w:jc w:val="center"/>
        <w:rPr>
          <w:rFonts w:ascii="Times New Roman" w:hAnsi="Times New Roman" w:cs="Times New Roman"/>
          <w:i/>
          <w:szCs w:val="28"/>
        </w:rPr>
      </w:pPr>
    </w:p>
    <w:p w14:paraId="5A36DED9" w14:textId="77777777" w:rsidR="002E7F22" w:rsidRPr="002E7F22" w:rsidRDefault="002E7F22" w:rsidP="00A96E26">
      <w:pPr>
        <w:widowControl w:val="0"/>
        <w:spacing w:after="0" w:line="240" w:lineRule="auto"/>
        <w:ind w:firstLine="709"/>
        <w:jc w:val="center"/>
        <w:rPr>
          <w:rFonts w:ascii="Times New Roman" w:hAnsi="Times New Roman" w:cs="Times New Roman"/>
          <w:i/>
          <w:szCs w:val="28"/>
        </w:rPr>
      </w:pPr>
    </w:p>
    <w:p w14:paraId="06102199" w14:textId="77777777" w:rsidR="002E7F22" w:rsidRPr="002E7F22" w:rsidRDefault="002E7F22" w:rsidP="00A96E26">
      <w:pPr>
        <w:widowControl w:val="0"/>
        <w:spacing w:after="0" w:line="240" w:lineRule="auto"/>
        <w:ind w:firstLine="709"/>
        <w:jc w:val="center"/>
        <w:rPr>
          <w:rFonts w:ascii="Times New Roman" w:hAnsi="Times New Roman" w:cs="Times New Roman"/>
          <w:i/>
          <w:szCs w:val="28"/>
        </w:rPr>
      </w:pPr>
    </w:p>
    <w:p w14:paraId="33E59A3D" w14:textId="77777777" w:rsidR="002E7F22" w:rsidRDefault="002E7F22" w:rsidP="00A96E26">
      <w:pPr>
        <w:spacing w:after="0" w:line="240" w:lineRule="auto"/>
        <w:ind w:firstLine="709"/>
        <w:jc w:val="center"/>
        <w:rPr>
          <w:rFonts w:ascii="Times New Roman" w:hAnsi="Times New Roman" w:cs="Times New Roman"/>
          <w:b/>
          <w:sz w:val="28"/>
          <w:szCs w:val="28"/>
        </w:rPr>
      </w:pPr>
    </w:p>
    <w:p w14:paraId="73431B4F" w14:textId="77777777" w:rsidR="001B2503" w:rsidRDefault="001B2503" w:rsidP="00A96E26">
      <w:pPr>
        <w:spacing w:after="0" w:line="240" w:lineRule="auto"/>
        <w:ind w:firstLine="709"/>
        <w:jc w:val="center"/>
        <w:rPr>
          <w:rFonts w:ascii="Times New Roman" w:hAnsi="Times New Roman" w:cs="Times New Roman"/>
          <w:b/>
          <w:sz w:val="28"/>
          <w:szCs w:val="28"/>
        </w:rPr>
      </w:pPr>
    </w:p>
    <w:p w14:paraId="707BAD8B" w14:textId="77777777" w:rsidR="001B2503" w:rsidRDefault="001B2503" w:rsidP="00A96E26">
      <w:pPr>
        <w:spacing w:after="0" w:line="240" w:lineRule="auto"/>
        <w:ind w:firstLine="709"/>
        <w:jc w:val="center"/>
        <w:rPr>
          <w:rFonts w:ascii="Times New Roman" w:hAnsi="Times New Roman" w:cs="Times New Roman"/>
          <w:b/>
          <w:sz w:val="28"/>
          <w:szCs w:val="28"/>
        </w:rPr>
      </w:pPr>
    </w:p>
    <w:p w14:paraId="53BD9379" w14:textId="77777777" w:rsidR="001B2503" w:rsidRDefault="001B2503" w:rsidP="00A96E26">
      <w:pPr>
        <w:spacing w:after="0" w:line="240" w:lineRule="auto"/>
        <w:ind w:firstLine="709"/>
        <w:jc w:val="center"/>
        <w:rPr>
          <w:rFonts w:ascii="Times New Roman" w:hAnsi="Times New Roman" w:cs="Times New Roman"/>
          <w:b/>
          <w:sz w:val="28"/>
          <w:szCs w:val="28"/>
        </w:rPr>
      </w:pPr>
    </w:p>
    <w:p w14:paraId="2ACF6B0A" w14:textId="77777777" w:rsidR="001B2503" w:rsidRDefault="001B2503" w:rsidP="00A96E26">
      <w:pPr>
        <w:spacing w:after="0" w:line="240" w:lineRule="auto"/>
        <w:ind w:firstLine="709"/>
        <w:jc w:val="center"/>
        <w:rPr>
          <w:rFonts w:ascii="Times New Roman" w:hAnsi="Times New Roman" w:cs="Times New Roman"/>
          <w:b/>
          <w:sz w:val="28"/>
          <w:szCs w:val="28"/>
        </w:rPr>
      </w:pPr>
    </w:p>
    <w:p w14:paraId="724A2F8D" w14:textId="77777777" w:rsidR="001B2503" w:rsidRPr="002E7F22" w:rsidRDefault="001B2503" w:rsidP="00A96E26">
      <w:pPr>
        <w:spacing w:after="0" w:line="240" w:lineRule="auto"/>
        <w:ind w:firstLine="709"/>
        <w:jc w:val="center"/>
        <w:rPr>
          <w:rFonts w:ascii="Times New Roman" w:hAnsi="Times New Roman" w:cs="Times New Roman"/>
          <w:b/>
          <w:sz w:val="28"/>
          <w:szCs w:val="28"/>
        </w:rPr>
      </w:pPr>
    </w:p>
    <w:p w14:paraId="0A5ADDB8" w14:textId="62904DB8" w:rsidR="002E7F22" w:rsidRPr="002E7F22" w:rsidRDefault="001B2503" w:rsidP="00A96E26">
      <w:pPr>
        <w:widowControl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Москва 201</w:t>
      </w:r>
      <w:r w:rsidR="002B384C">
        <w:rPr>
          <w:rFonts w:ascii="Times New Roman" w:hAnsi="Times New Roman" w:cs="Times New Roman"/>
          <w:b/>
          <w:sz w:val="28"/>
          <w:szCs w:val="28"/>
        </w:rPr>
        <w:t>7</w:t>
      </w:r>
    </w:p>
    <w:p w14:paraId="5AF8A13A" w14:textId="77777777" w:rsidR="002E7F22" w:rsidRDefault="002E7F22" w:rsidP="00A96E26">
      <w:pPr>
        <w:spacing w:after="0" w:line="240" w:lineRule="auto"/>
        <w:ind w:firstLine="709"/>
        <w:rPr>
          <w:rFonts w:ascii="Times New Roman" w:hAnsi="Times New Roman" w:cs="Times New Roman"/>
          <w:sz w:val="28"/>
          <w:szCs w:val="28"/>
          <w:u w:val="single"/>
        </w:rPr>
      </w:pPr>
    </w:p>
    <w:p w14:paraId="508F3962" w14:textId="21994736" w:rsidR="00DA76C7" w:rsidRDefault="002E7F22" w:rsidP="00DA76C7">
      <w:pPr>
        <w:ind w:firstLine="709"/>
        <w:jc w:val="center"/>
        <w:rPr>
          <w:rFonts w:ascii="Times New Roman" w:hAnsi="Times New Roman" w:cs="Times New Roman"/>
          <w:sz w:val="28"/>
          <w:szCs w:val="28"/>
          <w:u w:val="single"/>
        </w:rPr>
      </w:pPr>
      <w:r>
        <w:rPr>
          <w:rFonts w:ascii="Times New Roman" w:hAnsi="Times New Roman" w:cs="Times New Roman"/>
          <w:sz w:val="28"/>
          <w:szCs w:val="28"/>
          <w:u w:val="single"/>
        </w:rPr>
        <w:br w:type="page"/>
      </w:r>
    </w:p>
    <w:p w14:paraId="509B2143" w14:textId="77777777" w:rsidR="00DA76C7" w:rsidRDefault="00DA76C7" w:rsidP="000E2949">
      <w:pPr>
        <w:rPr>
          <w:rFonts w:ascii="Times New Roman" w:hAnsi="Times New Roman" w:cs="Times New Roman"/>
          <w:b/>
          <w:sz w:val="28"/>
          <w:szCs w:val="28"/>
        </w:rPr>
      </w:pPr>
    </w:p>
    <w:p w14:paraId="0BBD65CF" w14:textId="2A58EB12" w:rsidR="00DA76C7" w:rsidRDefault="00DA76C7" w:rsidP="00DA76C7">
      <w:pPr>
        <w:spacing w:after="0"/>
        <w:ind w:firstLine="709"/>
        <w:jc w:val="both"/>
        <w:rPr>
          <w:rFonts w:ascii="Times New Roman" w:hAnsi="Times New Roman" w:cs="Times New Roman"/>
          <w:sz w:val="28"/>
          <w:szCs w:val="28"/>
        </w:rPr>
      </w:pPr>
      <w:r>
        <w:rPr>
          <w:rFonts w:ascii="Times New Roman" w:hAnsi="Times New Roman" w:cs="Times New Roman"/>
          <w:b/>
          <w:sz w:val="28"/>
          <w:szCs w:val="28"/>
        </w:rPr>
        <w:t xml:space="preserve">Экономическая теория. </w:t>
      </w:r>
      <w:r w:rsidRPr="00DA76C7">
        <w:rPr>
          <w:rFonts w:ascii="Times New Roman" w:hAnsi="Times New Roman" w:cs="Times New Roman"/>
          <w:sz w:val="28"/>
          <w:szCs w:val="28"/>
        </w:rPr>
        <w:t>Программа вступительного испытания для поступающих  на обучение по программам магистратуры</w:t>
      </w:r>
      <w:r>
        <w:rPr>
          <w:rFonts w:ascii="Times New Roman" w:hAnsi="Times New Roman" w:cs="Times New Roman"/>
          <w:sz w:val="28"/>
          <w:szCs w:val="28"/>
        </w:rPr>
        <w:t xml:space="preserve"> / Под ред. Нуреева Р.М.- М.: Финансовый университет, Департамент экономической теории, 201</w:t>
      </w:r>
      <w:r w:rsidR="002B384C">
        <w:rPr>
          <w:rFonts w:ascii="Times New Roman" w:hAnsi="Times New Roman" w:cs="Times New Roman"/>
          <w:sz w:val="28"/>
          <w:szCs w:val="28"/>
        </w:rPr>
        <w:t>7</w:t>
      </w:r>
      <w:r>
        <w:rPr>
          <w:rFonts w:ascii="Times New Roman" w:hAnsi="Times New Roman" w:cs="Times New Roman"/>
          <w:sz w:val="28"/>
          <w:szCs w:val="28"/>
        </w:rPr>
        <w:t xml:space="preserve"> г. – 2</w:t>
      </w:r>
      <w:r w:rsidR="004115EE">
        <w:rPr>
          <w:rFonts w:ascii="Times New Roman" w:hAnsi="Times New Roman" w:cs="Times New Roman"/>
          <w:sz w:val="28"/>
          <w:szCs w:val="28"/>
        </w:rPr>
        <w:t>8</w:t>
      </w:r>
      <w:r>
        <w:rPr>
          <w:rFonts w:ascii="Times New Roman" w:hAnsi="Times New Roman" w:cs="Times New Roman"/>
          <w:sz w:val="28"/>
          <w:szCs w:val="28"/>
        </w:rPr>
        <w:t xml:space="preserve"> с.</w:t>
      </w:r>
    </w:p>
    <w:p w14:paraId="503C136F" w14:textId="77777777" w:rsidR="00DA76C7" w:rsidRDefault="00DA76C7" w:rsidP="00DA76C7">
      <w:pPr>
        <w:spacing w:after="0"/>
        <w:ind w:firstLine="709"/>
        <w:jc w:val="both"/>
        <w:rPr>
          <w:rFonts w:ascii="Times New Roman" w:hAnsi="Times New Roman" w:cs="Times New Roman"/>
          <w:sz w:val="28"/>
          <w:szCs w:val="28"/>
        </w:rPr>
      </w:pPr>
    </w:p>
    <w:p w14:paraId="5A4F2058" w14:textId="0571E7F5" w:rsidR="00DA76C7" w:rsidRDefault="00DA76C7" w:rsidP="00DA76C7">
      <w:pPr>
        <w:spacing w:after="0"/>
        <w:ind w:firstLine="709"/>
        <w:jc w:val="both"/>
        <w:rPr>
          <w:rFonts w:ascii="Times New Roman" w:hAnsi="Times New Roman" w:cs="Times New Roman"/>
          <w:sz w:val="28"/>
          <w:szCs w:val="28"/>
        </w:rPr>
      </w:pPr>
      <w:r>
        <w:rPr>
          <w:rFonts w:ascii="Times New Roman" w:hAnsi="Times New Roman" w:cs="Times New Roman"/>
          <w:sz w:val="28"/>
          <w:szCs w:val="28"/>
        </w:rPr>
        <w:t>Рецензенты: к.э.н., проф. Корольков В.Е.,</w:t>
      </w:r>
    </w:p>
    <w:p w14:paraId="2898B559" w14:textId="146F2337" w:rsidR="00DA76C7" w:rsidRPr="00DA76C7" w:rsidRDefault="00DA76C7" w:rsidP="00DA76C7">
      <w:pPr>
        <w:spacing w:after="0"/>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к.э.н., доц. Будкевич Г.В.</w:t>
      </w:r>
    </w:p>
    <w:p w14:paraId="3AA053AC" w14:textId="77777777" w:rsidR="00DA76C7" w:rsidRDefault="00DA76C7" w:rsidP="000E2949">
      <w:pPr>
        <w:rPr>
          <w:rFonts w:ascii="Times New Roman" w:hAnsi="Times New Roman" w:cs="Times New Roman"/>
          <w:b/>
          <w:sz w:val="28"/>
          <w:szCs w:val="28"/>
        </w:rPr>
      </w:pPr>
    </w:p>
    <w:p w14:paraId="42F91A9C" w14:textId="77777777" w:rsidR="000E2949" w:rsidRDefault="000E2949" w:rsidP="000E2949">
      <w:pPr>
        <w:rPr>
          <w:rFonts w:ascii="Times New Roman" w:hAnsi="Times New Roman" w:cs="Times New Roman"/>
          <w:b/>
          <w:sz w:val="28"/>
          <w:szCs w:val="28"/>
        </w:rPr>
      </w:pPr>
    </w:p>
    <w:p w14:paraId="33B6C35A" w14:textId="053C8D77" w:rsidR="00DA76C7" w:rsidRDefault="00DA76C7" w:rsidP="00D2618A">
      <w:pPr>
        <w:ind w:firstLine="709"/>
        <w:jc w:val="center"/>
        <w:rPr>
          <w:rFonts w:ascii="Times New Roman" w:hAnsi="Times New Roman" w:cs="Times New Roman"/>
          <w:i/>
          <w:sz w:val="28"/>
          <w:szCs w:val="28"/>
        </w:rPr>
      </w:pPr>
      <w:r w:rsidRPr="00DA76C7">
        <w:rPr>
          <w:rFonts w:ascii="Times New Roman" w:hAnsi="Times New Roman" w:cs="Times New Roman"/>
          <w:i/>
          <w:sz w:val="28"/>
          <w:szCs w:val="28"/>
        </w:rPr>
        <w:t>Учебное издание</w:t>
      </w:r>
    </w:p>
    <w:p w14:paraId="66AE7CC2" w14:textId="28205F01" w:rsidR="000E2949" w:rsidRPr="000E2949" w:rsidRDefault="000E2949" w:rsidP="000E2949">
      <w:pPr>
        <w:spacing w:after="0" w:line="240" w:lineRule="auto"/>
        <w:ind w:firstLine="709"/>
        <w:jc w:val="center"/>
        <w:rPr>
          <w:rFonts w:ascii="Times New Roman" w:hAnsi="Times New Roman" w:cs="Times New Roman"/>
          <w:sz w:val="28"/>
          <w:szCs w:val="28"/>
        </w:rPr>
      </w:pPr>
      <w:r w:rsidRPr="000E2949">
        <w:rPr>
          <w:rFonts w:ascii="Times New Roman" w:hAnsi="Times New Roman" w:cs="Times New Roman"/>
          <w:sz w:val="28"/>
          <w:szCs w:val="28"/>
        </w:rPr>
        <w:t>Нуреев Рустем Махмутович</w:t>
      </w:r>
    </w:p>
    <w:p w14:paraId="4EF5007B" w14:textId="21368349" w:rsidR="000E2949" w:rsidRPr="000E2949" w:rsidRDefault="000E2949" w:rsidP="000E2949">
      <w:pPr>
        <w:spacing w:after="0" w:line="240" w:lineRule="auto"/>
        <w:ind w:firstLine="709"/>
        <w:jc w:val="center"/>
        <w:rPr>
          <w:rFonts w:ascii="Times New Roman" w:hAnsi="Times New Roman" w:cs="Times New Roman"/>
          <w:sz w:val="28"/>
          <w:szCs w:val="28"/>
        </w:rPr>
      </w:pPr>
      <w:r w:rsidRPr="000E2949">
        <w:rPr>
          <w:rFonts w:ascii="Times New Roman" w:hAnsi="Times New Roman" w:cs="Times New Roman"/>
          <w:sz w:val="28"/>
          <w:szCs w:val="28"/>
        </w:rPr>
        <w:t>Терская Галина Алексеевна</w:t>
      </w:r>
    </w:p>
    <w:p w14:paraId="24F22BE1" w14:textId="77777777" w:rsidR="00DA76C7" w:rsidRDefault="00DA76C7" w:rsidP="00D2618A">
      <w:pPr>
        <w:ind w:firstLine="709"/>
        <w:jc w:val="center"/>
        <w:rPr>
          <w:rFonts w:ascii="Times New Roman" w:hAnsi="Times New Roman" w:cs="Times New Roman"/>
          <w:b/>
          <w:sz w:val="28"/>
          <w:szCs w:val="28"/>
        </w:rPr>
      </w:pPr>
    </w:p>
    <w:p w14:paraId="697E9DF9" w14:textId="77777777" w:rsidR="000E2949" w:rsidRDefault="000E2949" w:rsidP="00D2618A">
      <w:pPr>
        <w:ind w:firstLine="709"/>
        <w:jc w:val="center"/>
        <w:rPr>
          <w:rFonts w:ascii="Times New Roman" w:hAnsi="Times New Roman" w:cs="Times New Roman"/>
          <w:b/>
          <w:sz w:val="28"/>
          <w:szCs w:val="28"/>
        </w:rPr>
      </w:pPr>
    </w:p>
    <w:p w14:paraId="50F6F6B3" w14:textId="77777777" w:rsidR="000E2949" w:rsidRDefault="000E2949" w:rsidP="00D2618A">
      <w:pPr>
        <w:ind w:firstLine="709"/>
        <w:jc w:val="center"/>
        <w:rPr>
          <w:rFonts w:ascii="Times New Roman" w:hAnsi="Times New Roman" w:cs="Times New Roman"/>
          <w:b/>
          <w:sz w:val="28"/>
          <w:szCs w:val="28"/>
        </w:rPr>
      </w:pPr>
    </w:p>
    <w:p w14:paraId="2D62FEF4" w14:textId="77777777" w:rsidR="000E2949" w:rsidRDefault="000E2949" w:rsidP="00D2618A">
      <w:pPr>
        <w:ind w:firstLine="709"/>
        <w:jc w:val="center"/>
        <w:rPr>
          <w:rFonts w:ascii="Times New Roman" w:hAnsi="Times New Roman" w:cs="Times New Roman"/>
          <w:b/>
          <w:sz w:val="28"/>
          <w:szCs w:val="28"/>
        </w:rPr>
      </w:pPr>
    </w:p>
    <w:p w14:paraId="798A25B6" w14:textId="7527945F" w:rsidR="00DA76C7" w:rsidRPr="004115EE" w:rsidRDefault="000E2949" w:rsidP="000E2949">
      <w:pPr>
        <w:spacing w:after="0" w:line="240" w:lineRule="auto"/>
        <w:ind w:firstLine="709"/>
        <w:contextualSpacing/>
        <w:jc w:val="center"/>
        <w:rPr>
          <w:rFonts w:ascii="Times New Roman" w:hAnsi="Times New Roman" w:cs="Times New Roman"/>
          <w:sz w:val="24"/>
          <w:szCs w:val="24"/>
        </w:rPr>
      </w:pPr>
      <w:r w:rsidRPr="004115EE">
        <w:rPr>
          <w:rFonts w:ascii="Times New Roman" w:hAnsi="Times New Roman" w:cs="Times New Roman"/>
          <w:sz w:val="24"/>
          <w:szCs w:val="24"/>
        </w:rPr>
        <w:t>«</w:t>
      </w:r>
      <w:r w:rsidR="00DA76C7" w:rsidRPr="004115EE">
        <w:rPr>
          <w:rFonts w:ascii="Times New Roman" w:hAnsi="Times New Roman" w:cs="Times New Roman"/>
          <w:sz w:val="24"/>
          <w:szCs w:val="24"/>
        </w:rPr>
        <w:t>Экономическая теория</w:t>
      </w:r>
      <w:r w:rsidRPr="004115EE">
        <w:rPr>
          <w:rFonts w:ascii="Times New Roman" w:hAnsi="Times New Roman" w:cs="Times New Roman"/>
          <w:sz w:val="24"/>
          <w:szCs w:val="24"/>
        </w:rPr>
        <w:t>»</w:t>
      </w:r>
    </w:p>
    <w:p w14:paraId="43878368" w14:textId="77777777" w:rsidR="000E2949" w:rsidRPr="004115EE" w:rsidRDefault="000E2949" w:rsidP="000E2949">
      <w:pPr>
        <w:spacing w:after="0" w:line="240" w:lineRule="auto"/>
        <w:ind w:firstLine="709"/>
        <w:contextualSpacing/>
        <w:jc w:val="center"/>
        <w:rPr>
          <w:rFonts w:ascii="Times New Roman" w:hAnsi="Times New Roman" w:cs="Times New Roman"/>
          <w:sz w:val="24"/>
          <w:szCs w:val="24"/>
        </w:rPr>
      </w:pPr>
      <w:r w:rsidRPr="004115EE">
        <w:rPr>
          <w:rFonts w:ascii="Times New Roman" w:hAnsi="Times New Roman" w:cs="Times New Roman"/>
          <w:sz w:val="24"/>
          <w:szCs w:val="24"/>
        </w:rPr>
        <w:t xml:space="preserve">Программа вступительного испытания для поступающих </w:t>
      </w:r>
    </w:p>
    <w:p w14:paraId="10047376" w14:textId="40C90E0A" w:rsidR="000E2949" w:rsidRPr="004115EE" w:rsidRDefault="000E2949" w:rsidP="000E2949">
      <w:pPr>
        <w:spacing w:after="0" w:line="240" w:lineRule="auto"/>
        <w:ind w:firstLine="709"/>
        <w:jc w:val="center"/>
        <w:rPr>
          <w:rFonts w:ascii="Times New Roman" w:hAnsi="Times New Roman" w:cs="Times New Roman"/>
          <w:sz w:val="24"/>
          <w:szCs w:val="24"/>
        </w:rPr>
      </w:pPr>
      <w:r w:rsidRPr="004115EE">
        <w:rPr>
          <w:rFonts w:ascii="Times New Roman" w:hAnsi="Times New Roman" w:cs="Times New Roman"/>
          <w:sz w:val="24"/>
          <w:szCs w:val="24"/>
        </w:rPr>
        <w:t>на обучение по программам магистратуры</w:t>
      </w:r>
    </w:p>
    <w:p w14:paraId="1B923965" w14:textId="413163FD" w:rsidR="000E2949" w:rsidRPr="004115EE" w:rsidRDefault="000E2949" w:rsidP="000E2949">
      <w:pPr>
        <w:pStyle w:val="31"/>
        <w:tabs>
          <w:tab w:val="left" w:pos="709"/>
          <w:tab w:val="left" w:pos="993"/>
        </w:tabs>
        <w:spacing w:after="0" w:line="240" w:lineRule="auto"/>
        <w:ind w:firstLine="567"/>
        <w:jc w:val="center"/>
        <w:rPr>
          <w:rFonts w:ascii="Times New Roman" w:hAnsi="Times New Roman" w:cs="Times New Roman"/>
          <w:color w:val="000000" w:themeColor="text1"/>
          <w:sz w:val="24"/>
          <w:szCs w:val="24"/>
        </w:rPr>
      </w:pPr>
      <w:r w:rsidRPr="004115EE">
        <w:rPr>
          <w:rFonts w:ascii="Times New Roman" w:hAnsi="Times New Roman" w:cs="Times New Roman"/>
          <w:color w:val="000000" w:themeColor="text1"/>
          <w:sz w:val="24"/>
          <w:szCs w:val="24"/>
        </w:rPr>
        <w:t>Компьютерный набор, верстка: Терская Г.А.</w:t>
      </w:r>
    </w:p>
    <w:p w14:paraId="53B0A76A" w14:textId="77777777" w:rsidR="000E2949" w:rsidRPr="004115EE" w:rsidRDefault="000E2949" w:rsidP="000E2949">
      <w:pPr>
        <w:tabs>
          <w:tab w:val="left" w:pos="709"/>
          <w:tab w:val="left" w:pos="993"/>
        </w:tabs>
        <w:spacing w:after="0" w:line="240" w:lineRule="auto"/>
        <w:ind w:firstLine="567"/>
        <w:jc w:val="center"/>
        <w:rPr>
          <w:rFonts w:ascii="Times New Roman" w:hAnsi="Times New Roman" w:cs="Times New Roman"/>
          <w:color w:val="000000" w:themeColor="text1"/>
          <w:sz w:val="24"/>
          <w:szCs w:val="24"/>
        </w:rPr>
      </w:pPr>
      <w:r w:rsidRPr="004115EE">
        <w:rPr>
          <w:rFonts w:ascii="Times New Roman" w:hAnsi="Times New Roman" w:cs="Times New Roman"/>
          <w:color w:val="000000" w:themeColor="text1"/>
          <w:sz w:val="24"/>
          <w:szCs w:val="24"/>
        </w:rPr>
        <w:t xml:space="preserve">Формат 60х90/16. Гарнитура </w:t>
      </w:r>
      <w:r w:rsidRPr="004115EE">
        <w:rPr>
          <w:rFonts w:ascii="Times New Roman" w:hAnsi="Times New Roman" w:cs="Times New Roman"/>
          <w:i/>
          <w:color w:val="000000" w:themeColor="text1"/>
          <w:sz w:val="24"/>
          <w:szCs w:val="24"/>
        </w:rPr>
        <w:t>Times New Roman</w:t>
      </w:r>
    </w:p>
    <w:p w14:paraId="3B13718A" w14:textId="405AA3D8" w:rsidR="000E2949" w:rsidRPr="004115EE" w:rsidRDefault="000E2949" w:rsidP="000E2949">
      <w:pPr>
        <w:tabs>
          <w:tab w:val="left" w:pos="709"/>
          <w:tab w:val="left" w:pos="993"/>
        </w:tabs>
        <w:spacing w:after="0" w:line="240" w:lineRule="auto"/>
        <w:ind w:firstLine="567"/>
        <w:jc w:val="center"/>
        <w:rPr>
          <w:rFonts w:ascii="Times New Roman" w:hAnsi="Times New Roman" w:cs="Times New Roman"/>
          <w:color w:val="000000" w:themeColor="text1"/>
          <w:sz w:val="24"/>
          <w:szCs w:val="24"/>
        </w:rPr>
      </w:pPr>
      <w:r w:rsidRPr="004115EE">
        <w:rPr>
          <w:rFonts w:ascii="Times New Roman" w:hAnsi="Times New Roman" w:cs="Times New Roman"/>
          <w:color w:val="000000" w:themeColor="text1"/>
          <w:sz w:val="24"/>
          <w:szCs w:val="24"/>
        </w:rPr>
        <w:t>Усл. п.л. 1,04  Изд. №     - 20</w:t>
      </w:r>
      <w:r w:rsidR="002B384C">
        <w:rPr>
          <w:rFonts w:ascii="Times New Roman" w:hAnsi="Times New Roman" w:cs="Times New Roman"/>
          <w:color w:val="000000" w:themeColor="text1"/>
          <w:sz w:val="24"/>
          <w:szCs w:val="24"/>
        </w:rPr>
        <w:t>17</w:t>
      </w:r>
      <w:r w:rsidRPr="004115EE">
        <w:rPr>
          <w:rFonts w:ascii="Times New Roman" w:hAnsi="Times New Roman" w:cs="Times New Roman"/>
          <w:color w:val="000000" w:themeColor="text1"/>
          <w:sz w:val="24"/>
          <w:szCs w:val="24"/>
        </w:rPr>
        <w:t>. Тираж ___ экз.</w:t>
      </w:r>
    </w:p>
    <w:p w14:paraId="73F7816A" w14:textId="77777777" w:rsidR="000E2949" w:rsidRPr="004115EE" w:rsidRDefault="000E2949" w:rsidP="000E2949">
      <w:pPr>
        <w:tabs>
          <w:tab w:val="left" w:pos="709"/>
          <w:tab w:val="left" w:pos="993"/>
        </w:tabs>
        <w:spacing w:after="0" w:line="240" w:lineRule="auto"/>
        <w:ind w:firstLine="567"/>
        <w:jc w:val="center"/>
        <w:rPr>
          <w:rFonts w:ascii="Times New Roman" w:hAnsi="Times New Roman" w:cs="Times New Roman"/>
          <w:color w:val="000000" w:themeColor="text1"/>
          <w:sz w:val="24"/>
          <w:szCs w:val="24"/>
        </w:rPr>
      </w:pPr>
      <w:r w:rsidRPr="004115EE">
        <w:rPr>
          <w:rFonts w:ascii="Times New Roman" w:hAnsi="Times New Roman" w:cs="Times New Roman"/>
          <w:color w:val="000000" w:themeColor="text1"/>
          <w:sz w:val="24"/>
          <w:szCs w:val="24"/>
        </w:rPr>
        <w:t>Заказ ____________</w:t>
      </w:r>
    </w:p>
    <w:p w14:paraId="2E82729B" w14:textId="1904064C" w:rsidR="000E2949" w:rsidRPr="000E2949" w:rsidRDefault="004115EE" w:rsidP="004115EE">
      <w:pPr>
        <w:tabs>
          <w:tab w:val="left" w:pos="1080"/>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ab/>
      </w:r>
    </w:p>
    <w:p w14:paraId="6A57D8C9" w14:textId="77777777" w:rsidR="00DA76C7" w:rsidRDefault="00DA76C7" w:rsidP="000E2949">
      <w:pPr>
        <w:rPr>
          <w:rFonts w:ascii="Times New Roman" w:hAnsi="Times New Roman" w:cs="Times New Roman"/>
          <w:b/>
          <w:sz w:val="28"/>
          <w:szCs w:val="28"/>
        </w:rPr>
      </w:pPr>
    </w:p>
    <w:p w14:paraId="0CAA3EA3" w14:textId="77777777" w:rsidR="000E2949" w:rsidRDefault="000E2949" w:rsidP="000E2949">
      <w:pPr>
        <w:rPr>
          <w:rFonts w:ascii="Times New Roman" w:hAnsi="Times New Roman" w:cs="Times New Roman"/>
          <w:b/>
          <w:sz w:val="28"/>
          <w:szCs w:val="28"/>
        </w:rPr>
      </w:pPr>
    </w:p>
    <w:p w14:paraId="5E0863A5" w14:textId="77777777" w:rsidR="000E2949" w:rsidRDefault="000E2949" w:rsidP="000E2949">
      <w:pPr>
        <w:rPr>
          <w:rFonts w:ascii="Times New Roman" w:hAnsi="Times New Roman" w:cs="Times New Roman"/>
          <w:b/>
          <w:sz w:val="28"/>
          <w:szCs w:val="28"/>
        </w:rPr>
      </w:pPr>
    </w:p>
    <w:p w14:paraId="69C40A2D" w14:textId="17F5DF42" w:rsidR="000E2949" w:rsidRPr="000E2949" w:rsidRDefault="000E2949" w:rsidP="000E2949">
      <w:pPr>
        <w:jc w:val="center"/>
        <w:rPr>
          <w:rFonts w:ascii="Times New Roman" w:hAnsi="Times New Roman" w:cs="Times New Roman"/>
          <w:sz w:val="28"/>
          <w:szCs w:val="28"/>
        </w:rPr>
      </w:pPr>
      <w:r w:rsidRPr="000E2949">
        <w:rPr>
          <w:rFonts w:ascii="Times New Roman" w:hAnsi="Times New Roman" w:cs="Times New Roman"/>
          <w:sz w:val="28"/>
          <w:szCs w:val="28"/>
        </w:rPr>
        <w:t>Отпечатано в Финансовом университете</w:t>
      </w:r>
    </w:p>
    <w:p w14:paraId="0277D0CF" w14:textId="77777777" w:rsidR="000E2949" w:rsidRDefault="000E2949" w:rsidP="000E2949">
      <w:pPr>
        <w:rPr>
          <w:rFonts w:ascii="Times New Roman" w:hAnsi="Times New Roman" w:cs="Times New Roman"/>
          <w:b/>
          <w:sz w:val="28"/>
          <w:szCs w:val="28"/>
        </w:rPr>
      </w:pPr>
    </w:p>
    <w:p w14:paraId="11C49BC1" w14:textId="1E9472EF" w:rsidR="000E2949" w:rsidRPr="00B01CDE" w:rsidRDefault="002B384C" w:rsidP="000E2949">
      <w:pPr>
        <w:widowControl w:val="0"/>
        <w:spacing w:after="0"/>
        <w:ind w:left="5040" w:right="-1" w:firstLine="720"/>
        <w:jc w:val="right"/>
        <w:rPr>
          <w:rFonts w:ascii="Times New Roman" w:hAnsi="Times New Roman" w:cs="Times New Roman"/>
          <w:b/>
          <w:color w:val="000000" w:themeColor="text1"/>
          <w:sz w:val="24"/>
          <w:szCs w:val="28"/>
        </w:rPr>
      </w:pPr>
      <w:r>
        <w:rPr>
          <w:rFonts w:ascii="Times New Roman" w:hAnsi="Times New Roman" w:cs="Times New Roman"/>
          <w:b/>
          <w:color w:val="000000" w:themeColor="text1"/>
          <w:sz w:val="24"/>
          <w:szCs w:val="28"/>
        </w:rPr>
        <w:t>© Кол. авт., 2017</w:t>
      </w:r>
    </w:p>
    <w:p w14:paraId="057133AF" w14:textId="0AA644A2" w:rsidR="00DA76C7" w:rsidRDefault="002B384C" w:rsidP="004115EE">
      <w:pPr>
        <w:ind w:firstLine="709"/>
        <w:jc w:val="right"/>
        <w:rPr>
          <w:rFonts w:ascii="Times New Roman" w:hAnsi="Times New Roman" w:cs="Times New Roman"/>
          <w:b/>
          <w:sz w:val="28"/>
          <w:szCs w:val="28"/>
        </w:rPr>
      </w:pPr>
      <w:r>
        <w:rPr>
          <w:rFonts w:ascii="Times New Roman" w:hAnsi="Times New Roman" w:cs="Times New Roman"/>
          <w:b/>
          <w:color w:val="000000" w:themeColor="text1"/>
          <w:sz w:val="24"/>
          <w:szCs w:val="28"/>
        </w:rPr>
        <w:t xml:space="preserve">  © Финуниверситет, 2017</w:t>
      </w:r>
    </w:p>
    <w:p w14:paraId="40B77A20" w14:textId="50401E80" w:rsidR="004B6FD1" w:rsidRDefault="007E1258" w:rsidP="00D2618A">
      <w:pPr>
        <w:ind w:firstLine="709"/>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w:t>
      </w:r>
      <w:r w:rsidR="00200E25">
        <w:rPr>
          <w:rFonts w:ascii="Times New Roman" w:hAnsi="Times New Roman" w:cs="Times New Roman"/>
          <w:b/>
          <w:sz w:val="28"/>
          <w:szCs w:val="28"/>
        </w:rPr>
        <w:t>1: МИКРОЭКОНОМИКА</w:t>
      </w:r>
    </w:p>
    <w:p w14:paraId="59D4F8A9" w14:textId="45DC9823" w:rsidR="007E1258" w:rsidRPr="007E1258" w:rsidRDefault="007E1258" w:rsidP="00A96E26">
      <w:pPr>
        <w:spacing w:after="0" w:line="360" w:lineRule="auto"/>
        <w:ind w:firstLine="709"/>
        <w:contextualSpacing/>
        <w:jc w:val="center"/>
        <w:rPr>
          <w:rFonts w:ascii="Times New Roman" w:eastAsia="Times New Roman" w:hAnsi="Times New Roman" w:cs="Times New Roman"/>
          <w:b/>
          <w:sz w:val="28"/>
          <w:szCs w:val="28"/>
          <w:lang w:eastAsia="ru-RU"/>
        </w:rPr>
      </w:pPr>
      <w:r w:rsidRPr="007E1258">
        <w:rPr>
          <w:rFonts w:ascii="Times New Roman" w:eastAsia="Times New Roman" w:hAnsi="Times New Roman" w:cs="Times New Roman"/>
          <w:i/>
          <w:sz w:val="28"/>
          <w:szCs w:val="28"/>
          <w:lang w:eastAsia="ru-RU"/>
        </w:rPr>
        <w:t>Тема</w:t>
      </w:r>
      <w:r w:rsidRPr="007E1258">
        <w:rPr>
          <w:rFonts w:ascii="Times New Roman" w:eastAsia="Times New Roman" w:hAnsi="Times New Roman" w:cs="Times New Roman"/>
          <w:i/>
          <w:caps/>
          <w:sz w:val="28"/>
          <w:szCs w:val="28"/>
          <w:lang w:eastAsia="ru-RU"/>
        </w:rPr>
        <w:t xml:space="preserve"> 1</w:t>
      </w:r>
      <w:r w:rsidRPr="007E1258">
        <w:rPr>
          <w:rFonts w:ascii="Times New Roman" w:eastAsia="Times New Roman" w:hAnsi="Times New Roman" w:cs="Times New Roman"/>
          <w:caps/>
          <w:sz w:val="28"/>
          <w:szCs w:val="28"/>
          <w:lang w:eastAsia="ru-RU"/>
        </w:rPr>
        <w:t>.</w:t>
      </w:r>
      <w:r w:rsidR="008350CF">
        <w:rPr>
          <w:rFonts w:ascii="Times New Roman" w:eastAsia="Times New Roman" w:hAnsi="Times New Roman" w:cs="Times New Roman"/>
          <w:caps/>
          <w:sz w:val="28"/>
          <w:szCs w:val="28"/>
          <w:lang w:eastAsia="ru-RU"/>
        </w:rPr>
        <w:t xml:space="preserve"> </w:t>
      </w:r>
      <w:r w:rsidRPr="007E1258">
        <w:rPr>
          <w:rFonts w:ascii="Times New Roman" w:eastAsia="Times New Roman" w:hAnsi="Times New Roman" w:cs="Times New Roman"/>
          <w:b/>
          <w:i/>
          <w:sz w:val="28"/>
          <w:szCs w:val="28"/>
          <w:lang w:eastAsia="ru-RU"/>
        </w:rPr>
        <w:t>Введение в микроэкономику</w:t>
      </w:r>
    </w:p>
    <w:p w14:paraId="5A545FD5" w14:textId="410AC11E" w:rsidR="007E1258" w:rsidRPr="007E1258" w:rsidRDefault="002E7F22"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2E7F22">
        <w:rPr>
          <w:rFonts w:ascii="Times New Roman" w:eastAsia="Times New Roman" w:hAnsi="Times New Roman" w:cs="Times New Roman"/>
          <w:sz w:val="28"/>
          <w:szCs w:val="28"/>
          <w:lang w:eastAsia="ru-RU"/>
        </w:rPr>
        <w:t xml:space="preserve">Введение в экономическую теорию. </w:t>
      </w:r>
      <w:r w:rsidR="006A04FE">
        <w:rPr>
          <w:rFonts w:ascii="Times New Roman" w:eastAsia="Times New Roman" w:hAnsi="Times New Roman" w:cs="Times New Roman"/>
          <w:sz w:val="28"/>
          <w:szCs w:val="28"/>
          <w:lang w:eastAsia="ru-RU"/>
        </w:rPr>
        <w:t>Эволюция п</w:t>
      </w:r>
      <w:r w:rsidRPr="002E7F22">
        <w:rPr>
          <w:rFonts w:ascii="Times New Roman" w:eastAsia="Times New Roman" w:hAnsi="Times New Roman" w:cs="Times New Roman"/>
          <w:sz w:val="28"/>
          <w:szCs w:val="28"/>
          <w:lang w:eastAsia="ru-RU"/>
        </w:rPr>
        <w:t>редмет</w:t>
      </w:r>
      <w:r w:rsidR="006A04FE">
        <w:rPr>
          <w:rFonts w:ascii="Times New Roman" w:eastAsia="Times New Roman" w:hAnsi="Times New Roman" w:cs="Times New Roman"/>
          <w:sz w:val="28"/>
          <w:szCs w:val="28"/>
          <w:lang w:eastAsia="ru-RU"/>
        </w:rPr>
        <w:t>а</w:t>
      </w:r>
      <w:r w:rsidRPr="002E7F22">
        <w:rPr>
          <w:rFonts w:ascii="Times New Roman" w:eastAsia="Times New Roman" w:hAnsi="Times New Roman" w:cs="Times New Roman"/>
          <w:sz w:val="28"/>
          <w:szCs w:val="28"/>
          <w:lang w:eastAsia="ru-RU"/>
        </w:rPr>
        <w:t xml:space="preserve"> и метод</w:t>
      </w:r>
      <w:r w:rsidR="006A04FE">
        <w:rPr>
          <w:rFonts w:ascii="Times New Roman" w:eastAsia="Times New Roman" w:hAnsi="Times New Roman" w:cs="Times New Roman"/>
          <w:sz w:val="28"/>
          <w:szCs w:val="28"/>
          <w:lang w:eastAsia="ru-RU"/>
        </w:rPr>
        <w:t xml:space="preserve">ологии экономической теории, </w:t>
      </w:r>
      <w:r w:rsidRPr="002E7F22">
        <w:rPr>
          <w:rFonts w:ascii="Times New Roman" w:eastAsia="Times New Roman" w:hAnsi="Times New Roman" w:cs="Times New Roman"/>
          <w:sz w:val="28"/>
          <w:szCs w:val="28"/>
          <w:lang w:eastAsia="ru-RU"/>
        </w:rPr>
        <w:t xml:space="preserve">основные этапы </w:t>
      </w:r>
      <w:r w:rsidR="006A04FE">
        <w:rPr>
          <w:rFonts w:ascii="Times New Roman" w:eastAsia="Times New Roman" w:hAnsi="Times New Roman" w:cs="Times New Roman"/>
          <w:sz w:val="28"/>
          <w:szCs w:val="28"/>
          <w:lang w:eastAsia="ru-RU"/>
        </w:rPr>
        <w:t>ее</w:t>
      </w:r>
      <w:r w:rsidRPr="002E7F22">
        <w:rPr>
          <w:rFonts w:ascii="Times New Roman" w:eastAsia="Times New Roman" w:hAnsi="Times New Roman" w:cs="Times New Roman"/>
          <w:sz w:val="28"/>
          <w:szCs w:val="28"/>
          <w:lang w:eastAsia="ru-RU"/>
        </w:rPr>
        <w:t xml:space="preserve"> развития. Экономия. Политическая экономия. Экономикс.</w:t>
      </w:r>
      <w:r w:rsidR="007E1258" w:rsidRPr="007E1258">
        <w:rPr>
          <w:rFonts w:ascii="Times New Roman" w:eastAsia="Times New Roman" w:hAnsi="Times New Roman" w:cs="Times New Roman"/>
          <w:sz w:val="28"/>
          <w:szCs w:val="28"/>
          <w:lang w:eastAsia="ru-RU"/>
        </w:rPr>
        <w:t xml:space="preserve"> Методы формальной, диалектической и математической логики. Позитивный и нормативный подходы. Причинно-следственный и функциональный подходы. Метод сравнительной статики. Краткосрочный и долговременный периоды в экономическом анализе. Экономическое моделирование.</w:t>
      </w:r>
    </w:p>
    <w:p w14:paraId="71ED528E"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Характеристика экономических благ. Виды факторов производства. Материально-вещественные и личные факторы производства. Значение предпринимательства в экономике, основные функции предпринимателя.</w:t>
      </w:r>
    </w:p>
    <w:p w14:paraId="7E2848B9" w14:textId="64813C57" w:rsidR="003F7AEC" w:rsidRPr="003F7AEC" w:rsidRDefault="007E1258" w:rsidP="003F7AEC">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Экономическая рациональность: выбор оптима</w:t>
      </w:r>
      <w:r w:rsidR="002E7F22">
        <w:rPr>
          <w:rFonts w:ascii="Times New Roman" w:eastAsia="Times New Roman" w:hAnsi="Times New Roman" w:cs="Times New Roman"/>
          <w:sz w:val="28"/>
          <w:szCs w:val="28"/>
          <w:lang w:eastAsia="ru-RU"/>
        </w:rPr>
        <w:t xml:space="preserve">льного решения. Альтернативные издержки. </w:t>
      </w:r>
      <w:r w:rsidRPr="007E1258">
        <w:rPr>
          <w:rFonts w:ascii="Times New Roman" w:eastAsia="Times New Roman" w:hAnsi="Times New Roman" w:cs="Times New Roman"/>
          <w:sz w:val="28"/>
          <w:szCs w:val="28"/>
          <w:lang w:eastAsia="ru-RU"/>
        </w:rPr>
        <w:t>Экономические ограничения: граница производственных возможностей. Экономика и проблемы эффективности.</w:t>
      </w:r>
    </w:p>
    <w:p w14:paraId="5D86A0AD" w14:textId="77777777" w:rsidR="007E1258" w:rsidRPr="007E1258" w:rsidRDefault="007E1258" w:rsidP="006A04FE">
      <w:pPr>
        <w:spacing w:after="0" w:line="360" w:lineRule="auto"/>
        <w:ind w:firstLine="709"/>
        <w:contextualSpacing/>
        <w:jc w:val="center"/>
        <w:rPr>
          <w:rFonts w:ascii="Times New Roman" w:eastAsia="Times New Roman" w:hAnsi="Times New Roman" w:cs="Times New Roman"/>
          <w:b/>
          <w:sz w:val="28"/>
          <w:szCs w:val="28"/>
          <w:lang w:eastAsia="ru-RU"/>
        </w:rPr>
      </w:pPr>
      <w:r w:rsidRPr="007E1258">
        <w:rPr>
          <w:rFonts w:ascii="Times New Roman" w:eastAsia="Times New Roman" w:hAnsi="Times New Roman" w:cs="Times New Roman"/>
          <w:i/>
          <w:sz w:val="28"/>
          <w:szCs w:val="28"/>
          <w:lang w:eastAsia="ru-RU"/>
        </w:rPr>
        <w:t>Тема 2.</w:t>
      </w:r>
      <w:r w:rsidR="008350CF">
        <w:rPr>
          <w:rFonts w:ascii="Times New Roman" w:eastAsia="Times New Roman" w:hAnsi="Times New Roman" w:cs="Times New Roman"/>
          <w:i/>
          <w:sz w:val="28"/>
          <w:szCs w:val="28"/>
          <w:lang w:eastAsia="ru-RU"/>
        </w:rPr>
        <w:t xml:space="preserve"> </w:t>
      </w:r>
      <w:r w:rsidRPr="007E1258">
        <w:rPr>
          <w:rFonts w:ascii="Times New Roman" w:eastAsia="Times New Roman" w:hAnsi="Times New Roman" w:cs="Times New Roman"/>
          <w:b/>
          <w:i/>
          <w:sz w:val="28"/>
          <w:szCs w:val="28"/>
          <w:lang w:eastAsia="ru-RU"/>
        </w:rPr>
        <w:t>Собственность. Предпринимательство и формы организации хозяйственной деятельности</w:t>
      </w:r>
    </w:p>
    <w:p w14:paraId="10CEE557"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Собственность как ключевое звено экономической системы. Понятие собственности: юридический и экономический аспекты. Собственность и хозяйствование: экономические интересы, цели и средства. Теория прав собственности. Теорема Р.</w:t>
      </w:r>
      <w:r w:rsidR="008350CF">
        <w:rPr>
          <w:rFonts w:ascii="Times New Roman" w:eastAsia="Times New Roman" w:hAnsi="Times New Roman" w:cs="Times New Roman"/>
          <w:sz w:val="28"/>
          <w:szCs w:val="28"/>
          <w:lang w:eastAsia="ru-RU"/>
        </w:rPr>
        <w:t xml:space="preserve"> </w:t>
      </w:r>
      <w:r w:rsidRPr="007E1258">
        <w:rPr>
          <w:rFonts w:ascii="Times New Roman" w:eastAsia="Times New Roman" w:hAnsi="Times New Roman" w:cs="Times New Roman"/>
          <w:sz w:val="28"/>
          <w:szCs w:val="28"/>
          <w:lang w:eastAsia="ru-RU"/>
        </w:rPr>
        <w:t>Коуза.</w:t>
      </w:r>
    </w:p>
    <w:p w14:paraId="6C4101EF"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Характеристика основных типов и форм собственности.</w:t>
      </w:r>
    </w:p>
    <w:p w14:paraId="14F42B08"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 xml:space="preserve">Теория предпринимательства. Основные формы организации производственно-хозяйственной, коммерческой и финансовой деятельности. </w:t>
      </w:r>
    </w:p>
    <w:p w14:paraId="76239976"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 xml:space="preserve">       Предприятие, фирма, корпорация: понятие и классификация. Акционерная форма предпринимательства. Многообразие форм собственности и предпринимательства в современной экономике. </w:t>
      </w:r>
      <w:r w:rsidRPr="007E1258">
        <w:rPr>
          <w:rFonts w:ascii="Times New Roman" w:eastAsia="Times New Roman" w:hAnsi="Times New Roman" w:cs="Times New Roman"/>
          <w:sz w:val="28"/>
          <w:szCs w:val="28"/>
          <w:lang w:eastAsia="ru-RU"/>
        </w:rPr>
        <w:lastRenderedPageBreak/>
        <w:t>Организационно-правовые формы производственно-хозяйственной деятельности в Российской Федерации.</w:t>
      </w:r>
    </w:p>
    <w:p w14:paraId="4EC32F9D"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Государственный сектор экономики, его значение, проблемы эффективности. Теневая экономика.</w:t>
      </w:r>
    </w:p>
    <w:p w14:paraId="60C31C98" w14:textId="4CF4C7DF" w:rsidR="00880AC9" w:rsidRPr="003F7AEC" w:rsidRDefault="007E1258" w:rsidP="003F7AEC">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 xml:space="preserve"> Процессы преобразования форм собственности: национализация и приватизация. </w:t>
      </w:r>
    </w:p>
    <w:p w14:paraId="382CEC61" w14:textId="77777777" w:rsidR="007E1258" w:rsidRPr="007E1258" w:rsidRDefault="007E1258" w:rsidP="00A96E26">
      <w:pPr>
        <w:spacing w:after="0" w:line="360" w:lineRule="auto"/>
        <w:ind w:firstLine="709"/>
        <w:contextualSpacing/>
        <w:jc w:val="center"/>
        <w:rPr>
          <w:rFonts w:ascii="Times New Roman" w:eastAsia="Times New Roman" w:hAnsi="Times New Roman" w:cs="Times New Roman"/>
          <w:b/>
          <w:i/>
          <w:sz w:val="28"/>
          <w:szCs w:val="28"/>
          <w:lang w:eastAsia="ru-RU"/>
        </w:rPr>
      </w:pPr>
      <w:r w:rsidRPr="007E1258">
        <w:rPr>
          <w:rFonts w:ascii="Times New Roman" w:eastAsia="Times New Roman" w:hAnsi="Times New Roman" w:cs="Times New Roman"/>
          <w:i/>
          <w:sz w:val="28"/>
          <w:szCs w:val="28"/>
          <w:lang w:eastAsia="ru-RU"/>
        </w:rPr>
        <w:t>Тема 3.</w:t>
      </w:r>
      <w:r w:rsidR="008350CF">
        <w:rPr>
          <w:rFonts w:ascii="Times New Roman" w:eastAsia="Times New Roman" w:hAnsi="Times New Roman" w:cs="Times New Roman"/>
          <w:i/>
          <w:sz w:val="28"/>
          <w:szCs w:val="28"/>
          <w:lang w:eastAsia="ru-RU"/>
        </w:rPr>
        <w:t xml:space="preserve"> </w:t>
      </w:r>
      <w:r w:rsidRPr="007E1258">
        <w:rPr>
          <w:rFonts w:ascii="Times New Roman" w:eastAsia="Times New Roman" w:hAnsi="Times New Roman" w:cs="Times New Roman"/>
          <w:b/>
          <w:i/>
          <w:sz w:val="28"/>
          <w:szCs w:val="28"/>
          <w:lang w:eastAsia="ru-RU"/>
        </w:rPr>
        <w:t>Рыночная система. Теория ценообразования:</w:t>
      </w:r>
    </w:p>
    <w:p w14:paraId="2E751410" w14:textId="77777777" w:rsidR="007E1258" w:rsidRPr="007E1258" w:rsidRDefault="007E1258" w:rsidP="00A96E26">
      <w:pPr>
        <w:spacing w:after="0" w:line="360" w:lineRule="auto"/>
        <w:ind w:firstLine="709"/>
        <w:contextualSpacing/>
        <w:jc w:val="center"/>
        <w:rPr>
          <w:rFonts w:ascii="Times New Roman" w:eastAsia="Times New Roman" w:hAnsi="Times New Roman" w:cs="Times New Roman"/>
          <w:b/>
          <w:sz w:val="28"/>
          <w:szCs w:val="28"/>
          <w:lang w:eastAsia="ru-RU"/>
        </w:rPr>
      </w:pPr>
      <w:r w:rsidRPr="007E1258">
        <w:rPr>
          <w:rFonts w:ascii="Times New Roman" w:eastAsia="Times New Roman" w:hAnsi="Times New Roman" w:cs="Times New Roman"/>
          <w:b/>
          <w:i/>
          <w:sz w:val="28"/>
          <w:szCs w:val="28"/>
          <w:lang w:eastAsia="ru-RU"/>
        </w:rPr>
        <w:t>спрос, предложение и рыночное равновесие</w:t>
      </w:r>
    </w:p>
    <w:p w14:paraId="5C8F86F2"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 xml:space="preserve">Рыночная система. Понятие и сущность рынка. </w:t>
      </w:r>
    </w:p>
    <w:p w14:paraId="0938E9A7"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Основные критерии характеристики рынков. Виды рынков, их классификация. Рынки потребительских товаров, рынки ресурсов, денежный рынок.</w:t>
      </w:r>
    </w:p>
    <w:p w14:paraId="6768692F"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 xml:space="preserve">Функции рынка. Инфраструктура и институты рынка. </w:t>
      </w:r>
    </w:p>
    <w:p w14:paraId="2B980EC9" w14:textId="04F31FA5"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Взаимодействие рыночных и нерыночных факторов функционирования национальной экономики. Преимущества и противоречия рыночной экономики. Огра</w:t>
      </w:r>
      <w:r w:rsidR="006A04FE">
        <w:rPr>
          <w:rFonts w:ascii="Times New Roman" w:eastAsia="Times New Roman" w:hAnsi="Times New Roman" w:cs="Times New Roman"/>
          <w:sz w:val="28"/>
          <w:szCs w:val="28"/>
          <w:lang w:eastAsia="ru-RU"/>
        </w:rPr>
        <w:t>ниченность рыночного механизма:</w:t>
      </w:r>
      <w:r w:rsidRPr="007E1258">
        <w:rPr>
          <w:rFonts w:ascii="Times New Roman" w:eastAsia="Times New Roman" w:hAnsi="Times New Roman" w:cs="Times New Roman"/>
          <w:sz w:val="28"/>
          <w:szCs w:val="28"/>
          <w:lang w:eastAsia="ru-RU"/>
        </w:rPr>
        <w:t xml:space="preserve"> «провалы» рынка. Необходимость и пределы государственного вмешательства в рыночный процесс. Основные черты современной рыночной экономики.</w:t>
      </w:r>
    </w:p>
    <w:p w14:paraId="037BFF47"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Механизм рынка: спрос и предложение.</w:t>
      </w:r>
    </w:p>
    <w:p w14:paraId="46FCFA7E"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Экономическая природа спроса. Функция и закон спроса.</w:t>
      </w:r>
      <w:r w:rsidR="008350CF">
        <w:rPr>
          <w:rFonts w:ascii="Times New Roman" w:eastAsia="Times New Roman" w:hAnsi="Times New Roman" w:cs="Times New Roman"/>
          <w:sz w:val="28"/>
          <w:szCs w:val="28"/>
          <w:lang w:eastAsia="ru-RU"/>
        </w:rPr>
        <w:t xml:space="preserve"> </w:t>
      </w:r>
      <w:r w:rsidRPr="007E1258">
        <w:rPr>
          <w:rFonts w:ascii="Times New Roman" w:eastAsia="Times New Roman" w:hAnsi="Times New Roman" w:cs="Times New Roman"/>
          <w:sz w:val="28"/>
          <w:szCs w:val="28"/>
          <w:lang w:eastAsia="ru-RU"/>
        </w:rPr>
        <w:t>Факторы, определяющие спрос. Изменения спроса и величины спроса. Индивидуальный и рыночный спрос.</w:t>
      </w:r>
    </w:p>
    <w:p w14:paraId="72229A59"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Экономическая природа предложения. Закон предложения. Детерминанты предложения. Изменения предложения и величины предложения. Индивидуальное и рыночное предложение.</w:t>
      </w:r>
    </w:p>
    <w:p w14:paraId="34883BB9"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Равновесие спроса и предложения. Дефицит и излишки. Уравновешивающая функция цен. Подходы Л.</w:t>
      </w:r>
      <w:r w:rsidR="008350CF">
        <w:rPr>
          <w:rFonts w:ascii="Times New Roman" w:eastAsia="Times New Roman" w:hAnsi="Times New Roman" w:cs="Times New Roman"/>
          <w:sz w:val="28"/>
          <w:szCs w:val="28"/>
          <w:lang w:eastAsia="ru-RU"/>
        </w:rPr>
        <w:t xml:space="preserve"> </w:t>
      </w:r>
      <w:r w:rsidRPr="007E1258">
        <w:rPr>
          <w:rFonts w:ascii="Times New Roman" w:eastAsia="Times New Roman" w:hAnsi="Times New Roman" w:cs="Times New Roman"/>
          <w:sz w:val="28"/>
          <w:szCs w:val="28"/>
          <w:lang w:eastAsia="ru-RU"/>
        </w:rPr>
        <w:t>Вальраса и А.</w:t>
      </w:r>
      <w:r w:rsidR="008350CF">
        <w:rPr>
          <w:rFonts w:ascii="Times New Roman" w:eastAsia="Times New Roman" w:hAnsi="Times New Roman" w:cs="Times New Roman"/>
          <w:sz w:val="28"/>
          <w:szCs w:val="28"/>
          <w:lang w:eastAsia="ru-RU"/>
        </w:rPr>
        <w:t xml:space="preserve"> </w:t>
      </w:r>
      <w:r w:rsidRPr="007E1258">
        <w:rPr>
          <w:rFonts w:ascii="Times New Roman" w:eastAsia="Times New Roman" w:hAnsi="Times New Roman" w:cs="Times New Roman"/>
          <w:sz w:val="28"/>
          <w:szCs w:val="28"/>
          <w:lang w:eastAsia="ru-RU"/>
        </w:rPr>
        <w:t>Маршалла к анализу установления рыночной цены.</w:t>
      </w:r>
    </w:p>
    <w:p w14:paraId="6967F78E"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lastRenderedPageBreak/>
        <w:t xml:space="preserve">Устойчивость рыночного равновесия. Статическая и динамическая модели рыночного равновесия. </w:t>
      </w:r>
    </w:p>
    <w:p w14:paraId="5490EA23"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Понятие эластичности спроса и предложения.</w:t>
      </w:r>
    </w:p>
    <w:p w14:paraId="56731B9A"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Ценовая эластичность спроса и факторы, на нее влияющие. Коэффициенты ценовой эластичности спроса. Взаимосвязь эластичности с общей выручкой. Точечная и дуговая эластичность.</w:t>
      </w:r>
      <w:r w:rsidR="002E7F22">
        <w:rPr>
          <w:rFonts w:ascii="Times New Roman" w:eastAsia="Times New Roman" w:hAnsi="Times New Roman" w:cs="Times New Roman"/>
          <w:sz w:val="28"/>
          <w:szCs w:val="28"/>
          <w:lang w:eastAsia="ru-RU"/>
        </w:rPr>
        <w:t xml:space="preserve"> </w:t>
      </w:r>
      <w:r w:rsidRPr="007E1258">
        <w:rPr>
          <w:rFonts w:ascii="Times New Roman" w:eastAsia="Times New Roman" w:hAnsi="Times New Roman" w:cs="Times New Roman"/>
          <w:sz w:val="28"/>
          <w:szCs w:val="28"/>
          <w:lang w:eastAsia="ru-RU"/>
        </w:rPr>
        <w:t>Эластичность спроса по доходу, перекрестная эластичность.</w:t>
      </w:r>
    </w:p>
    <w:p w14:paraId="18F6C973"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 xml:space="preserve">Эластичность предложения. Показатели эластичности предложения. Факторы, влияющие на эластичность рыночного предложения. </w:t>
      </w:r>
    </w:p>
    <w:p w14:paraId="4E9B06D6"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Значение элемента времени в экономике. Мгновенное, краткосрочное и длительное равновесие (равновесие «нормальной цены»).</w:t>
      </w:r>
    </w:p>
    <w:p w14:paraId="2C621337"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 xml:space="preserve">Практическое значение теории эластичности. Классификация благ в зависимости от значения эластичности. </w:t>
      </w:r>
    </w:p>
    <w:p w14:paraId="7D877B27" w14:textId="65A48FEC" w:rsidR="00A075F9" w:rsidRPr="003F7AEC" w:rsidRDefault="007E1258" w:rsidP="003F7AEC">
      <w:pPr>
        <w:spacing w:after="0" w:line="360" w:lineRule="auto"/>
        <w:ind w:firstLine="709"/>
        <w:contextualSpacing/>
        <w:jc w:val="both"/>
        <w:rPr>
          <w:rFonts w:ascii="Times New Roman" w:eastAsia="Times New Roman" w:hAnsi="Times New Roman" w:cs="Times New Roman"/>
          <w:spacing w:val="-4"/>
          <w:sz w:val="28"/>
          <w:szCs w:val="28"/>
          <w:lang w:eastAsia="ru-RU"/>
        </w:rPr>
      </w:pPr>
      <w:r w:rsidRPr="007E1258">
        <w:rPr>
          <w:rFonts w:ascii="Times New Roman" w:eastAsia="Times New Roman" w:hAnsi="Times New Roman" w:cs="Times New Roman"/>
          <w:spacing w:val="-4"/>
          <w:sz w:val="28"/>
          <w:szCs w:val="28"/>
          <w:lang w:eastAsia="ru-RU"/>
        </w:rPr>
        <w:t xml:space="preserve">Цели и методы государственного ценообразования и регулирования цен. Последствия </w:t>
      </w:r>
      <w:r w:rsidRPr="007E1258">
        <w:rPr>
          <w:rFonts w:ascii="Times New Roman" w:eastAsia="Times New Roman" w:hAnsi="Times New Roman" w:cs="Times New Roman"/>
          <w:sz w:val="28"/>
          <w:szCs w:val="28"/>
          <w:lang w:eastAsia="ru-RU"/>
        </w:rPr>
        <w:t>государственного вмешательства в рыночный механизм.</w:t>
      </w:r>
    </w:p>
    <w:p w14:paraId="518C8246" w14:textId="77777777" w:rsidR="007E1258" w:rsidRPr="007E1258" w:rsidRDefault="007E1258" w:rsidP="00A96E26">
      <w:pPr>
        <w:spacing w:after="0" w:line="360" w:lineRule="auto"/>
        <w:ind w:firstLine="709"/>
        <w:contextualSpacing/>
        <w:jc w:val="center"/>
        <w:rPr>
          <w:rFonts w:ascii="Times New Roman" w:eastAsia="Times New Roman" w:hAnsi="Times New Roman" w:cs="Times New Roman"/>
          <w:b/>
          <w:i/>
          <w:sz w:val="28"/>
          <w:szCs w:val="28"/>
          <w:lang w:eastAsia="ru-RU"/>
        </w:rPr>
      </w:pPr>
      <w:r w:rsidRPr="007E1258">
        <w:rPr>
          <w:rFonts w:ascii="Times New Roman" w:eastAsia="Times New Roman" w:hAnsi="Times New Roman" w:cs="Times New Roman"/>
          <w:i/>
          <w:sz w:val="28"/>
          <w:szCs w:val="28"/>
          <w:lang w:eastAsia="ru-RU"/>
        </w:rPr>
        <w:t>Тема 4.</w:t>
      </w:r>
      <w:r w:rsidRPr="007E1258">
        <w:rPr>
          <w:rFonts w:ascii="Times New Roman" w:eastAsia="Times New Roman" w:hAnsi="Times New Roman" w:cs="Times New Roman"/>
          <w:b/>
          <w:i/>
          <w:sz w:val="28"/>
          <w:szCs w:val="28"/>
          <w:lang w:eastAsia="ru-RU"/>
        </w:rPr>
        <w:t xml:space="preserve"> Теория рыночного потребительского поведения</w:t>
      </w:r>
    </w:p>
    <w:p w14:paraId="166EA20E" w14:textId="77777777" w:rsidR="007E1258" w:rsidRPr="007E1258" w:rsidRDefault="007E1258" w:rsidP="00A96E26">
      <w:pPr>
        <w:spacing w:after="0" w:line="360" w:lineRule="auto"/>
        <w:ind w:firstLine="709"/>
        <w:contextualSpacing/>
        <w:jc w:val="center"/>
        <w:rPr>
          <w:rFonts w:ascii="Times New Roman" w:eastAsia="Times New Roman" w:hAnsi="Times New Roman" w:cs="Times New Roman"/>
          <w:b/>
          <w:i/>
          <w:sz w:val="28"/>
          <w:szCs w:val="28"/>
          <w:lang w:eastAsia="ru-RU"/>
        </w:rPr>
      </w:pPr>
      <w:r w:rsidRPr="007E1258">
        <w:rPr>
          <w:rFonts w:ascii="Times New Roman" w:eastAsia="Times New Roman" w:hAnsi="Times New Roman" w:cs="Times New Roman"/>
          <w:b/>
          <w:i/>
          <w:sz w:val="28"/>
          <w:szCs w:val="28"/>
          <w:lang w:eastAsia="ru-RU"/>
        </w:rPr>
        <w:t>и потребительский выбор</w:t>
      </w:r>
    </w:p>
    <w:p w14:paraId="2D4BB8C5" w14:textId="77777777" w:rsidR="007E1258" w:rsidRPr="007E1258" w:rsidRDefault="007E1258" w:rsidP="00A96E26">
      <w:pPr>
        <w:spacing w:before="240"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pacing w:val="-2"/>
          <w:sz w:val="28"/>
          <w:szCs w:val="28"/>
          <w:lang w:eastAsia="ru-RU"/>
        </w:rPr>
        <w:t>Теория поведения потребителя. Множественность видов потребления, ненасыщаемость,  транзитивность, субституция, убывающая предельная полезность.</w:t>
      </w:r>
    </w:p>
    <w:p w14:paraId="4CFC348F"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 xml:space="preserve">Теория потребительского выбора. Потребительский выбор и его особенности. </w:t>
      </w:r>
      <w:r w:rsidRPr="007E1258">
        <w:rPr>
          <w:rFonts w:ascii="Times New Roman" w:eastAsia="Times New Roman" w:hAnsi="Times New Roman" w:cs="Times New Roman"/>
          <w:spacing w:val="-2"/>
          <w:sz w:val="28"/>
          <w:szCs w:val="28"/>
          <w:lang w:eastAsia="ru-RU"/>
        </w:rPr>
        <w:t xml:space="preserve">Полезность и ценность. Функция полезности. Ценность блага как результат соотношения запаса блага и потребности в нем. </w:t>
      </w:r>
      <w:r w:rsidRPr="007E1258">
        <w:rPr>
          <w:rFonts w:ascii="Times New Roman" w:eastAsia="Times New Roman" w:hAnsi="Times New Roman" w:cs="Times New Roman"/>
          <w:sz w:val="28"/>
          <w:szCs w:val="28"/>
          <w:lang w:eastAsia="ru-RU"/>
        </w:rPr>
        <w:t xml:space="preserve">Суммарная полезность набора благ. </w:t>
      </w:r>
      <w:r w:rsidRPr="007E1258">
        <w:rPr>
          <w:rFonts w:ascii="Times New Roman" w:eastAsia="Times New Roman" w:hAnsi="Times New Roman" w:cs="Times New Roman"/>
          <w:spacing w:val="-2"/>
          <w:sz w:val="28"/>
          <w:szCs w:val="28"/>
          <w:lang w:eastAsia="ru-RU"/>
        </w:rPr>
        <w:t xml:space="preserve">Предельная полезность. </w:t>
      </w:r>
      <w:r w:rsidRPr="007E1258">
        <w:rPr>
          <w:rFonts w:ascii="Times New Roman" w:eastAsia="Times New Roman" w:hAnsi="Times New Roman" w:cs="Times New Roman"/>
          <w:sz w:val="28"/>
          <w:szCs w:val="28"/>
          <w:lang w:eastAsia="ru-RU"/>
        </w:rPr>
        <w:t xml:space="preserve">Проблема измерения полезности. Количественный (кардиналистский) подход к анализу полезности и спроса. </w:t>
      </w:r>
      <w:r w:rsidRPr="007E1258">
        <w:rPr>
          <w:rFonts w:ascii="Times New Roman" w:eastAsia="Times New Roman" w:hAnsi="Times New Roman" w:cs="Times New Roman"/>
          <w:spacing w:val="-2"/>
          <w:sz w:val="28"/>
          <w:szCs w:val="28"/>
          <w:lang w:eastAsia="ru-RU"/>
        </w:rPr>
        <w:t>Шкала К.</w:t>
      </w:r>
      <w:r w:rsidR="008350CF">
        <w:rPr>
          <w:rFonts w:ascii="Times New Roman" w:eastAsia="Times New Roman" w:hAnsi="Times New Roman" w:cs="Times New Roman"/>
          <w:spacing w:val="-2"/>
          <w:sz w:val="28"/>
          <w:szCs w:val="28"/>
          <w:lang w:eastAsia="ru-RU"/>
        </w:rPr>
        <w:t xml:space="preserve"> </w:t>
      </w:r>
      <w:r w:rsidRPr="007E1258">
        <w:rPr>
          <w:rFonts w:ascii="Times New Roman" w:eastAsia="Times New Roman" w:hAnsi="Times New Roman" w:cs="Times New Roman"/>
          <w:spacing w:val="-2"/>
          <w:sz w:val="28"/>
          <w:szCs w:val="28"/>
          <w:lang w:eastAsia="ru-RU"/>
        </w:rPr>
        <w:t xml:space="preserve">Менгера. </w:t>
      </w:r>
    </w:p>
    <w:p w14:paraId="0279275F"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Законы Г.</w:t>
      </w:r>
      <w:r w:rsidR="008350CF">
        <w:rPr>
          <w:rFonts w:ascii="Times New Roman" w:eastAsia="Times New Roman" w:hAnsi="Times New Roman" w:cs="Times New Roman"/>
          <w:sz w:val="28"/>
          <w:szCs w:val="28"/>
          <w:lang w:eastAsia="ru-RU"/>
        </w:rPr>
        <w:t xml:space="preserve"> </w:t>
      </w:r>
      <w:r w:rsidRPr="007E1258">
        <w:rPr>
          <w:rFonts w:ascii="Times New Roman" w:eastAsia="Times New Roman" w:hAnsi="Times New Roman" w:cs="Times New Roman"/>
          <w:sz w:val="28"/>
          <w:szCs w:val="28"/>
          <w:lang w:eastAsia="ru-RU"/>
        </w:rPr>
        <w:t>Госсена. Приращение полезности в обмене, излишки потребителя и производителя. Условие равновесия потребителя и максимизация полезности.</w:t>
      </w:r>
    </w:p>
    <w:p w14:paraId="7CE81DAE"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pacing w:val="-6"/>
          <w:sz w:val="28"/>
          <w:szCs w:val="28"/>
          <w:lang w:eastAsia="ru-RU"/>
        </w:rPr>
        <w:lastRenderedPageBreak/>
        <w:t>Порядковый (ординалистский) подход к анализу полезности и спроса. Модель потребительского выбора: кривые и карты безразличия</w:t>
      </w:r>
      <w:r w:rsidRPr="007E1258">
        <w:rPr>
          <w:rFonts w:ascii="Times New Roman" w:eastAsia="Times New Roman" w:hAnsi="Times New Roman" w:cs="Times New Roman"/>
          <w:sz w:val="28"/>
          <w:szCs w:val="28"/>
          <w:lang w:eastAsia="ru-RU"/>
        </w:rPr>
        <w:t xml:space="preserve">, предельная норма замещения </w:t>
      </w:r>
      <w:r w:rsidRPr="007E1258">
        <w:rPr>
          <w:rFonts w:ascii="Times New Roman" w:eastAsia="Times New Roman" w:hAnsi="Times New Roman" w:cs="Times New Roman"/>
          <w:spacing w:val="-6"/>
          <w:sz w:val="28"/>
          <w:szCs w:val="28"/>
          <w:lang w:eastAsia="ru-RU"/>
        </w:rPr>
        <w:t>(субституции). Оптимизация выбора потребителя: варианты безразличия и предпочтения. Бюджетные ограничения, потребительский бюджет и бюджетная линия.</w:t>
      </w:r>
    </w:p>
    <w:p w14:paraId="6FC7A8ED"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pacing w:val="-2"/>
          <w:sz w:val="28"/>
          <w:szCs w:val="28"/>
          <w:lang w:eastAsia="ru-RU"/>
        </w:rPr>
        <w:t>Особенности потребительского спроса: функциональный и нефункциональный спрос. Социальный, спекулятивный, нерациональный спрос. Закономерности развития потребительских предпочтений.</w:t>
      </w:r>
    </w:p>
    <w:p w14:paraId="59A881A9"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 xml:space="preserve">Формирование индивидуального и рыночного спроса. Кривые Э. Энгеля. </w:t>
      </w:r>
      <w:r w:rsidRPr="007E1258">
        <w:rPr>
          <w:rFonts w:ascii="Times New Roman" w:eastAsia="Times New Roman" w:hAnsi="Times New Roman" w:cs="Times New Roman"/>
          <w:spacing w:val="-12"/>
          <w:sz w:val="28"/>
          <w:szCs w:val="28"/>
          <w:lang w:eastAsia="ru-RU"/>
        </w:rPr>
        <w:t>Эффект дохода, эффект замещения. Некачественные блага. Парадокс Гиффена. Э</w:t>
      </w:r>
      <w:r w:rsidRPr="007E1258">
        <w:rPr>
          <w:rFonts w:ascii="Times New Roman" w:eastAsia="Times New Roman" w:hAnsi="Times New Roman" w:cs="Times New Roman"/>
          <w:sz w:val="28"/>
          <w:szCs w:val="28"/>
          <w:lang w:eastAsia="ru-RU"/>
        </w:rPr>
        <w:t>ффект дохода и эффект замены по Дж.</w:t>
      </w:r>
      <w:r w:rsidR="008350CF">
        <w:rPr>
          <w:rFonts w:ascii="Times New Roman" w:eastAsia="Times New Roman" w:hAnsi="Times New Roman" w:cs="Times New Roman"/>
          <w:sz w:val="28"/>
          <w:szCs w:val="28"/>
          <w:lang w:eastAsia="ru-RU"/>
        </w:rPr>
        <w:t xml:space="preserve"> </w:t>
      </w:r>
      <w:r w:rsidRPr="007E1258">
        <w:rPr>
          <w:rFonts w:ascii="Times New Roman" w:eastAsia="Times New Roman" w:hAnsi="Times New Roman" w:cs="Times New Roman"/>
          <w:sz w:val="28"/>
          <w:szCs w:val="28"/>
          <w:lang w:eastAsia="ru-RU"/>
        </w:rPr>
        <w:t>Хиксу и Е</w:t>
      </w:r>
      <w:r w:rsidR="008350CF">
        <w:rPr>
          <w:rFonts w:ascii="Times New Roman" w:eastAsia="Times New Roman" w:hAnsi="Times New Roman" w:cs="Times New Roman"/>
          <w:sz w:val="28"/>
          <w:szCs w:val="28"/>
          <w:lang w:eastAsia="ru-RU"/>
        </w:rPr>
        <w:t xml:space="preserve"> </w:t>
      </w:r>
      <w:r w:rsidRPr="007E1258">
        <w:rPr>
          <w:rFonts w:ascii="Times New Roman" w:eastAsia="Times New Roman" w:hAnsi="Times New Roman" w:cs="Times New Roman"/>
          <w:sz w:val="28"/>
          <w:szCs w:val="28"/>
          <w:lang w:eastAsia="ru-RU"/>
        </w:rPr>
        <w:t>.Е.</w:t>
      </w:r>
      <w:r w:rsidR="008350CF">
        <w:rPr>
          <w:rFonts w:ascii="Times New Roman" w:eastAsia="Times New Roman" w:hAnsi="Times New Roman" w:cs="Times New Roman"/>
          <w:sz w:val="28"/>
          <w:szCs w:val="28"/>
          <w:lang w:eastAsia="ru-RU"/>
        </w:rPr>
        <w:t xml:space="preserve"> </w:t>
      </w:r>
      <w:r w:rsidRPr="007E1258">
        <w:rPr>
          <w:rFonts w:ascii="Times New Roman" w:eastAsia="Times New Roman" w:hAnsi="Times New Roman" w:cs="Times New Roman"/>
          <w:sz w:val="28"/>
          <w:szCs w:val="28"/>
          <w:lang w:eastAsia="ru-RU"/>
        </w:rPr>
        <w:t>Слуцкому. Компенсирующие и эквивалентные изменения дохода. Компенсированный спрос и индексы дохода.</w:t>
      </w:r>
    </w:p>
    <w:p w14:paraId="30830A16"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Выбор потребителя в условиях неопределенности и риска. Асимметрия информации и «рынок лимонов». Негативный отбор.</w:t>
      </w:r>
    </w:p>
    <w:p w14:paraId="1D7D0E34" w14:textId="75324FBC" w:rsidR="00880AC9" w:rsidRPr="003F7AEC" w:rsidRDefault="007E1258" w:rsidP="003F7AEC">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Оценка благосостояния потребителя.</w:t>
      </w:r>
    </w:p>
    <w:p w14:paraId="6196AE5D" w14:textId="77777777" w:rsidR="00880AC9" w:rsidRDefault="007E1258" w:rsidP="00A96E26">
      <w:pPr>
        <w:spacing w:after="0" w:line="360" w:lineRule="auto"/>
        <w:ind w:firstLine="709"/>
        <w:contextualSpacing/>
        <w:jc w:val="center"/>
        <w:rPr>
          <w:rFonts w:ascii="Times New Roman" w:hAnsi="Times New Roman"/>
          <w:b/>
          <w:i/>
          <w:sz w:val="28"/>
          <w:szCs w:val="28"/>
        </w:rPr>
      </w:pPr>
      <w:r w:rsidRPr="007E1258">
        <w:rPr>
          <w:rFonts w:ascii="Times New Roman" w:eastAsia="Times New Roman" w:hAnsi="Times New Roman" w:cs="Times New Roman"/>
          <w:i/>
          <w:sz w:val="28"/>
          <w:szCs w:val="28"/>
          <w:lang w:eastAsia="ru-RU"/>
        </w:rPr>
        <w:t>Тема 5.</w:t>
      </w:r>
      <w:r w:rsidR="008350CF">
        <w:rPr>
          <w:rFonts w:ascii="Times New Roman" w:eastAsia="Times New Roman" w:hAnsi="Times New Roman" w:cs="Times New Roman"/>
          <w:i/>
          <w:sz w:val="28"/>
          <w:szCs w:val="28"/>
          <w:lang w:eastAsia="ru-RU"/>
        </w:rPr>
        <w:t xml:space="preserve"> </w:t>
      </w:r>
      <w:r w:rsidRPr="005A752A">
        <w:rPr>
          <w:rFonts w:ascii="Times New Roman" w:hAnsi="Times New Roman"/>
          <w:b/>
          <w:i/>
          <w:sz w:val="28"/>
          <w:szCs w:val="28"/>
        </w:rPr>
        <w:t>Теория производства эко</w:t>
      </w:r>
      <w:r w:rsidR="005A752A">
        <w:rPr>
          <w:rFonts w:ascii="Times New Roman" w:hAnsi="Times New Roman"/>
          <w:b/>
          <w:i/>
          <w:sz w:val="28"/>
          <w:szCs w:val="28"/>
        </w:rPr>
        <w:t xml:space="preserve">номических благ. </w:t>
      </w:r>
    </w:p>
    <w:p w14:paraId="6CAC1EF1" w14:textId="77777777" w:rsidR="007E1258" w:rsidRPr="007E1258" w:rsidRDefault="007E1258" w:rsidP="00A96E26">
      <w:pPr>
        <w:spacing w:after="0" w:line="360" w:lineRule="auto"/>
        <w:ind w:firstLine="709"/>
        <w:contextualSpacing/>
        <w:jc w:val="center"/>
        <w:rPr>
          <w:rFonts w:ascii="Times New Roman" w:eastAsia="Times New Roman" w:hAnsi="Times New Roman" w:cs="Times New Roman"/>
          <w:b/>
          <w:i/>
          <w:spacing w:val="20"/>
          <w:sz w:val="28"/>
          <w:szCs w:val="28"/>
          <w:lang w:eastAsia="ru-RU"/>
        </w:rPr>
      </w:pPr>
      <w:r w:rsidRPr="005A752A">
        <w:rPr>
          <w:rFonts w:ascii="Times New Roman" w:hAnsi="Times New Roman"/>
          <w:b/>
          <w:i/>
          <w:sz w:val="28"/>
          <w:szCs w:val="28"/>
        </w:rPr>
        <w:t>Издержки производства</w:t>
      </w:r>
    </w:p>
    <w:p w14:paraId="222BF8BE"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pacing w:val="-4"/>
          <w:sz w:val="28"/>
          <w:szCs w:val="20"/>
          <w:lang w:eastAsia="ru-RU"/>
        </w:rPr>
      </w:pPr>
      <w:r w:rsidRPr="007E1258">
        <w:rPr>
          <w:rFonts w:ascii="Times New Roman" w:eastAsia="Times New Roman" w:hAnsi="Times New Roman" w:cs="Times New Roman"/>
          <w:spacing w:val="-4"/>
          <w:sz w:val="28"/>
          <w:szCs w:val="20"/>
          <w:lang w:eastAsia="ru-RU"/>
        </w:rPr>
        <w:t>Производство как процесс преобразования ресурсов  в блага. Технология производства как устойчивая комбинация различных факторов производства.</w:t>
      </w:r>
    </w:p>
    <w:p w14:paraId="0BF247CD"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pacing w:val="-4"/>
          <w:sz w:val="28"/>
          <w:szCs w:val="20"/>
          <w:lang w:eastAsia="ru-RU"/>
        </w:rPr>
      </w:pPr>
      <w:r w:rsidRPr="007E1258">
        <w:rPr>
          <w:rFonts w:ascii="Times New Roman" w:eastAsia="Times New Roman" w:hAnsi="Times New Roman" w:cs="Times New Roman"/>
          <w:spacing w:val="-4"/>
          <w:sz w:val="28"/>
          <w:szCs w:val="20"/>
          <w:lang w:eastAsia="ru-RU"/>
        </w:rPr>
        <w:t>Зависимость между количеством вводимых факторов производства и объемом выпуска продукции. Производство и производственная функция.</w:t>
      </w:r>
    </w:p>
    <w:p w14:paraId="68B92E7B"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pacing w:val="-4"/>
          <w:sz w:val="28"/>
          <w:szCs w:val="20"/>
          <w:lang w:eastAsia="ru-RU"/>
        </w:rPr>
      </w:pPr>
      <w:r w:rsidRPr="007E1258">
        <w:rPr>
          <w:rFonts w:ascii="Times New Roman" w:eastAsia="Times New Roman" w:hAnsi="Times New Roman" w:cs="Times New Roman"/>
          <w:spacing w:val="-4"/>
          <w:sz w:val="28"/>
          <w:szCs w:val="20"/>
          <w:lang w:eastAsia="ru-RU"/>
        </w:rPr>
        <w:t xml:space="preserve">Характеристика эффективности производства через сравнение количеств потребленных факторов и через сравнение затрат по производству: технологическая и экономическая эффективность. </w:t>
      </w:r>
    </w:p>
    <w:p w14:paraId="23390891"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pacing w:val="-4"/>
          <w:sz w:val="28"/>
          <w:szCs w:val="20"/>
          <w:lang w:eastAsia="ru-RU"/>
        </w:rPr>
      </w:pPr>
      <w:r w:rsidRPr="007E1258">
        <w:rPr>
          <w:rFonts w:ascii="Times New Roman" w:eastAsia="Times New Roman" w:hAnsi="Times New Roman" w:cs="Times New Roman"/>
          <w:spacing w:val="-4"/>
          <w:sz w:val="28"/>
          <w:szCs w:val="20"/>
          <w:lang w:eastAsia="ru-RU"/>
        </w:rPr>
        <w:t xml:space="preserve">Производство в краткосрочном периоде. Постоянные и переменные факторы производства. Затраты и результаты: общие, предельные и средние </w:t>
      </w:r>
      <w:r w:rsidRPr="007E1258">
        <w:rPr>
          <w:rFonts w:ascii="Times New Roman" w:eastAsia="Times New Roman" w:hAnsi="Times New Roman" w:cs="Times New Roman"/>
          <w:spacing w:val="-4"/>
          <w:sz w:val="28"/>
          <w:szCs w:val="20"/>
          <w:lang w:eastAsia="ru-RU"/>
        </w:rPr>
        <w:lastRenderedPageBreak/>
        <w:t>величины. Производство с одним переменным фактором. Закон убывающей</w:t>
      </w:r>
      <w:r w:rsidRPr="007E1258">
        <w:rPr>
          <w:rFonts w:ascii="Times New Roman" w:eastAsia="Times New Roman" w:hAnsi="Times New Roman" w:cs="Times New Roman"/>
          <w:sz w:val="28"/>
          <w:szCs w:val="28"/>
          <w:lang w:eastAsia="ru-RU"/>
        </w:rPr>
        <w:t xml:space="preserve"> предельной производительности. </w:t>
      </w:r>
    </w:p>
    <w:p w14:paraId="5E0A5B05"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Кривые продукта от переменного фактора. Взаимосвязь между общим, средним и предельным продуктами.</w:t>
      </w:r>
    </w:p>
    <w:p w14:paraId="4E52BF6F"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Долгосрочная функция производства. Изокванта или кривая постоянного (равного) продукта. Карта изоквант. Замещение факторов производства. Предельная норма технологического замещения факторов.</w:t>
      </w:r>
    </w:p>
    <w:p w14:paraId="5786DF63"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8"/>
          <w:lang w:eastAsia="ru-RU"/>
        </w:rPr>
        <w:t xml:space="preserve">Изменение масштабов производства и эффективность. Постоянный (неизменный), положительный (растущий) и отрицательный (снижающийся) эффект масштаба производства. Анализ факторов, способствующих росту отдачи от масштаба. Производство и технический прогресс. Типы технического прогресса: нейтральный, трудоинтенсивный и капиталоинтенсивный. </w:t>
      </w:r>
    </w:p>
    <w:p w14:paraId="6C34BF8A"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pacing w:val="-4"/>
          <w:sz w:val="28"/>
          <w:szCs w:val="20"/>
          <w:lang w:eastAsia="ru-RU"/>
        </w:rPr>
        <w:t xml:space="preserve"> Природа и структура издержек производства. Явные и неявные (имплицитные) издержки: внешние (бухгалтерские) и внутренние издержки. </w:t>
      </w:r>
      <w:r w:rsidRPr="007E1258">
        <w:rPr>
          <w:rFonts w:ascii="Times New Roman" w:eastAsia="Times New Roman" w:hAnsi="Times New Roman" w:cs="Times New Roman"/>
          <w:sz w:val="28"/>
          <w:szCs w:val="20"/>
          <w:lang w:eastAsia="ru-RU"/>
        </w:rPr>
        <w:t>Альтернативные издержки (издержки упущенных возможностей). Экономические издержки. Бухгалтерская и экономическая прибыль. Показатели рентабельности предприятия.</w:t>
      </w:r>
    </w:p>
    <w:p w14:paraId="3EA50486"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Виды издержек производства: постоянные и переменные издержки, совокупные (валовые) издержки, средние и предельные издержки.</w:t>
      </w:r>
    </w:p>
    <w:p w14:paraId="5BAB5807"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Издержки производства и кривые издержек краткосрочного периода. Точка безубыточности. Минимизация затрат и максимизация прибыли в краткосрочном периоде. Значение теории предельных издержек для определения оптимального объема выпуска предприятия.</w:t>
      </w:r>
    </w:p>
    <w:p w14:paraId="575CEC18"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Издержки производства в долгосрочном периоде. Особенности кривых долгосрочных издержек.</w:t>
      </w:r>
    </w:p>
    <w:p w14:paraId="276133D0" w14:textId="2629DAEE" w:rsidR="00880AC9" w:rsidRPr="003F7AEC" w:rsidRDefault="007E1258" w:rsidP="003F7AEC">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0"/>
          <w:lang w:eastAsia="ru-RU"/>
        </w:rPr>
        <w:t>Определение эффективного способа производства. Равновесие производителя. Изокоста, или линия равных издержек. Траектория развития.</w:t>
      </w:r>
    </w:p>
    <w:p w14:paraId="570D789F" w14:textId="77777777" w:rsidR="007E1258" w:rsidRPr="007E1258" w:rsidRDefault="007E1258" w:rsidP="00A96E26">
      <w:pPr>
        <w:spacing w:after="0" w:line="360" w:lineRule="auto"/>
        <w:ind w:firstLine="709"/>
        <w:contextualSpacing/>
        <w:jc w:val="center"/>
        <w:rPr>
          <w:rFonts w:ascii="Times New Roman" w:eastAsia="Times New Roman" w:hAnsi="Times New Roman" w:cs="Times New Roman"/>
          <w:b/>
          <w:i/>
          <w:spacing w:val="20"/>
          <w:sz w:val="28"/>
          <w:szCs w:val="28"/>
          <w:lang w:eastAsia="ru-RU"/>
        </w:rPr>
      </w:pPr>
      <w:r w:rsidRPr="007E1258">
        <w:rPr>
          <w:rFonts w:ascii="Times New Roman" w:eastAsia="Times New Roman" w:hAnsi="Times New Roman" w:cs="Times New Roman"/>
          <w:i/>
          <w:sz w:val="28"/>
          <w:szCs w:val="28"/>
          <w:lang w:eastAsia="ru-RU"/>
        </w:rPr>
        <w:lastRenderedPageBreak/>
        <w:t>Тема 6.</w:t>
      </w:r>
      <w:r w:rsidR="008350CF">
        <w:rPr>
          <w:rFonts w:ascii="Times New Roman" w:eastAsia="Times New Roman" w:hAnsi="Times New Roman" w:cs="Times New Roman"/>
          <w:i/>
          <w:sz w:val="28"/>
          <w:szCs w:val="28"/>
          <w:lang w:eastAsia="ru-RU"/>
        </w:rPr>
        <w:t xml:space="preserve"> </w:t>
      </w:r>
      <w:r w:rsidRPr="005A752A">
        <w:rPr>
          <w:rFonts w:ascii="Times New Roman" w:hAnsi="Times New Roman"/>
          <w:b/>
          <w:i/>
          <w:sz w:val="28"/>
          <w:szCs w:val="28"/>
        </w:rPr>
        <w:t xml:space="preserve">Фирмы </w:t>
      </w:r>
      <w:r w:rsidR="005A752A">
        <w:rPr>
          <w:rFonts w:ascii="Times New Roman" w:hAnsi="Times New Roman"/>
          <w:b/>
          <w:i/>
          <w:sz w:val="28"/>
          <w:szCs w:val="28"/>
        </w:rPr>
        <w:t xml:space="preserve">и рынки. </w:t>
      </w:r>
      <w:r w:rsidRPr="005A752A">
        <w:rPr>
          <w:rFonts w:ascii="Times New Roman" w:hAnsi="Times New Roman"/>
          <w:b/>
          <w:i/>
          <w:sz w:val="28"/>
          <w:szCs w:val="28"/>
        </w:rPr>
        <w:t>Конкуренция и конкурентное поведение фирм</w:t>
      </w:r>
    </w:p>
    <w:p w14:paraId="3AD93F3C"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Экономическая природа, трактовки и виды фирмы.</w:t>
      </w:r>
    </w:p>
    <w:p w14:paraId="3B5BA19C"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Критерии классификации фирм: по формам собственности, по размерам, по формам организации, по целям и по структуре управления.</w:t>
      </w:r>
    </w:p>
    <w:p w14:paraId="4553BC15"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Основные этапы развития теории фирмы. Неоклассическая микроэкономическая модель рынка и фирмы П.</w:t>
      </w:r>
      <w:r w:rsidR="008350CF">
        <w:rPr>
          <w:rFonts w:ascii="Times New Roman" w:eastAsia="Times New Roman" w:hAnsi="Times New Roman" w:cs="Times New Roman"/>
          <w:sz w:val="28"/>
          <w:szCs w:val="28"/>
          <w:lang w:eastAsia="ru-RU"/>
        </w:rPr>
        <w:t xml:space="preserve"> </w:t>
      </w:r>
      <w:r w:rsidRPr="007E1258">
        <w:rPr>
          <w:rFonts w:ascii="Times New Roman" w:eastAsia="Times New Roman" w:hAnsi="Times New Roman" w:cs="Times New Roman"/>
          <w:sz w:val="28"/>
          <w:szCs w:val="28"/>
          <w:lang w:eastAsia="ru-RU"/>
        </w:rPr>
        <w:t>Самуэльсона, А.</w:t>
      </w:r>
      <w:r w:rsidR="008350CF">
        <w:rPr>
          <w:rFonts w:ascii="Times New Roman" w:eastAsia="Times New Roman" w:hAnsi="Times New Roman" w:cs="Times New Roman"/>
          <w:sz w:val="28"/>
          <w:szCs w:val="28"/>
          <w:lang w:eastAsia="ru-RU"/>
        </w:rPr>
        <w:t xml:space="preserve"> </w:t>
      </w:r>
      <w:r w:rsidRPr="007E1258">
        <w:rPr>
          <w:rFonts w:ascii="Times New Roman" w:eastAsia="Times New Roman" w:hAnsi="Times New Roman" w:cs="Times New Roman"/>
          <w:sz w:val="28"/>
          <w:szCs w:val="28"/>
          <w:lang w:eastAsia="ru-RU"/>
        </w:rPr>
        <w:t>Маршалла. Неоинституциональный подход Р.</w:t>
      </w:r>
      <w:r w:rsidR="008350CF">
        <w:rPr>
          <w:rFonts w:ascii="Times New Roman" w:eastAsia="Times New Roman" w:hAnsi="Times New Roman" w:cs="Times New Roman"/>
          <w:sz w:val="28"/>
          <w:szCs w:val="28"/>
          <w:lang w:eastAsia="ru-RU"/>
        </w:rPr>
        <w:t xml:space="preserve"> </w:t>
      </w:r>
      <w:r w:rsidRPr="007E1258">
        <w:rPr>
          <w:rFonts w:ascii="Times New Roman" w:eastAsia="Times New Roman" w:hAnsi="Times New Roman" w:cs="Times New Roman"/>
          <w:sz w:val="28"/>
          <w:szCs w:val="28"/>
          <w:lang w:eastAsia="ru-RU"/>
        </w:rPr>
        <w:t>Коуза. Альтернативные варианты теории фирмы. Современные концепции фирмы: технологическая, контрактная, стратегическая.</w:t>
      </w:r>
    </w:p>
    <w:p w14:paraId="38634660"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Отраслевой рынок и его структура. Совершенная и несовершенная конкуренция. Важнейшие признаки основных рыночных структур. Классификация рыночных структур по численности фирм в отрасли, по размерам фирм, по доле в общем объеме отраслевого производства.</w:t>
      </w:r>
    </w:p>
    <w:p w14:paraId="538F950F"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Количественные методы оценки структуры рынка: пороговая доля рынка, индекс концентрации, индекс Харфиндаля-Хиршмана, индекс Линда. Барьеры входа и выхода (в отрасли). Рыночная власть. Измерение степени рыночной власти: индекс А.</w:t>
      </w:r>
      <w:r w:rsidR="008350CF">
        <w:rPr>
          <w:rFonts w:ascii="Times New Roman" w:eastAsia="Times New Roman" w:hAnsi="Times New Roman" w:cs="Times New Roman"/>
          <w:sz w:val="28"/>
          <w:szCs w:val="28"/>
          <w:lang w:eastAsia="ru-RU"/>
        </w:rPr>
        <w:t xml:space="preserve"> </w:t>
      </w:r>
      <w:r w:rsidRPr="007E1258">
        <w:rPr>
          <w:rFonts w:ascii="Times New Roman" w:eastAsia="Times New Roman" w:hAnsi="Times New Roman" w:cs="Times New Roman"/>
          <w:sz w:val="28"/>
          <w:szCs w:val="28"/>
          <w:lang w:eastAsia="ru-RU"/>
        </w:rPr>
        <w:t>Лернера.</w:t>
      </w:r>
    </w:p>
    <w:p w14:paraId="46564587"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Общая характеристика моделей совершенной конкуренции, чистой (абсолютной)  монополии, монопсонии, монополистической конкуренции, олигополии.</w:t>
      </w:r>
    </w:p>
    <w:p w14:paraId="76B62727"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Движущие силы конкуренции по М.</w:t>
      </w:r>
      <w:r w:rsidR="008350CF">
        <w:rPr>
          <w:rFonts w:ascii="Times New Roman" w:eastAsia="Times New Roman" w:hAnsi="Times New Roman" w:cs="Times New Roman"/>
          <w:sz w:val="28"/>
          <w:szCs w:val="28"/>
          <w:lang w:eastAsia="ru-RU"/>
        </w:rPr>
        <w:t xml:space="preserve"> </w:t>
      </w:r>
      <w:r w:rsidRPr="007E1258">
        <w:rPr>
          <w:rFonts w:ascii="Times New Roman" w:eastAsia="Times New Roman" w:hAnsi="Times New Roman" w:cs="Times New Roman"/>
          <w:sz w:val="28"/>
          <w:szCs w:val="28"/>
          <w:lang w:eastAsia="ru-RU"/>
        </w:rPr>
        <w:t>Портеру. Различные конкурентные стратегии фирм (стратегия лидерства по низким ценам, стратегия дифференциации, стратегия конкуренции на основе рыночной ниши, конкуренция на мировых рынках).  Основные стратегии ценообразования.</w:t>
      </w:r>
    </w:p>
    <w:p w14:paraId="051B2D8A" w14:textId="2EC0AB36" w:rsidR="00880AC9" w:rsidRPr="003F7AEC" w:rsidRDefault="007E1258" w:rsidP="003F7AEC">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Деятельность фирмы в условиях рыночной неопределенности и риска. Виды рисков,  пути их снижения. Риск инвестиционных решений. Взаимосвязь прибыли и риска. «Рисковые» теории прибыли.</w:t>
      </w:r>
    </w:p>
    <w:p w14:paraId="7EAEBC54" w14:textId="77777777" w:rsidR="007E1258" w:rsidRPr="007E1258" w:rsidRDefault="007E1258" w:rsidP="00A96E26">
      <w:pPr>
        <w:spacing w:after="0" w:line="360" w:lineRule="auto"/>
        <w:ind w:firstLine="709"/>
        <w:contextualSpacing/>
        <w:jc w:val="center"/>
        <w:rPr>
          <w:rFonts w:ascii="Times New Roman" w:eastAsia="Times New Roman" w:hAnsi="Times New Roman" w:cs="Times New Roman"/>
          <w:b/>
          <w:i/>
          <w:sz w:val="28"/>
          <w:szCs w:val="28"/>
          <w:lang w:eastAsia="ru-RU"/>
        </w:rPr>
      </w:pPr>
      <w:r w:rsidRPr="007E1258">
        <w:rPr>
          <w:rFonts w:ascii="Times New Roman" w:eastAsia="Times New Roman" w:hAnsi="Times New Roman" w:cs="Times New Roman"/>
          <w:i/>
          <w:sz w:val="28"/>
          <w:szCs w:val="28"/>
          <w:lang w:eastAsia="ru-RU"/>
        </w:rPr>
        <w:lastRenderedPageBreak/>
        <w:t>Тема 7.</w:t>
      </w:r>
      <w:r w:rsidRPr="007E1258">
        <w:rPr>
          <w:rFonts w:ascii="Times New Roman" w:eastAsia="Times New Roman" w:hAnsi="Times New Roman" w:cs="Times New Roman"/>
          <w:b/>
          <w:i/>
          <w:sz w:val="28"/>
          <w:szCs w:val="28"/>
          <w:lang w:eastAsia="ru-RU"/>
        </w:rPr>
        <w:t xml:space="preserve"> Поведение фирмы в условиях совершенной конкуренции</w:t>
      </w:r>
    </w:p>
    <w:p w14:paraId="107BE15F"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pacing w:val="-4"/>
          <w:sz w:val="28"/>
          <w:szCs w:val="20"/>
          <w:lang w:eastAsia="ru-RU"/>
        </w:rPr>
      </w:pPr>
      <w:r w:rsidRPr="007E1258">
        <w:rPr>
          <w:rFonts w:ascii="Times New Roman" w:eastAsia="Times New Roman" w:hAnsi="Times New Roman" w:cs="Times New Roman"/>
          <w:spacing w:val="-4"/>
          <w:sz w:val="28"/>
          <w:szCs w:val="20"/>
          <w:lang w:eastAsia="ru-RU"/>
        </w:rPr>
        <w:t xml:space="preserve">Характеристика совершенно конкурентного рынка. Основные особенности </w:t>
      </w:r>
      <w:r w:rsidRPr="007E1258">
        <w:rPr>
          <w:rFonts w:ascii="Times New Roman" w:eastAsia="Times New Roman" w:hAnsi="Times New Roman" w:cs="Times New Roman"/>
          <w:sz w:val="28"/>
          <w:szCs w:val="28"/>
          <w:lang w:eastAsia="ru-RU"/>
        </w:rPr>
        <w:t xml:space="preserve">модели рынка </w:t>
      </w:r>
      <w:r w:rsidRPr="007E1258">
        <w:rPr>
          <w:rFonts w:ascii="Times New Roman" w:eastAsia="Times New Roman" w:hAnsi="Times New Roman" w:cs="Times New Roman"/>
          <w:spacing w:val="-4"/>
          <w:sz w:val="28"/>
          <w:szCs w:val="20"/>
          <w:lang w:eastAsia="ru-RU"/>
        </w:rPr>
        <w:t>чистой конкуренции: атомизация рынка, однородность продукции, прозрачность рынка, отсутствие отраслевых барьеров, автономность поведения фирмы.</w:t>
      </w:r>
    </w:p>
    <w:p w14:paraId="7B81C0EA"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pacing w:val="-4"/>
          <w:sz w:val="28"/>
          <w:szCs w:val="20"/>
          <w:lang w:eastAsia="ru-RU"/>
        </w:rPr>
        <w:t>Производственный выбор совершенно конкурентной фирмы в краткосрочном периоде. Рыночный спрос на продукт фирмы - совершенного конкурента. Предложение фирмы в краткосрочном периоде. Механизм максимизации прибыли или минимизации убытков</w:t>
      </w:r>
      <w:r w:rsidRPr="007E1258">
        <w:rPr>
          <w:rFonts w:ascii="Times New Roman" w:eastAsia="Times New Roman" w:hAnsi="Times New Roman" w:cs="Times New Roman"/>
          <w:sz w:val="28"/>
          <w:szCs w:val="20"/>
          <w:lang w:eastAsia="ru-RU"/>
        </w:rPr>
        <w:t xml:space="preserve">. </w:t>
      </w:r>
      <w:r w:rsidRPr="007E1258">
        <w:rPr>
          <w:rFonts w:ascii="Times New Roman" w:eastAsia="Times New Roman" w:hAnsi="Times New Roman" w:cs="Times New Roman"/>
          <w:sz w:val="28"/>
          <w:szCs w:val="28"/>
          <w:lang w:eastAsia="ru-RU"/>
        </w:rPr>
        <w:t>Условие максимизации прибыли – равенство предельного дохода и предельных издержек. Условие прекращения производства.</w:t>
      </w:r>
    </w:p>
    <w:p w14:paraId="3BD2D52F"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pacing w:val="-4"/>
          <w:sz w:val="28"/>
          <w:szCs w:val="28"/>
          <w:lang w:eastAsia="ru-RU"/>
        </w:rPr>
      </w:pPr>
      <w:r w:rsidRPr="007E1258">
        <w:rPr>
          <w:rFonts w:ascii="Times New Roman" w:eastAsia="Times New Roman" w:hAnsi="Times New Roman" w:cs="Times New Roman"/>
          <w:spacing w:val="-4"/>
          <w:sz w:val="28"/>
          <w:szCs w:val="28"/>
          <w:lang w:eastAsia="ru-RU"/>
        </w:rPr>
        <w:t>Равновесная цена чистоконкурентной фирмы в долговременном периоде. Долгосрочное равновесие фирмы и отрасли.</w:t>
      </w:r>
    </w:p>
    <w:p w14:paraId="6CAD9A7A" w14:textId="30750CC9" w:rsidR="00880AC9" w:rsidRPr="003F7AEC" w:rsidRDefault="007E1258" w:rsidP="003F7AEC">
      <w:pPr>
        <w:spacing w:after="0" w:line="360" w:lineRule="auto"/>
        <w:ind w:firstLine="709"/>
        <w:contextualSpacing/>
        <w:jc w:val="both"/>
        <w:rPr>
          <w:rFonts w:ascii="Times New Roman" w:eastAsia="Times New Roman" w:hAnsi="Times New Roman" w:cs="Times New Roman"/>
          <w:spacing w:val="-4"/>
          <w:sz w:val="28"/>
          <w:szCs w:val="28"/>
          <w:lang w:eastAsia="ru-RU"/>
        </w:rPr>
      </w:pPr>
      <w:r w:rsidRPr="007E1258">
        <w:rPr>
          <w:rFonts w:ascii="Times New Roman" w:eastAsia="Times New Roman" w:hAnsi="Times New Roman" w:cs="Times New Roman"/>
          <w:spacing w:val="-4"/>
          <w:sz w:val="28"/>
          <w:szCs w:val="28"/>
          <w:lang w:eastAsia="ru-RU"/>
        </w:rPr>
        <w:t>Эффективность совершенно конкурентного рынка  и ее ограничения.</w:t>
      </w:r>
    </w:p>
    <w:p w14:paraId="5B0C1C66" w14:textId="77777777" w:rsidR="007E1258" w:rsidRPr="007E1258" w:rsidRDefault="007E1258" w:rsidP="00A96E26">
      <w:pPr>
        <w:spacing w:after="0" w:line="360" w:lineRule="auto"/>
        <w:ind w:firstLine="709"/>
        <w:contextualSpacing/>
        <w:jc w:val="center"/>
        <w:rPr>
          <w:rFonts w:ascii="Times New Roman" w:eastAsia="Times New Roman" w:hAnsi="Times New Roman" w:cs="Times New Roman"/>
          <w:b/>
          <w:i/>
          <w:sz w:val="28"/>
          <w:szCs w:val="28"/>
          <w:lang w:eastAsia="ru-RU"/>
        </w:rPr>
      </w:pPr>
      <w:r w:rsidRPr="007E1258">
        <w:rPr>
          <w:rFonts w:ascii="Times New Roman" w:eastAsia="Times New Roman" w:hAnsi="Times New Roman" w:cs="Times New Roman"/>
          <w:i/>
          <w:sz w:val="28"/>
          <w:szCs w:val="28"/>
          <w:lang w:eastAsia="ru-RU"/>
        </w:rPr>
        <w:t>Тема 8.</w:t>
      </w:r>
      <w:r w:rsidRPr="007E1258">
        <w:rPr>
          <w:rFonts w:ascii="Times New Roman" w:eastAsia="Times New Roman" w:hAnsi="Times New Roman" w:cs="Times New Roman"/>
          <w:b/>
          <w:i/>
          <w:sz w:val="28"/>
          <w:szCs w:val="28"/>
          <w:lang w:eastAsia="ru-RU"/>
        </w:rPr>
        <w:t xml:space="preserve"> Монополия</w:t>
      </w:r>
    </w:p>
    <w:p w14:paraId="7AAA6C6A"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 xml:space="preserve">Экономическая природа монополии. Модель рынка чистой монополии и ее характерные признаки. Концентрация всего рыночного предложения у одной фирмы, непреодолимые отраслевые барьеры, автономность поведения фирмы. </w:t>
      </w:r>
    </w:p>
    <w:p w14:paraId="770E05E8"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Источники монопольной власти. Типы монополий: закрытая, открытая и естественная монополии.</w:t>
      </w:r>
    </w:p>
    <w:p w14:paraId="70058898"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 xml:space="preserve">Выручка и прибыль в условиях монополии. Предложение монополиста в краткосрочном и долгосрочном периодах. Выручка фирмы, обладающей рыночной властью. Максимизация прибыли в условиях рыночной власти: монопольная прибыль. </w:t>
      </w:r>
    </w:p>
    <w:p w14:paraId="1F561E0A"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Ценовая дискриминация. Типы ценовой дискриминации по А.</w:t>
      </w:r>
      <w:r w:rsidR="008350CF">
        <w:rPr>
          <w:rFonts w:ascii="Times New Roman" w:eastAsia="Times New Roman" w:hAnsi="Times New Roman" w:cs="Times New Roman"/>
          <w:sz w:val="28"/>
          <w:szCs w:val="28"/>
          <w:lang w:eastAsia="ru-RU"/>
        </w:rPr>
        <w:t xml:space="preserve"> </w:t>
      </w:r>
      <w:r w:rsidRPr="007E1258">
        <w:rPr>
          <w:rFonts w:ascii="Times New Roman" w:eastAsia="Times New Roman" w:hAnsi="Times New Roman" w:cs="Times New Roman"/>
          <w:sz w:val="28"/>
          <w:szCs w:val="28"/>
          <w:lang w:eastAsia="ru-RU"/>
        </w:rPr>
        <w:t>Пигу.</w:t>
      </w:r>
    </w:p>
    <w:p w14:paraId="1F496DE9" w14:textId="15785084" w:rsidR="00464E75" w:rsidRPr="003F7AEC" w:rsidRDefault="007E1258" w:rsidP="003F7AEC">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Экономические последствия монополизма. Х-неэффективность. Социально-экономические выгоды от монополии.</w:t>
      </w:r>
    </w:p>
    <w:p w14:paraId="5F0A438F" w14:textId="77777777" w:rsidR="007E1258" w:rsidRPr="00CF1BF6" w:rsidRDefault="007E1258" w:rsidP="00A96E26">
      <w:pPr>
        <w:keepNext/>
        <w:spacing w:after="0" w:line="360" w:lineRule="auto"/>
        <w:ind w:firstLine="709"/>
        <w:contextualSpacing/>
        <w:jc w:val="center"/>
        <w:outlineLvl w:val="1"/>
        <w:rPr>
          <w:rFonts w:ascii="Times New Roman" w:eastAsia="Times New Roman" w:hAnsi="Times New Roman" w:cs="Times New Roman"/>
          <w:b/>
          <w:i/>
          <w:sz w:val="28"/>
          <w:szCs w:val="28"/>
          <w:lang w:eastAsia="ru-RU"/>
        </w:rPr>
      </w:pPr>
      <w:r w:rsidRPr="007E1258">
        <w:rPr>
          <w:rFonts w:ascii="Times New Roman" w:eastAsia="Times New Roman" w:hAnsi="Times New Roman" w:cs="Times New Roman"/>
          <w:i/>
          <w:sz w:val="28"/>
          <w:szCs w:val="28"/>
          <w:lang w:eastAsia="ru-RU"/>
        </w:rPr>
        <w:lastRenderedPageBreak/>
        <w:t>Тема 9.</w:t>
      </w:r>
      <w:r w:rsidR="008350CF">
        <w:rPr>
          <w:rFonts w:ascii="Times New Roman" w:eastAsia="Times New Roman" w:hAnsi="Times New Roman" w:cs="Times New Roman"/>
          <w:i/>
          <w:sz w:val="28"/>
          <w:szCs w:val="28"/>
          <w:lang w:eastAsia="ru-RU"/>
        </w:rPr>
        <w:t xml:space="preserve"> </w:t>
      </w:r>
      <w:r w:rsidRPr="007E1258">
        <w:rPr>
          <w:rFonts w:ascii="Times New Roman" w:eastAsia="Times New Roman" w:hAnsi="Times New Roman" w:cs="Times New Roman"/>
          <w:b/>
          <w:i/>
          <w:sz w:val="28"/>
          <w:szCs w:val="28"/>
          <w:lang w:eastAsia="ru-RU"/>
        </w:rPr>
        <w:t>Модели рынков</w:t>
      </w:r>
      <w:r w:rsidR="008350CF">
        <w:rPr>
          <w:rFonts w:ascii="Times New Roman" w:eastAsia="Times New Roman" w:hAnsi="Times New Roman" w:cs="Times New Roman"/>
          <w:b/>
          <w:i/>
          <w:sz w:val="28"/>
          <w:szCs w:val="28"/>
          <w:lang w:eastAsia="ru-RU"/>
        </w:rPr>
        <w:t xml:space="preserve"> </w:t>
      </w:r>
      <w:r w:rsidRPr="007E1258">
        <w:rPr>
          <w:rFonts w:ascii="Times New Roman" w:eastAsia="Times New Roman" w:hAnsi="Times New Roman" w:cs="Times New Roman"/>
          <w:b/>
          <w:i/>
          <w:sz w:val="28"/>
          <w:szCs w:val="28"/>
          <w:lang w:eastAsia="ru-RU"/>
        </w:rPr>
        <w:t>несовершенной</w:t>
      </w:r>
      <w:r w:rsidR="008350CF">
        <w:rPr>
          <w:rFonts w:ascii="Times New Roman" w:eastAsia="Times New Roman" w:hAnsi="Times New Roman" w:cs="Times New Roman"/>
          <w:b/>
          <w:i/>
          <w:sz w:val="28"/>
          <w:szCs w:val="28"/>
          <w:lang w:eastAsia="ru-RU"/>
        </w:rPr>
        <w:t xml:space="preserve"> </w:t>
      </w:r>
      <w:r w:rsidRPr="007E1258">
        <w:rPr>
          <w:rFonts w:ascii="Times New Roman" w:eastAsia="Times New Roman" w:hAnsi="Times New Roman" w:cs="Times New Roman"/>
          <w:b/>
          <w:i/>
          <w:sz w:val="28"/>
          <w:szCs w:val="28"/>
          <w:lang w:eastAsia="ru-RU"/>
        </w:rPr>
        <w:t>конкуренции</w:t>
      </w:r>
    </w:p>
    <w:p w14:paraId="27CE9C78"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pacing w:val="-6"/>
          <w:sz w:val="28"/>
          <w:szCs w:val="20"/>
          <w:lang w:eastAsia="ru-RU"/>
        </w:rPr>
      </w:pPr>
      <w:r w:rsidRPr="007E1258">
        <w:rPr>
          <w:rFonts w:ascii="Times New Roman" w:eastAsia="Times New Roman" w:hAnsi="Times New Roman" w:cs="Times New Roman"/>
          <w:spacing w:val="-6"/>
          <w:sz w:val="28"/>
          <w:szCs w:val="20"/>
          <w:lang w:eastAsia="ru-RU"/>
        </w:rPr>
        <w:t xml:space="preserve">Модель рынка монополистической конкуренции и ее характерные признаки. Способы реализации рыночной власти на рынке несовершенной конкуренции.  Неценовая конкуренция и ее основные формы. Значение рекламы в экономике: позитивные и негативные последствия. Особенности издержек монопольно-конкурентной фирмы. Источники получения прибыли при монополистической конкуренции. </w:t>
      </w:r>
    </w:p>
    <w:p w14:paraId="3C556110"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pacing w:val="-6"/>
          <w:sz w:val="28"/>
          <w:szCs w:val="20"/>
          <w:lang w:eastAsia="ru-RU"/>
        </w:rPr>
        <w:t>Равновесие рынка монополистической конкуренции в краткосрочном и в долговременном периоде. А</w:t>
      </w:r>
      <w:r w:rsidRPr="007E1258">
        <w:rPr>
          <w:rFonts w:ascii="Times New Roman" w:eastAsia="Times New Roman" w:hAnsi="Times New Roman" w:cs="Times New Roman"/>
          <w:sz w:val="28"/>
          <w:szCs w:val="28"/>
          <w:lang w:eastAsia="ru-RU"/>
        </w:rPr>
        <w:t>симметрия информации и негативный отбор, сигналы рынка. Неэффективность монополистической конкуренции. Компенсация потерь эффективности за счет расширения ассортимента благ.</w:t>
      </w:r>
    </w:p>
    <w:p w14:paraId="327988DE"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pacing w:val="-8"/>
          <w:sz w:val="28"/>
          <w:szCs w:val="28"/>
          <w:lang w:eastAsia="ru-RU"/>
        </w:rPr>
      </w:pPr>
      <w:r w:rsidRPr="007E1258">
        <w:rPr>
          <w:rFonts w:ascii="Times New Roman" w:eastAsia="Times New Roman" w:hAnsi="Times New Roman" w:cs="Times New Roman"/>
          <w:spacing w:val="-8"/>
          <w:sz w:val="28"/>
          <w:szCs w:val="28"/>
          <w:lang w:eastAsia="ru-RU"/>
        </w:rPr>
        <w:t xml:space="preserve">Модель рынка олигополии и ее характерные признаки. Чистая и дифференцированная олигополия. Типы стратегий поведения фирм в условиях олигополистического рынка: некооперативные и кооперативные стратегии. </w:t>
      </w:r>
    </w:p>
    <w:p w14:paraId="7B846F42"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pacing w:val="-8"/>
          <w:sz w:val="28"/>
          <w:szCs w:val="28"/>
          <w:lang w:eastAsia="ru-RU"/>
        </w:rPr>
      </w:pPr>
      <w:r w:rsidRPr="007E1258">
        <w:rPr>
          <w:rFonts w:ascii="Times New Roman" w:eastAsia="Times New Roman" w:hAnsi="Times New Roman" w:cs="Times New Roman"/>
          <w:spacing w:val="-8"/>
          <w:sz w:val="28"/>
          <w:szCs w:val="28"/>
          <w:lang w:eastAsia="ru-RU"/>
        </w:rPr>
        <w:t xml:space="preserve">Модель картеля, механизм его действия и условия устойчивости. Экономические последствия картелизации рынка. </w:t>
      </w:r>
    </w:p>
    <w:p w14:paraId="22AD232D"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pacing w:val="-8"/>
          <w:sz w:val="28"/>
          <w:szCs w:val="28"/>
          <w:lang w:eastAsia="ru-RU"/>
        </w:rPr>
      </w:pPr>
      <w:r w:rsidRPr="007E1258">
        <w:rPr>
          <w:rFonts w:ascii="Times New Roman" w:eastAsia="Times New Roman" w:hAnsi="Times New Roman" w:cs="Times New Roman"/>
          <w:spacing w:val="-8"/>
          <w:sz w:val="28"/>
          <w:szCs w:val="28"/>
          <w:lang w:eastAsia="ru-RU"/>
        </w:rPr>
        <w:t>Модель ценового лидерства: контроль фирмы над значительной долей рынка и обладание стратегическими преимуществами над конкурентами. Последствия ценового лидерства в случае преимущества в издержках. Модель блокирующего ценообразования.</w:t>
      </w:r>
    </w:p>
    <w:p w14:paraId="672B33E9"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pacing w:val="-8"/>
          <w:sz w:val="28"/>
          <w:szCs w:val="28"/>
          <w:lang w:eastAsia="ru-RU"/>
        </w:rPr>
      </w:pPr>
      <w:r w:rsidRPr="007E1258">
        <w:rPr>
          <w:rFonts w:ascii="Times New Roman" w:eastAsia="Times New Roman" w:hAnsi="Times New Roman" w:cs="Times New Roman"/>
          <w:spacing w:val="-8"/>
          <w:sz w:val="28"/>
          <w:szCs w:val="28"/>
          <w:lang w:eastAsia="ru-RU"/>
        </w:rPr>
        <w:t>Дуополия О.</w:t>
      </w:r>
      <w:r w:rsidR="008350CF">
        <w:rPr>
          <w:rFonts w:ascii="Times New Roman" w:eastAsia="Times New Roman" w:hAnsi="Times New Roman" w:cs="Times New Roman"/>
          <w:spacing w:val="-8"/>
          <w:sz w:val="28"/>
          <w:szCs w:val="28"/>
          <w:lang w:eastAsia="ru-RU"/>
        </w:rPr>
        <w:t xml:space="preserve"> </w:t>
      </w:r>
      <w:r w:rsidRPr="007E1258">
        <w:rPr>
          <w:rFonts w:ascii="Times New Roman" w:eastAsia="Times New Roman" w:hAnsi="Times New Roman" w:cs="Times New Roman"/>
          <w:spacing w:val="-8"/>
          <w:sz w:val="28"/>
          <w:szCs w:val="28"/>
          <w:lang w:eastAsia="ru-RU"/>
        </w:rPr>
        <w:t xml:space="preserve">Курно: неизменность выпуска конкурента. Суть взаимодействия фирм и механизм установления равновесия в модели Курно. </w:t>
      </w:r>
    </w:p>
    <w:p w14:paraId="7F73652E"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pacing w:val="-8"/>
          <w:sz w:val="28"/>
          <w:szCs w:val="28"/>
          <w:lang w:eastAsia="ru-RU"/>
        </w:rPr>
      </w:pPr>
      <w:r w:rsidRPr="007E1258">
        <w:rPr>
          <w:rFonts w:ascii="Times New Roman" w:eastAsia="Times New Roman" w:hAnsi="Times New Roman" w:cs="Times New Roman"/>
          <w:spacing w:val="-8"/>
          <w:sz w:val="28"/>
          <w:szCs w:val="28"/>
          <w:lang w:eastAsia="ru-RU"/>
        </w:rPr>
        <w:t>Взаимодействие в условиях ценовой олигополии: модель сознательного соперничества (дуополия Ж.</w:t>
      </w:r>
      <w:r w:rsidR="008350CF">
        <w:rPr>
          <w:rFonts w:ascii="Times New Roman" w:eastAsia="Times New Roman" w:hAnsi="Times New Roman" w:cs="Times New Roman"/>
          <w:spacing w:val="-8"/>
          <w:sz w:val="28"/>
          <w:szCs w:val="28"/>
          <w:lang w:eastAsia="ru-RU"/>
        </w:rPr>
        <w:t xml:space="preserve"> </w:t>
      </w:r>
      <w:r w:rsidRPr="007E1258">
        <w:rPr>
          <w:rFonts w:ascii="Times New Roman" w:eastAsia="Times New Roman" w:hAnsi="Times New Roman" w:cs="Times New Roman"/>
          <w:spacing w:val="-8"/>
          <w:sz w:val="28"/>
          <w:szCs w:val="28"/>
          <w:lang w:eastAsia="ru-RU"/>
        </w:rPr>
        <w:t>Бертрана). Парадокс Бертрана и пути его разрешения. Выработка соглашений о масштабе ценовой конкуренции.</w:t>
      </w:r>
      <w:r w:rsidR="00464E75">
        <w:rPr>
          <w:rFonts w:ascii="Times New Roman" w:eastAsia="Times New Roman" w:hAnsi="Times New Roman" w:cs="Times New Roman"/>
          <w:spacing w:val="-8"/>
          <w:sz w:val="28"/>
          <w:szCs w:val="28"/>
          <w:lang w:eastAsia="ru-RU"/>
        </w:rPr>
        <w:t xml:space="preserve"> Модель Г. Штакельберга.</w:t>
      </w:r>
    </w:p>
    <w:p w14:paraId="08FD995D"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pacing w:val="-8"/>
          <w:sz w:val="28"/>
          <w:szCs w:val="28"/>
          <w:lang w:eastAsia="ru-RU"/>
        </w:rPr>
      </w:pPr>
      <w:r w:rsidRPr="007E1258">
        <w:rPr>
          <w:rFonts w:ascii="Times New Roman" w:eastAsia="Times New Roman" w:hAnsi="Times New Roman" w:cs="Times New Roman"/>
          <w:spacing w:val="-8"/>
          <w:sz w:val="28"/>
          <w:szCs w:val="28"/>
          <w:lang w:eastAsia="ru-RU"/>
        </w:rPr>
        <w:t xml:space="preserve">Модель ломаной кривой спроса. </w:t>
      </w:r>
    </w:p>
    <w:p w14:paraId="03F13DCF"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pacing w:val="-8"/>
          <w:sz w:val="28"/>
          <w:szCs w:val="28"/>
          <w:lang w:eastAsia="ru-RU"/>
        </w:rPr>
      </w:pPr>
      <w:r w:rsidRPr="007E1258">
        <w:rPr>
          <w:rFonts w:ascii="Times New Roman" w:eastAsia="Times New Roman" w:hAnsi="Times New Roman" w:cs="Times New Roman"/>
          <w:spacing w:val="-8"/>
          <w:sz w:val="28"/>
          <w:szCs w:val="28"/>
          <w:lang w:eastAsia="ru-RU"/>
        </w:rPr>
        <w:t xml:space="preserve">Модели теории игр. Формы теории игр – развернутая и стратегическая. </w:t>
      </w:r>
    </w:p>
    <w:p w14:paraId="2E1ACC64" w14:textId="43B59518" w:rsidR="00464E75" w:rsidRPr="003F7AEC" w:rsidRDefault="007E1258" w:rsidP="003F7AEC">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lastRenderedPageBreak/>
        <w:t xml:space="preserve">Антимонопольное государственное регулирование, его сущность и формы. </w:t>
      </w:r>
      <w:r w:rsidRPr="007E1258">
        <w:rPr>
          <w:rFonts w:ascii="Times New Roman" w:eastAsia="Times New Roman" w:hAnsi="Times New Roman" w:cs="Times New Roman"/>
          <w:sz w:val="28"/>
          <w:szCs w:val="28"/>
          <w:lang w:eastAsia="ru-RU"/>
        </w:rPr>
        <w:t>Законодательные и экономические меры.</w:t>
      </w:r>
      <w:r w:rsidRPr="007E1258">
        <w:rPr>
          <w:rFonts w:ascii="Times New Roman" w:eastAsia="Times New Roman" w:hAnsi="Times New Roman" w:cs="Times New Roman"/>
          <w:sz w:val="28"/>
          <w:szCs w:val="20"/>
          <w:lang w:eastAsia="ru-RU"/>
        </w:rPr>
        <w:t xml:space="preserve"> Регулирование естественных монополий. Социально-справедливая и социально-оптимальная цена. </w:t>
      </w:r>
    </w:p>
    <w:p w14:paraId="551FDBEA" w14:textId="77777777" w:rsidR="007E1258" w:rsidRPr="007E1258" w:rsidRDefault="007E1258" w:rsidP="00A96E26">
      <w:pPr>
        <w:spacing w:after="0" w:line="360" w:lineRule="auto"/>
        <w:ind w:firstLine="709"/>
        <w:contextualSpacing/>
        <w:jc w:val="center"/>
        <w:rPr>
          <w:rFonts w:ascii="Times New Roman" w:eastAsia="Times New Roman" w:hAnsi="Times New Roman" w:cs="Times New Roman"/>
          <w:b/>
          <w:i/>
          <w:sz w:val="28"/>
          <w:szCs w:val="20"/>
          <w:lang w:eastAsia="ru-RU"/>
        </w:rPr>
      </w:pPr>
      <w:r w:rsidRPr="007E1258">
        <w:rPr>
          <w:rFonts w:ascii="Times New Roman" w:eastAsia="Times New Roman" w:hAnsi="Times New Roman" w:cs="Times New Roman"/>
          <w:i/>
          <w:sz w:val="28"/>
          <w:szCs w:val="20"/>
          <w:lang w:eastAsia="ru-RU"/>
        </w:rPr>
        <w:t xml:space="preserve">Тема 10. </w:t>
      </w:r>
      <w:r w:rsidRPr="007E1258">
        <w:rPr>
          <w:rFonts w:ascii="Times New Roman" w:eastAsia="Times New Roman" w:hAnsi="Times New Roman" w:cs="Times New Roman"/>
          <w:b/>
          <w:i/>
          <w:sz w:val="28"/>
          <w:szCs w:val="20"/>
          <w:lang w:eastAsia="ru-RU"/>
        </w:rPr>
        <w:t>Рынки факторов производства</w:t>
      </w:r>
    </w:p>
    <w:p w14:paraId="424473B4"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 xml:space="preserve">Принципы функционирования рынков факторов производства. Особенности спроса на факторы производства и ресурсное решение фирмы. </w:t>
      </w:r>
      <w:r w:rsidRPr="007E1258">
        <w:rPr>
          <w:rFonts w:ascii="Times New Roman" w:eastAsia="Times New Roman" w:hAnsi="Times New Roman" w:cs="Times New Roman"/>
          <w:spacing w:val="-4"/>
          <w:sz w:val="28"/>
          <w:szCs w:val="28"/>
          <w:lang w:eastAsia="ru-RU"/>
        </w:rPr>
        <w:t xml:space="preserve">Рынки ресурсов и факторные доходы. Рыночное равновесие и ценообразование на рынке ресурсов. Экономическая рента. </w:t>
      </w:r>
    </w:p>
    <w:p w14:paraId="5717961C"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 xml:space="preserve">Трудовые отношения – их сущность и особенности в различных социально-экономических и исторических условиях. Характеристика рынка труда. Особенности спроса и предложения труда. Рыночное предложение труда: действие эффекта дохода и эффекта замены. </w:t>
      </w:r>
    </w:p>
    <w:p w14:paraId="3EE68238"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Формы оплаты труда. Номинальная и реальная заработная плата. Основные критерии дифференциации  оплаты труда. Конкуренция между различными видами труда, степень их взаимозаменяемости. Эффект ренты, эффект компенсации.</w:t>
      </w:r>
    </w:p>
    <w:p w14:paraId="2C1E7437"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Равновесие на рынке труда при совершенной конкуренции.</w:t>
      </w:r>
    </w:p>
    <w:p w14:paraId="275D1B9A"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 xml:space="preserve">Причины несовершенства рынка труда. </w:t>
      </w:r>
    </w:p>
    <w:p w14:paraId="39F8B092"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 xml:space="preserve">Цели и последствия установления минимального уровня заработной платы. Дискуссия о минимуме заработной платы. </w:t>
      </w:r>
    </w:p>
    <w:p w14:paraId="149AB1C6"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Влияние государства и профсоюзов на трудовые отношения.  Монопсония на рынке труда. Двусторонняя монополия на рынке труда: взаимодействие фирмы-монополиста на рынке труда и профсоюза.</w:t>
      </w:r>
    </w:p>
    <w:p w14:paraId="0DA2BF84"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Человеческий капитал: понятие, формы. Инвестиции в человеческий капитал. Возрастание роли человеческого капитала в инновационной экономике.</w:t>
      </w:r>
    </w:p>
    <w:p w14:paraId="3799E27A"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 xml:space="preserve">Земля и другие природные ресурсы как фактор производства. Спрос и предложение земли. Сельскохозяйственный и несельскохозяйственный </w:t>
      </w:r>
      <w:r w:rsidRPr="007E1258">
        <w:rPr>
          <w:rFonts w:ascii="Times New Roman" w:eastAsia="Times New Roman" w:hAnsi="Times New Roman" w:cs="Times New Roman"/>
          <w:sz w:val="28"/>
          <w:szCs w:val="20"/>
          <w:lang w:eastAsia="ru-RU"/>
        </w:rPr>
        <w:lastRenderedPageBreak/>
        <w:t xml:space="preserve">спрос на землю. Собственность на землю, другие природные ресурсы и предпринимательство. </w:t>
      </w:r>
    </w:p>
    <w:p w14:paraId="25922CA7"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 xml:space="preserve">Земельная рента: </w:t>
      </w:r>
      <w:r w:rsidRPr="007E1258">
        <w:rPr>
          <w:rFonts w:ascii="Times New Roman" w:eastAsia="Times New Roman" w:hAnsi="Times New Roman" w:cs="Times New Roman"/>
          <w:spacing w:val="-4"/>
          <w:sz w:val="28"/>
          <w:szCs w:val="20"/>
          <w:lang w:eastAsia="ru-RU"/>
        </w:rPr>
        <w:t>источники, причины и условия существования. Экономические функции земельной ренты. Чистая (абсолютная) рента. Дифференциальная рента. Ценообразование на невоспроизводимые ресурсы. Цена земли и арендная плата.</w:t>
      </w:r>
    </w:p>
    <w:p w14:paraId="73C7BD56"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Рынки капитала. Основные формы рынков капитала. Денежный и финансовый рынки. Характерные черты спроса и предложения капитала.</w:t>
      </w:r>
    </w:p>
    <w:p w14:paraId="50B76EB3"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 xml:space="preserve">Ценообразование на рынке капитала. Капитал и процент. Основные особенности процентного дохода. </w:t>
      </w:r>
    </w:p>
    <w:p w14:paraId="281E9694"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Основной и оборотный капитал. Инвестирование. Валовые и чистые инвестиции. Краткосрочные и долгосрочные инвестиции. Предельная норма окупаемости инвестиций.</w:t>
      </w:r>
    </w:p>
    <w:p w14:paraId="38838588"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E1258">
        <w:rPr>
          <w:rFonts w:ascii="Times New Roman" w:eastAsia="Times New Roman" w:hAnsi="Times New Roman" w:cs="Times New Roman"/>
          <w:sz w:val="28"/>
          <w:szCs w:val="28"/>
          <w:lang w:eastAsia="ru-RU"/>
        </w:rPr>
        <w:t>Фактор времени и дисконтирование, приведенная (дисконтированная) стоимость. Номинальная и реальная процентная ставка.</w:t>
      </w:r>
    </w:p>
    <w:p w14:paraId="28A67D1D"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Описание модели жизненного цикла: межвременной выбор (межвременная оптимизация). Межвременное бюджетное ограничение и межвременное равновесие. Оптимум в модели жизненного цикла.</w:t>
      </w:r>
    </w:p>
    <w:p w14:paraId="161A78AF" w14:textId="77777777" w:rsidR="007E1258" w:rsidRPr="007E1258" w:rsidRDefault="007E1258" w:rsidP="00A96E26">
      <w:pPr>
        <w:spacing w:after="0" w:line="360" w:lineRule="auto"/>
        <w:ind w:firstLine="709"/>
        <w:contextualSpacing/>
        <w:jc w:val="center"/>
        <w:rPr>
          <w:rFonts w:ascii="Times New Roman" w:eastAsia="Times New Roman" w:hAnsi="Times New Roman" w:cs="Times New Roman"/>
          <w:b/>
          <w:i/>
          <w:sz w:val="28"/>
          <w:szCs w:val="20"/>
          <w:lang w:eastAsia="ru-RU"/>
        </w:rPr>
      </w:pPr>
      <w:r w:rsidRPr="007E1258">
        <w:rPr>
          <w:rFonts w:ascii="Times New Roman" w:eastAsia="Times New Roman" w:hAnsi="Times New Roman" w:cs="Times New Roman"/>
          <w:i/>
          <w:sz w:val="28"/>
          <w:szCs w:val="20"/>
          <w:lang w:eastAsia="ru-RU"/>
        </w:rPr>
        <w:t xml:space="preserve">Тема 11. </w:t>
      </w:r>
      <w:r w:rsidRPr="007E1258">
        <w:rPr>
          <w:rFonts w:ascii="Times New Roman" w:eastAsia="Times New Roman" w:hAnsi="Times New Roman" w:cs="Times New Roman"/>
          <w:b/>
          <w:i/>
          <w:sz w:val="28"/>
          <w:szCs w:val="20"/>
          <w:lang w:eastAsia="ru-RU"/>
        </w:rPr>
        <w:t>Общее рыночное равновесие,</w:t>
      </w:r>
      <w:r w:rsidR="008350CF">
        <w:rPr>
          <w:rFonts w:ascii="Times New Roman" w:eastAsia="Times New Roman" w:hAnsi="Times New Roman" w:cs="Times New Roman"/>
          <w:b/>
          <w:i/>
          <w:sz w:val="28"/>
          <w:szCs w:val="20"/>
          <w:lang w:eastAsia="ru-RU"/>
        </w:rPr>
        <w:t xml:space="preserve"> </w:t>
      </w:r>
      <w:r w:rsidRPr="007E1258">
        <w:rPr>
          <w:rFonts w:ascii="Times New Roman" w:eastAsia="Times New Roman" w:hAnsi="Times New Roman" w:cs="Times New Roman"/>
          <w:b/>
          <w:i/>
          <w:sz w:val="28"/>
          <w:szCs w:val="20"/>
          <w:lang w:eastAsia="ru-RU"/>
        </w:rPr>
        <w:t>эффективность и благосостояние</w:t>
      </w:r>
    </w:p>
    <w:p w14:paraId="10949F6E"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 xml:space="preserve">Частичное и общее рыночное равновесие. Межотраслевое взаимодействие и критерии эффективного функционирования экономики. Экономика «Робинзона Крузо». </w:t>
      </w:r>
    </w:p>
    <w:p w14:paraId="30B4E7E0"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Взаимодействие рынков, проблема достижения общего равновесия. Эффект обратной связи. Анализ эффективности обмена и производства в условиях ценового механизма. Диаграмма («ящик») Ф.</w:t>
      </w:r>
      <w:r w:rsidR="008350CF">
        <w:rPr>
          <w:rFonts w:ascii="Times New Roman" w:eastAsia="Times New Roman" w:hAnsi="Times New Roman" w:cs="Times New Roman"/>
          <w:sz w:val="28"/>
          <w:szCs w:val="20"/>
          <w:lang w:eastAsia="ru-RU"/>
        </w:rPr>
        <w:t xml:space="preserve"> </w:t>
      </w:r>
      <w:r w:rsidRPr="007E1258">
        <w:rPr>
          <w:rFonts w:ascii="Times New Roman" w:eastAsia="Times New Roman" w:hAnsi="Times New Roman" w:cs="Times New Roman"/>
          <w:sz w:val="28"/>
          <w:szCs w:val="20"/>
          <w:lang w:eastAsia="ru-RU"/>
        </w:rPr>
        <w:t>Эджуорта: общее равновесие в «экономике чистого обмена». Кривая контрактов.</w:t>
      </w:r>
    </w:p>
    <w:p w14:paraId="27303699"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lastRenderedPageBreak/>
        <w:t>Эффективность по В.</w:t>
      </w:r>
      <w:r w:rsidR="008350CF">
        <w:rPr>
          <w:rFonts w:ascii="Times New Roman" w:eastAsia="Times New Roman" w:hAnsi="Times New Roman" w:cs="Times New Roman"/>
          <w:sz w:val="28"/>
          <w:szCs w:val="20"/>
          <w:lang w:eastAsia="ru-RU"/>
        </w:rPr>
        <w:t xml:space="preserve"> </w:t>
      </w:r>
      <w:r w:rsidRPr="007E1258">
        <w:rPr>
          <w:rFonts w:ascii="Times New Roman" w:eastAsia="Times New Roman" w:hAnsi="Times New Roman" w:cs="Times New Roman"/>
          <w:sz w:val="28"/>
          <w:szCs w:val="20"/>
          <w:lang w:eastAsia="ru-RU"/>
        </w:rPr>
        <w:t xml:space="preserve">Парето. Критерий Парето-эффективного распределения благ. </w:t>
      </w:r>
    </w:p>
    <w:p w14:paraId="7FAB4439"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Экономика благосостояния. Фундаментальная теорема экономики благосостояния. Общественное благосостояние и справедливость.</w:t>
      </w:r>
    </w:p>
    <w:p w14:paraId="1102AD2F" w14:textId="28259BF4" w:rsidR="007C5ED2" w:rsidRPr="003F7AEC" w:rsidRDefault="007E1258" w:rsidP="003F7AEC">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Применение разных критериев при определении справедливости. Эгалитарная трактовка справедливости. Роулсианский подход. Утилитаризм. Рыночная трактовка справедливости. Современные критерии оценки благосостояния.</w:t>
      </w:r>
    </w:p>
    <w:p w14:paraId="2EBAACC2" w14:textId="77777777" w:rsidR="007E1258" w:rsidRPr="007E1258" w:rsidRDefault="007E1258" w:rsidP="00A96E26">
      <w:pPr>
        <w:spacing w:after="0" w:line="360" w:lineRule="auto"/>
        <w:ind w:firstLine="709"/>
        <w:contextualSpacing/>
        <w:jc w:val="center"/>
        <w:rPr>
          <w:rFonts w:ascii="Times New Roman" w:eastAsia="Times New Roman" w:hAnsi="Times New Roman" w:cs="Times New Roman"/>
          <w:b/>
          <w:i/>
          <w:sz w:val="28"/>
          <w:szCs w:val="20"/>
          <w:lang w:eastAsia="ru-RU"/>
        </w:rPr>
      </w:pPr>
      <w:r w:rsidRPr="007E1258">
        <w:rPr>
          <w:rFonts w:ascii="Times New Roman" w:eastAsia="Times New Roman" w:hAnsi="Times New Roman" w:cs="Times New Roman"/>
          <w:i/>
          <w:sz w:val="28"/>
          <w:szCs w:val="20"/>
          <w:lang w:eastAsia="ru-RU"/>
        </w:rPr>
        <w:t xml:space="preserve">Тема 12. </w:t>
      </w:r>
      <w:r w:rsidRPr="007E1258">
        <w:rPr>
          <w:rFonts w:ascii="Times New Roman" w:eastAsia="Times New Roman" w:hAnsi="Times New Roman" w:cs="Times New Roman"/>
          <w:b/>
          <w:i/>
          <w:sz w:val="28"/>
          <w:szCs w:val="20"/>
          <w:lang w:eastAsia="ru-RU"/>
        </w:rPr>
        <w:t>Внешние эффекты: последствия и регулирование.      Общественные блага и теория общественного выбора</w:t>
      </w:r>
    </w:p>
    <w:p w14:paraId="4A82494C"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 xml:space="preserve">Внешние эффекты (экстерналии). Природа внешних эффектов. Частные и внешние издержки. Общественные (социальные) издержки. Частная, внешняя и общественная выгода. </w:t>
      </w:r>
    </w:p>
    <w:p w14:paraId="0342B2A4"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Формы проявления внешних эффектов: отрицательные и положительные экстерналии. Причины возникновения внешних эффектов. Внешние эффекты и эффективность. Теорема Коуза-Стиглера.</w:t>
      </w:r>
    </w:p>
    <w:p w14:paraId="30CC02BD"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Способы регулирования внешних эффектов. Трансформация внешних предельных издержек во внутренние. Административные и экономические  меры регулирования внешних издержек и выгод.</w:t>
      </w:r>
    </w:p>
    <w:p w14:paraId="1D91D93E"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Регулирование отрицательных внешних эффектов. Политика в области контроля  за загрязнением окружающей среды. Предельно допустимая концентрация и стандарты вредных выбросов. Корректирующие налоги.</w:t>
      </w:r>
    </w:p>
    <w:p w14:paraId="7F47DC10"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Регулирование положительных внешних эффектов посредством стимулирования спроса или предложения благ. Субсидии.</w:t>
      </w:r>
    </w:p>
    <w:p w14:paraId="02D24907"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Трудности, возникающие при регулировании внешних эффектов.</w:t>
      </w:r>
    </w:p>
    <w:p w14:paraId="584844B8"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 xml:space="preserve">Общественные блага и принципы их классификации. Характеристика чистых общественных благ: свойства неисключаемости и неизбирательности в потреблении. Чистые частные блага. </w:t>
      </w:r>
    </w:p>
    <w:p w14:paraId="67812301"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lastRenderedPageBreak/>
        <w:t>Блага совместного потребления (общие блага), коллективные блага, перегружаемые общественные блага, клубные блага.</w:t>
      </w:r>
    </w:p>
    <w:p w14:paraId="6028DE3D"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Особенности спроса на общественные блага. Эффективный объем общественного блага. Проблема «безбил</w:t>
      </w:r>
      <w:r w:rsidR="00CF1BF6">
        <w:rPr>
          <w:rFonts w:ascii="Times New Roman" w:eastAsia="Times New Roman" w:hAnsi="Times New Roman" w:cs="Times New Roman"/>
          <w:sz w:val="28"/>
          <w:szCs w:val="20"/>
          <w:lang w:eastAsia="ru-RU"/>
        </w:rPr>
        <w:t>етника». Возможности рынка и го</w:t>
      </w:r>
      <w:r w:rsidRPr="007E1258">
        <w:rPr>
          <w:rFonts w:ascii="Times New Roman" w:eastAsia="Times New Roman" w:hAnsi="Times New Roman" w:cs="Times New Roman"/>
          <w:sz w:val="28"/>
          <w:szCs w:val="20"/>
          <w:lang w:eastAsia="ru-RU"/>
        </w:rPr>
        <w:t>сударства в предоставлении общественных благ.</w:t>
      </w:r>
    </w:p>
    <w:p w14:paraId="1AE2B430"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 xml:space="preserve"> Теория общественного выбора: анализ закономерностей в условиях демократического правления. Концепция Дж.</w:t>
      </w:r>
      <w:r w:rsidR="008350CF">
        <w:rPr>
          <w:rFonts w:ascii="Times New Roman" w:eastAsia="Times New Roman" w:hAnsi="Times New Roman" w:cs="Times New Roman"/>
          <w:sz w:val="28"/>
          <w:szCs w:val="20"/>
          <w:lang w:eastAsia="ru-RU"/>
        </w:rPr>
        <w:t xml:space="preserve"> </w:t>
      </w:r>
      <w:r w:rsidRPr="007E1258">
        <w:rPr>
          <w:rFonts w:ascii="Times New Roman" w:eastAsia="Times New Roman" w:hAnsi="Times New Roman" w:cs="Times New Roman"/>
          <w:sz w:val="28"/>
          <w:szCs w:val="20"/>
          <w:lang w:eastAsia="ru-RU"/>
        </w:rPr>
        <w:t xml:space="preserve">Бьюкенена. Принципы принятия политических решений. Неэффективность голосования по принципу большинства. Парадокс голосования. Теорема избирателя-центриста. </w:t>
      </w:r>
    </w:p>
    <w:p w14:paraId="062749BE" w14:textId="77777777" w:rsidR="007E1258" w:rsidRPr="007E1258" w:rsidRDefault="007E1258" w:rsidP="00A96E26">
      <w:pPr>
        <w:spacing w:after="0" w:line="360" w:lineRule="auto"/>
        <w:ind w:firstLine="709"/>
        <w:contextualSpacing/>
        <w:jc w:val="both"/>
        <w:rPr>
          <w:rFonts w:ascii="Times New Roman" w:eastAsia="Times New Roman" w:hAnsi="Times New Roman" w:cs="Times New Roman"/>
          <w:sz w:val="28"/>
          <w:szCs w:val="20"/>
          <w:lang w:eastAsia="ru-RU"/>
        </w:rPr>
      </w:pPr>
      <w:r w:rsidRPr="007E1258">
        <w:rPr>
          <w:rFonts w:ascii="Times New Roman" w:eastAsia="Times New Roman" w:hAnsi="Times New Roman" w:cs="Times New Roman"/>
          <w:sz w:val="28"/>
          <w:szCs w:val="20"/>
          <w:lang w:eastAsia="ru-RU"/>
        </w:rPr>
        <w:t>Причины неэффективности участия государства. Внутренние источники неэффективности. Давление электората, лоббирование. Система логроллинга. Поиск политической ренты и возникновение коррупции. Оппортунистическое поведение чиновничества. Бюрократизм и проблемы формирования конституционной экономики. Необходимость соизмерения затрат и выгод при выборе механизма предоставления общественных благ.</w:t>
      </w:r>
    </w:p>
    <w:p w14:paraId="611E1B65" w14:textId="77777777" w:rsidR="00CF1BF6" w:rsidRPr="001B09C4" w:rsidRDefault="00CF1BF6" w:rsidP="003F7AEC">
      <w:pPr>
        <w:spacing w:after="0" w:line="360" w:lineRule="auto"/>
        <w:contextualSpacing/>
        <w:jc w:val="both"/>
        <w:rPr>
          <w:rFonts w:ascii="Times New Roman" w:hAnsi="Times New Roman" w:cs="Times New Roman"/>
          <w:b/>
          <w:sz w:val="28"/>
          <w:szCs w:val="28"/>
        </w:rPr>
      </w:pPr>
    </w:p>
    <w:p w14:paraId="5B0DEA66" w14:textId="77777777" w:rsidR="00EF7BCE" w:rsidRDefault="00EF7BCE" w:rsidP="00A96E26">
      <w:pPr>
        <w:spacing w:after="0" w:line="36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 xml:space="preserve">РАЗДЕЛ </w:t>
      </w:r>
      <w:r w:rsidR="00200E25">
        <w:rPr>
          <w:rFonts w:ascii="Times New Roman" w:hAnsi="Times New Roman" w:cs="Times New Roman"/>
          <w:b/>
          <w:sz w:val="28"/>
          <w:szCs w:val="28"/>
        </w:rPr>
        <w:t>2: МАКРОЭКОНОМИКА</w:t>
      </w:r>
    </w:p>
    <w:p w14:paraId="3FE63CCC" w14:textId="77777777" w:rsidR="00A73E9A" w:rsidRPr="00283A84" w:rsidRDefault="00A73E9A" w:rsidP="003F7AEC">
      <w:pPr>
        <w:spacing w:after="0" w:line="360" w:lineRule="auto"/>
        <w:contextualSpacing/>
        <w:jc w:val="both"/>
        <w:rPr>
          <w:rFonts w:ascii="Times New Roman" w:hAnsi="Times New Roman" w:cs="Times New Roman"/>
          <w:b/>
          <w:sz w:val="28"/>
          <w:szCs w:val="28"/>
        </w:rPr>
      </w:pPr>
    </w:p>
    <w:p w14:paraId="7EB72D9B" w14:textId="77777777" w:rsidR="00A73E9A" w:rsidRPr="00CF1BF6" w:rsidRDefault="00A73E9A" w:rsidP="00A96E26">
      <w:pPr>
        <w:pStyle w:val="3"/>
        <w:spacing w:line="360" w:lineRule="auto"/>
        <w:ind w:firstLine="709"/>
        <w:contextualSpacing/>
        <w:jc w:val="center"/>
        <w:rPr>
          <w:b/>
          <w:i/>
          <w:sz w:val="28"/>
          <w:szCs w:val="28"/>
        </w:rPr>
      </w:pPr>
      <w:r w:rsidRPr="00CF1BF6">
        <w:rPr>
          <w:i/>
          <w:sz w:val="28"/>
          <w:szCs w:val="28"/>
        </w:rPr>
        <w:t>Тема 1.</w:t>
      </w:r>
      <w:r w:rsidRPr="00CF1BF6">
        <w:rPr>
          <w:b/>
          <w:i/>
          <w:sz w:val="28"/>
          <w:szCs w:val="28"/>
        </w:rPr>
        <w:t xml:space="preserve"> Введение в макроэкономический анализ. Развитие предмета и метода макроэкономики</w:t>
      </w:r>
    </w:p>
    <w:p w14:paraId="545D88CC" w14:textId="77777777" w:rsidR="00A73E9A" w:rsidRPr="00C1682A" w:rsidRDefault="00A73E9A" w:rsidP="00A96E26">
      <w:pPr>
        <w:pStyle w:val="3"/>
        <w:spacing w:line="360" w:lineRule="auto"/>
        <w:ind w:firstLine="709"/>
        <w:contextualSpacing/>
        <w:jc w:val="both"/>
        <w:rPr>
          <w:b/>
          <w:i/>
          <w:sz w:val="32"/>
          <w:szCs w:val="32"/>
        </w:rPr>
      </w:pPr>
      <w:r w:rsidRPr="000E3254">
        <w:rPr>
          <w:sz w:val="28"/>
          <w:szCs w:val="28"/>
        </w:rPr>
        <w:t xml:space="preserve">Предмет макроэкономики.  </w:t>
      </w:r>
      <w:r>
        <w:rPr>
          <w:sz w:val="28"/>
          <w:szCs w:val="28"/>
        </w:rPr>
        <w:t xml:space="preserve">Становление и развитие макроэкономики. </w:t>
      </w:r>
      <w:r w:rsidRPr="000E3254">
        <w:rPr>
          <w:sz w:val="28"/>
          <w:szCs w:val="28"/>
        </w:rPr>
        <w:t>Соотношение макроэкономического и микроэкономического анализа. Основные макроэкономические понятия. Методологические и методические аспекты макроэкономического анализа. Цели макроэкономического анализа. Агрегирование. Моделирование. Экзогенные и эндогенные переменные.</w:t>
      </w:r>
    </w:p>
    <w:p w14:paraId="2355CCC2" w14:textId="77777777" w:rsidR="00A73E9A" w:rsidRDefault="00A73E9A" w:rsidP="00A96E26">
      <w:pPr>
        <w:pStyle w:val="3"/>
        <w:spacing w:line="360" w:lineRule="auto"/>
        <w:ind w:firstLine="709"/>
        <w:contextualSpacing/>
        <w:jc w:val="both"/>
        <w:rPr>
          <w:sz w:val="28"/>
          <w:szCs w:val="28"/>
        </w:rPr>
      </w:pPr>
      <w:r w:rsidRPr="000E3254">
        <w:rPr>
          <w:sz w:val="28"/>
          <w:szCs w:val="28"/>
        </w:rPr>
        <w:t>Экономические субъекты: мотивация поведения.</w:t>
      </w:r>
    </w:p>
    <w:p w14:paraId="2D9CEF5E" w14:textId="77777777" w:rsidR="007C5ED2" w:rsidRPr="008350CF" w:rsidRDefault="00A73E9A" w:rsidP="003F7AEC">
      <w:pPr>
        <w:pStyle w:val="3"/>
        <w:spacing w:after="0" w:line="360" w:lineRule="auto"/>
        <w:ind w:firstLine="709"/>
        <w:contextualSpacing/>
        <w:jc w:val="both"/>
        <w:rPr>
          <w:sz w:val="28"/>
          <w:szCs w:val="28"/>
        </w:rPr>
      </w:pPr>
      <w:r w:rsidRPr="000E3254">
        <w:rPr>
          <w:sz w:val="28"/>
          <w:szCs w:val="28"/>
        </w:rPr>
        <w:lastRenderedPageBreak/>
        <w:t xml:space="preserve">Основные макроэкономические показатели: потоки, запасы (активы) и показатели экономической конъюнктуры. Общая макроэкономическая взаимосвязь между потоками и запасами. </w:t>
      </w:r>
      <w:r>
        <w:rPr>
          <w:sz w:val="28"/>
          <w:szCs w:val="28"/>
        </w:rPr>
        <w:t xml:space="preserve">«Утечки» и «инъекции». </w:t>
      </w:r>
      <w:r w:rsidRPr="000E3254">
        <w:rPr>
          <w:sz w:val="28"/>
          <w:szCs w:val="28"/>
        </w:rPr>
        <w:t>Модель народнохозяйственного оборота в закрытой и открытой экономике.</w:t>
      </w:r>
    </w:p>
    <w:p w14:paraId="7897A829" w14:textId="77777777" w:rsidR="00A73E9A" w:rsidRPr="00EF7BCE" w:rsidRDefault="00A73E9A" w:rsidP="003F7AEC">
      <w:pPr>
        <w:spacing w:after="0" w:line="360" w:lineRule="auto"/>
        <w:ind w:firstLine="709"/>
        <w:contextualSpacing/>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i/>
          <w:sz w:val="28"/>
          <w:szCs w:val="28"/>
          <w:lang w:eastAsia="ru-RU"/>
        </w:rPr>
        <w:t>Тема 2</w:t>
      </w:r>
      <w:r w:rsidRPr="00EF7BCE">
        <w:rPr>
          <w:rFonts w:ascii="Times New Roman" w:eastAsia="Times New Roman" w:hAnsi="Times New Roman" w:cs="Times New Roman"/>
          <w:i/>
          <w:sz w:val="28"/>
          <w:szCs w:val="28"/>
          <w:lang w:eastAsia="ru-RU"/>
        </w:rPr>
        <w:t>.</w:t>
      </w:r>
      <w:r w:rsidR="008350CF">
        <w:rPr>
          <w:rFonts w:ascii="Times New Roman" w:eastAsia="Times New Roman" w:hAnsi="Times New Roman" w:cs="Times New Roman"/>
          <w:i/>
          <w:sz w:val="28"/>
          <w:szCs w:val="28"/>
          <w:lang w:eastAsia="ru-RU"/>
        </w:rPr>
        <w:t xml:space="preserve"> </w:t>
      </w:r>
      <w:r w:rsidR="00EF7BCE" w:rsidRPr="00EF7BCE">
        <w:rPr>
          <w:rFonts w:ascii="Times New Roman" w:eastAsia="Times New Roman" w:hAnsi="Times New Roman" w:cs="Times New Roman"/>
          <w:b/>
          <w:i/>
          <w:sz w:val="28"/>
          <w:szCs w:val="28"/>
          <w:lang w:eastAsia="ru-RU"/>
        </w:rPr>
        <w:t>Основные макроэкономические показатели.</w:t>
      </w:r>
      <w:r w:rsidR="008350CF">
        <w:rPr>
          <w:rFonts w:ascii="Times New Roman" w:eastAsia="Times New Roman" w:hAnsi="Times New Roman" w:cs="Times New Roman"/>
          <w:b/>
          <w:i/>
          <w:sz w:val="28"/>
          <w:szCs w:val="28"/>
          <w:lang w:eastAsia="ru-RU"/>
        </w:rPr>
        <w:t xml:space="preserve"> </w:t>
      </w:r>
      <w:r w:rsidR="00EF7BCE" w:rsidRPr="00EF7BCE">
        <w:rPr>
          <w:rFonts w:ascii="Times New Roman" w:eastAsia="Times New Roman" w:hAnsi="Times New Roman" w:cs="Times New Roman"/>
          <w:b/>
          <w:i/>
          <w:sz w:val="28"/>
          <w:szCs w:val="28"/>
          <w:lang w:eastAsia="ru-RU"/>
        </w:rPr>
        <w:t>Народнохозяйственный кругооборот</w:t>
      </w:r>
    </w:p>
    <w:p w14:paraId="6D1B23E1" w14:textId="77777777" w:rsidR="00EF7BCE" w:rsidRPr="00EF7BCE" w:rsidRDefault="00EF7BCE"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EF7BCE">
        <w:rPr>
          <w:rFonts w:ascii="Times New Roman" w:eastAsia="Times New Roman" w:hAnsi="Times New Roman" w:cs="Times New Roman"/>
          <w:sz w:val="28"/>
          <w:szCs w:val="28"/>
          <w:lang w:eastAsia="ru-RU"/>
        </w:rPr>
        <w:t xml:space="preserve">Измерение результатов экономической деятельности. </w:t>
      </w:r>
    </w:p>
    <w:p w14:paraId="453C59A9" w14:textId="77777777" w:rsidR="00EF7BCE" w:rsidRPr="00EF7BCE" w:rsidRDefault="00EF7BCE"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EF7BCE">
        <w:rPr>
          <w:rFonts w:ascii="Times New Roman" w:eastAsia="Times New Roman" w:hAnsi="Times New Roman" w:cs="Times New Roman"/>
          <w:sz w:val="28"/>
          <w:szCs w:val="28"/>
          <w:lang w:eastAsia="ru-RU"/>
        </w:rPr>
        <w:t xml:space="preserve">Система национальных счетов (СНС). </w:t>
      </w:r>
      <w:r w:rsidR="00A73E9A" w:rsidRPr="00A73E9A">
        <w:rPr>
          <w:rFonts w:ascii="Times New Roman" w:hAnsi="Times New Roman"/>
          <w:sz w:val="28"/>
          <w:szCs w:val="28"/>
        </w:rPr>
        <w:t xml:space="preserve">СНС: исторический экскурс. </w:t>
      </w:r>
      <w:r w:rsidRPr="00EF7BCE">
        <w:rPr>
          <w:rFonts w:ascii="Times New Roman" w:eastAsia="Times New Roman" w:hAnsi="Times New Roman" w:cs="Times New Roman"/>
          <w:sz w:val="28"/>
          <w:szCs w:val="28"/>
          <w:lang w:eastAsia="ru-RU"/>
        </w:rPr>
        <w:t>Соотношение показателей в системе национальных счетов. Основные показатели и методы их исчисления. Показатели валового внутреннего продукта (ВВП), чистого внутреннего продукта (ЧВП), валового национального дохода (ВНД), чистого национального дохода (ЧНД), личного дохода (ЛД), располагаемого дохода (РД). Основное макроэкономическое тождество. Расчет ВВП по расходам, по доходам и по добавленной стоимости.</w:t>
      </w:r>
    </w:p>
    <w:p w14:paraId="37488A07" w14:textId="77777777" w:rsidR="009E50D3" w:rsidRDefault="00A73E9A" w:rsidP="00A96E26">
      <w:pPr>
        <w:pStyle w:val="3"/>
        <w:spacing w:after="100" w:afterAutospacing="1" w:line="360" w:lineRule="auto"/>
        <w:ind w:firstLine="709"/>
        <w:contextualSpacing/>
        <w:jc w:val="both"/>
        <w:rPr>
          <w:sz w:val="28"/>
          <w:szCs w:val="28"/>
        </w:rPr>
      </w:pPr>
      <w:r w:rsidRPr="00427237">
        <w:rPr>
          <w:sz w:val="28"/>
          <w:szCs w:val="28"/>
        </w:rPr>
        <w:t>Межотраслевой баланс. Структурные условия национального баланса В. Леонтьева (матрица затраты – выпуск).</w:t>
      </w:r>
    </w:p>
    <w:p w14:paraId="74E3FC04" w14:textId="77777777" w:rsidR="00EF7BCE" w:rsidRPr="00EF7BCE" w:rsidRDefault="00A73E9A" w:rsidP="00A96E26">
      <w:pPr>
        <w:pStyle w:val="3"/>
        <w:spacing w:after="100" w:afterAutospacing="1" w:line="360" w:lineRule="auto"/>
        <w:ind w:firstLine="709"/>
        <w:contextualSpacing/>
        <w:jc w:val="both"/>
        <w:rPr>
          <w:sz w:val="28"/>
          <w:szCs w:val="28"/>
        </w:rPr>
      </w:pPr>
      <w:r w:rsidRPr="009E50D3">
        <w:rPr>
          <w:sz w:val="28"/>
          <w:szCs w:val="28"/>
        </w:rPr>
        <w:t>Фактический и потенциальный ВВП.</w:t>
      </w:r>
      <w:r w:rsidR="008350CF">
        <w:rPr>
          <w:sz w:val="28"/>
          <w:szCs w:val="28"/>
        </w:rPr>
        <w:t xml:space="preserve"> </w:t>
      </w:r>
      <w:r w:rsidR="00EF7BCE" w:rsidRPr="00EF7BCE">
        <w:rPr>
          <w:sz w:val="28"/>
          <w:szCs w:val="28"/>
        </w:rPr>
        <w:t>Номинальные и реальные величины. Индексирование: индекс потребительских цен, дефлятор ВВП. Виды ценовых индексов: индекс Ласпейраса и индекс Пааше.</w:t>
      </w:r>
    </w:p>
    <w:p w14:paraId="0ECB3BF0" w14:textId="3AC54EE8" w:rsidR="008350CF" w:rsidRPr="008350CF" w:rsidRDefault="00A73E9A" w:rsidP="003F7AEC">
      <w:pPr>
        <w:pStyle w:val="3"/>
        <w:spacing w:after="100" w:afterAutospacing="1" w:line="360" w:lineRule="auto"/>
        <w:ind w:firstLine="709"/>
        <w:contextualSpacing/>
        <w:jc w:val="both"/>
        <w:rPr>
          <w:sz w:val="28"/>
          <w:szCs w:val="28"/>
        </w:rPr>
      </w:pPr>
      <w:r w:rsidRPr="00427237">
        <w:rPr>
          <w:sz w:val="28"/>
          <w:szCs w:val="28"/>
        </w:rPr>
        <w:t>Теневая экономика. Национальное богатство. Проблемы его исчисления. Чистое экономическое благосостояние общества.</w:t>
      </w:r>
    </w:p>
    <w:p w14:paraId="25C723EE" w14:textId="77777777" w:rsidR="005B35FD" w:rsidRDefault="00A73E9A" w:rsidP="00A96E26">
      <w:pPr>
        <w:pStyle w:val="3"/>
        <w:spacing w:after="100" w:afterAutospacing="1" w:line="360" w:lineRule="auto"/>
        <w:ind w:firstLine="709"/>
        <w:contextualSpacing/>
        <w:jc w:val="both"/>
        <w:rPr>
          <w:b/>
          <w:i/>
          <w:sz w:val="28"/>
          <w:szCs w:val="28"/>
        </w:rPr>
      </w:pPr>
      <w:r w:rsidRPr="009E50D3">
        <w:rPr>
          <w:i/>
          <w:sz w:val="28"/>
          <w:szCs w:val="28"/>
        </w:rPr>
        <w:t>Тема 3.</w:t>
      </w:r>
      <w:r w:rsidRPr="009E50D3">
        <w:rPr>
          <w:b/>
          <w:i/>
          <w:sz w:val="28"/>
          <w:szCs w:val="28"/>
        </w:rPr>
        <w:t xml:space="preserve"> Экономическое равновесие на товарных рынках</w:t>
      </w:r>
    </w:p>
    <w:p w14:paraId="63BA2EB6" w14:textId="77777777" w:rsidR="005B35FD" w:rsidRDefault="00A73E9A" w:rsidP="00A96E26">
      <w:pPr>
        <w:pStyle w:val="3"/>
        <w:spacing w:after="100" w:afterAutospacing="1" w:line="360" w:lineRule="auto"/>
        <w:ind w:firstLine="709"/>
        <w:contextualSpacing/>
        <w:jc w:val="both"/>
        <w:rPr>
          <w:sz w:val="28"/>
          <w:szCs w:val="28"/>
        </w:rPr>
      </w:pPr>
      <w:r w:rsidRPr="009E50D3">
        <w:rPr>
          <w:bCs/>
          <w:sz w:val="28"/>
          <w:szCs w:val="28"/>
        </w:rPr>
        <w:t>Равновесие в экономике.</w:t>
      </w:r>
      <w:r w:rsidRPr="009E50D3">
        <w:rPr>
          <w:sz w:val="28"/>
          <w:szCs w:val="28"/>
        </w:rPr>
        <w:t xml:space="preserve"> Сущность общего рав</w:t>
      </w:r>
      <w:r w:rsidR="007C5ED2">
        <w:rPr>
          <w:sz w:val="28"/>
          <w:szCs w:val="28"/>
        </w:rPr>
        <w:t>новесия – история вопроса (Ф. Кенэ</w:t>
      </w:r>
      <w:r w:rsidRPr="009E50D3">
        <w:rPr>
          <w:sz w:val="28"/>
          <w:szCs w:val="28"/>
        </w:rPr>
        <w:t xml:space="preserve">, Ж.-Б. Сэй, К. Маркс, Л. Вальрас). Общее и частичное равновесие в экономике. Проблема стабильности равновесия. Макроэкономическое равновесие. </w:t>
      </w:r>
    </w:p>
    <w:p w14:paraId="789EE05E" w14:textId="77777777" w:rsidR="005B35FD" w:rsidRDefault="00A73E9A" w:rsidP="00A96E26">
      <w:pPr>
        <w:pStyle w:val="3"/>
        <w:spacing w:after="100" w:afterAutospacing="1" w:line="360" w:lineRule="auto"/>
        <w:ind w:firstLine="709"/>
        <w:contextualSpacing/>
        <w:jc w:val="both"/>
        <w:rPr>
          <w:spacing w:val="-2"/>
          <w:sz w:val="28"/>
          <w:szCs w:val="28"/>
        </w:rPr>
      </w:pPr>
      <w:r w:rsidRPr="009E50D3">
        <w:rPr>
          <w:sz w:val="28"/>
          <w:szCs w:val="28"/>
        </w:rPr>
        <w:t xml:space="preserve">Макроэкономическое равновесие в модели </w:t>
      </w:r>
      <w:r w:rsidRPr="009E50D3">
        <w:rPr>
          <w:i/>
          <w:sz w:val="28"/>
          <w:szCs w:val="28"/>
        </w:rPr>
        <w:t>AD — AS</w:t>
      </w:r>
      <w:r w:rsidRPr="009E50D3">
        <w:rPr>
          <w:sz w:val="28"/>
          <w:szCs w:val="28"/>
        </w:rPr>
        <w:t xml:space="preserve">. </w:t>
      </w:r>
      <w:r w:rsidRPr="009E50D3">
        <w:rPr>
          <w:spacing w:val="-2"/>
          <w:sz w:val="28"/>
          <w:szCs w:val="28"/>
        </w:rPr>
        <w:t>Совокупный спрос (</w:t>
      </w:r>
      <w:r w:rsidRPr="009E50D3">
        <w:rPr>
          <w:i/>
          <w:spacing w:val="-2"/>
          <w:sz w:val="28"/>
          <w:szCs w:val="28"/>
          <w:lang w:val="en-US"/>
        </w:rPr>
        <w:t>AD</w:t>
      </w:r>
      <w:r w:rsidRPr="009E50D3">
        <w:rPr>
          <w:i/>
          <w:spacing w:val="-2"/>
          <w:sz w:val="28"/>
          <w:szCs w:val="28"/>
        </w:rPr>
        <w:t xml:space="preserve">) </w:t>
      </w:r>
      <w:r w:rsidRPr="009E50D3">
        <w:rPr>
          <w:spacing w:val="-2"/>
          <w:sz w:val="28"/>
          <w:szCs w:val="28"/>
        </w:rPr>
        <w:t xml:space="preserve">и его составляющие. Кривая совокупного спроса. Особенности </w:t>
      </w:r>
      <w:r w:rsidRPr="009E50D3">
        <w:rPr>
          <w:spacing w:val="-2"/>
          <w:sz w:val="28"/>
          <w:szCs w:val="28"/>
        </w:rPr>
        <w:lastRenderedPageBreak/>
        <w:t>совокупного спроса, его общие черты и отличия от спроса на отдельное благо. Ценовые факторы совокупного спроса: эффект процентной ставки (эффект Кейнса), эффект богатства (эффект Пигу) и эффект импортных закупок. Неценовые факторы совокупного спроса.</w:t>
      </w:r>
    </w:p>
    <w:p w14:paraId="021277B4" w14:textId="77777777" w:rsidR="005B35FD" w:rsidRDefault="00A73E9A" w:rsidP="00A96E26">
      <w:pPr>
        <w:pStyle w:val="3"/>
        <w:spacing w:after="100" w:afterAutospacing="1" w:line="360" w:lineRule="auto"/>
        <w:ind w:firstLine="709"/>
        <w:contextualSpacing/>
        <w:jc w:val="both"/>
        <w:rPr>
          <w:spacing w:val="-2"/>
          <w:sz w:val="28"/>
          <w:szCs w:val="28"/>
        </w:rPr>
      </w:pPr>
      <w:r w:rsidRPr="009E50D3">
        <w:rPr>
          <w:spacing w:val="-2"/>
          <w:sz w:val="28"/>
          <w:szCs w:val="28"/>
        </w:rPr>
        <w:t>Потребительский выбор и его концепции. Кейнсианская теория потребления и основной психологический закон. Средняя склонность к потреблению и средняя склонность к сбережению. Предельная склонность к потреблению и сбережению.</w:t>
      </w:r>
    </w:p>
    <w:p w14:paraId="1986EA1E" w14:textId="77777777" w:rsidR="005B35FD" w:rsidRDefault="00A73E9A" w:rsidP="00A96E26">
      <w:pPr>
        <w:pStyle w:val="3"/>
        <w:spacing w:after="100" w:afterAutospacing="1" w:line="360" w:lineRule="auto"/>
        <w:ind w:firstLine="709"/>
        <w:contextualSpacing/>
        <w:jc w:val="both"/>
        <w:rPr>
          <w:sz w:val="28"/>
          <w:szCs w:val="28"/>
        </w:rPr>
      </w:pPr>
      <w:r w:rsidRPr="009E50D3">
        <w:rPr>
          <w:spacing w:val="-2"/>
          <w:sz w:val="28"/>
          <w:szCs w:val="28"/>
        </w:rPr>
        <w:t>Межвременной потребительский выбор И.</w:t>
      </w:r>
      <w:r w:rsidR="008350CF">
        <w:rPr>
          <w:spacing w:val="-2"/>
          <w:sz w:val="28"/>
          <w:szCs w:val="28"/>
        </w:rPr>
        <w:t xml:space="preserve"> </w:t>
      </w:r>
      <w:r w:rsidRPr="009E50D3">
        <w:rPr>
          <w:spacing w:val="-2"/>
          <w:sz w:val="28"/>
          <w:szCs w:val="28"/>
        </w:rPr>
        <w:t>Фишера</w:t>
      </w:r>
      <w:r w:rsidRPr="009E50D3">
        <w:rPr>
          <w:sz w:val="28"/>
          <w:szCs w:val="28"/>
        </w:rPr>
        <w:t xml:space="preserve">. Межвременное бюджетное ограничение. </w:t>
      </w:r>
    </w:p>
    <w:p w14:paraId="67D03D71" w14:textId="77777777" w:rsidR="005B35FD" w:rsidRDefault="00A73E9A" w:rsidP="00A96E26">
      <w:pPr>
        <w:pStyle w:val="3"/>
        <w:spacing w:after="100" w:afterAutospacing="1" w:line="360" w:lineRule="auto"/>
        <w:ind w:firstLine="709"/>
        <w:contextualSpacing/>
        <w:jc w:val="both"/>
        <w:rPr>
          <w:sz w:val="28"/>
          <w:szCs w:val="28"/>
        </w:rPr>
      </w:pPr>
      <w:r w:rsidRPr="009E50D3">
        <w:rPr>
          <w:sz w:val="28"/>
          <w:szCs w:val="28"/>
        </w:rPr>
        <w:t xml:space="preserve">Изменение реальной процентной ставки. Эффект дохода и эффект замещения. </w:t>
      </w:r>
    </w:p>
    <w:p w14:paraId="3AD1FFE7" w14:textId="77777777" w:rsidR="005B35FD" w:rsidRDefault="00A73E9A" w:rsidP="00A96E26">
      <w:pPr>
        <w:pStyle w:val="3"/>
        <w:spacing w:after="100" w:afterAutospacing="1" w:line="360" w:lineRule="auto"/>
        <w:ind w:firstLine="709"/>
        <w:contextualSpacing/>
        <w:jc w:val="both"/>
        <w:rPr>
          <w:sz w:val="28"/>
          <w:szCs w:val="28"/>
        </w:rPr>
      </w:pPr>
      <w:r w:rsidRPr="009E50D3">
        <w:rPr>
          <w:sz w:val="28"/>
          <w:szCs w:val="28"/>
        </w:rPr>
        <w:t>Теория «жизненного цикла» Ф. Модильяни.</w:t>
      </w:r>
      <w:r w:rsidR="008350CF">
        <w:rPr>
          <w:sz w:val="28"/>
          <w:szCs w:val="28"/>
        </w:rPr>
        <w:t xml:space="preserve"> </w:t>
      </w:r>
      <w:r w:rsidRPr="009E50D3">
        <w:rPr>
          <w:sz w:val="28"/>
          <w:szCs w:val="28"/>
        </w:rPr>
        <w:t>Теория перманентного дохода М. Фридмена.</w:t>
      </w:r>
      <w:r w:rsidR="007C5ED2">
        <w:rPr>
          <w:sz w:val="28"/>
          <w:szCs w:val="28"/>
        </w:rPr>
        <w:t xml:space="preserve"> </w:t>
      </w:r>
      <w:r w:rsidRPr="009E50D3">
        <w:rPr>
          <w:sz w:val="28"/>
          <w:szCs w:val="28"/>
        </w:rPr>
        <w:t>Неоклассическая функция потребления.</w:t>
      </w:r>
    </w:p>
    <w:p w14:paraId="25531151" w14:textId="77777777" w:rsidR="005B35FD" w:rsidRDefault="00A73E9A" w:rsidP="00A96E26">
      <w:pPr>
        <w:pStyle w:val="3"/>
        <w:spacing w:after="100" w:afterAutospacing="1" w:line="360" w:lineRule="auto"/>
        <w:ind w:firstLine="709"/>
        <w:contextualSpacing/>
        <w:jc w:val="both"/>
        <w:rPr>
          <w:sz w:val="28"/>
          <w:szCs w:val="28"/>
        </w:rPr>
      </w:pPr>
      <w:r w:rsidRPr="009E50D3">
        <w:rPr>
          <w:sz w:val="28"/>
          <w:szCs w:val="28"/>
        </w:rPr>
        <w:t>Спрос на инвестиционные блага. Кейнсианская и неоклассическая концепции спроса на инвестиции. Определение оптимального объема капитала.</w:t>
      </w:r>
    </w:p>
    <w:p w14:paraId="7ECC2671" w14:textId="77777777" w:rsidR="008350CF" w:rsidRDefault="00A73E9A" w:rsidP="00A96E26">
      <w:pPr>
        <w:pStyle w:val="3"/>
        <w:spacing w:after="100" w:afterAutospacing="1" w:line="360" w:lineRule="auto"/>
        <w:ind w:firstLine="709"/>
        <w:contextualSpacing/>
        <w:jc w:val="both"/>
        <w:rPr>
          <w:sz w:val="28"/>
          <w:szCs w:val="28"/>
        </w:rPr>
      </w:pPr>
      <w:r w:rsidRPr="009E50D3">
        <w:rPr>
          <w:sz w:val="28"/>
          <w:szCs w:val="28"/>
        </w:rPr>
        <w:t>Совокупное предложение (</w:t>
      </w:r>
      <w:r w:rsidRPr="009E50D3">
        <w:rPr>
          <w:i/>
          <w:sz w:val="28"/>
          <w:szCs w:val="28"/>
          <w:lang w:val="en-US"/>
        </w:rPr>
        <w:t>AS</w:t>
      </w:r>
      <w:r w:rsidRPr="009E50D3">
        <w:rPr>
          <w:sz w:val="28"/>
          <w:szCs w:val="28"/>
        </w:rPr>
        <w:t>) в краткосрочном и долгосрочном периодах. Характер кривой совокупного предложения и факторы, влияющие на совокупное предложение. Кейнсианская и классическая модели совокупного предложения.</w:t>
      </w:r>
    </w:p>
    <w:p w14:paraId="78EBAAF8" w14:textId="77777777" w:rsidR="008350CF" w:rsidRDefault="00A73E9A" w:rsidP="00A96E26">
      <w:pPr>
        <w:pStyle w:val="3"/>
        <w:spacing w:after="100" w:afterAutospacing="1" w:line="360" w:lineRule="auto"/>
        <w:ind w:firstLine="709"/>
        <w:contextualSpacing/>
        <w:jc w:val="both"/>
        <w:rPr>
          <w:i/>
          <w:sz w:val="28"/>
          <w:szCs w:val="28"/>
        </w:rPr>
      </w:pPr>
      <w:r w:rsidRPr="009E50D3">
        <w:rPr>
          <w:sz w:val="28"/>
          <w:szCs w:val="28"/>
        </w:rPr>
        <w:t xml:space="preserve">Взаимодействие совокупного спроса и совокупного предложения. Модель </w:t>
      </w:r>
      <w:r w:rsidRPr="009E50D3">
        <w:rPr>
          <w:i/>
          <w:sz w:val="28"/>
          <w:szCs w:val="28"/>
          <w:lang w:val="en-US"/>
        </w:rPr>
        <w:t>AD</w:t>
      </w:r>
      <w:r w:rsidRPr="002E7F22">
        <w:rPr>
          <w:i/>
          <w:sz w:val="28"/>
          <w:szCs w:val="28"/>
        </w:rPr>
        <w:t>-</w:t>
      </w:r>
      <w:r w:rsidRPr="009E50D3">
        <w:rPr>
          <w:i/>
          <w:sz w:val="28"/>
          <w:szCs w:val="28"/>
          <w:lang w:val="en-US"/>
        </w:rPr>
        <w:t>AS</w:t>
      </w:r>
      <w:r w:rsidRPr="002E7F22">
        <w:rPr>
          <w:i/>
          <w:sz w:val="28"/>
          <w:szCs w:val="28"/>
        </w:rPr>
        <w:t>.</w:t>
      </w:r>
    </w:p>
    <w:p w14:paraId="040AD7EB" w14:textId="77777777" w:rsidR="008350CF" w:rsidRDefault="00A73E9A" w:rsidP="00A96E26">
      <w:pPr>
        <w:pStyle w:val="3"/>
        <w:spacing w:after="100" w:afterAutospacing="1" w:line="360" w:lineRule="auto"/>
        <w:ind w:firstLine="709"/>
        <w:contextualSpacing/>
        <w:jc w:val="both"/>
        <w:rPr>
          <w:sz w:val="28"/>
          <w:szCs w:val="28"/>
        </w:rPr>
      </w:pPr>
      <w:r w:rsidRPr="009E50D3">
        <w:rPr>
          <w:sz w:val="28"/>
          <w:szCs w:val="28"/>
        </w:rPr>
        <w:t>Шоки спроса и предложения. Нарушение равновесия между совокупным спросом и совокупным предложением в экономике России.</w:t>
      </w:r>
    </w:p>
    <w:p w14:paraId="2F0A1489" w14:textId="77777777" w:rsidR="008350CF" w:rsidRDefault="00A73E9A" w:rsidP="00A96E26">
      <w:pPr>
        <w:pStyle w:val="3"/>
        <w:spacing w:after="100" w:afterAutospacing="1" w:line="360" w:lineRule="auto"/>
        <w:ind w:firstLine="709"/>
        <w:contextualSpacing/>
        <w:jc w:val="both"/>
        <w:rPr>
          <w:sz w:val="28"/>
          <w:szCs w:val="28"/>
        </w:rPr>
      </w:pPr>
      <w:r w:rsidRPr="009E50D3">
        <w:rPr>
          <w:sz w:val="28"/>
          <w:szCs w:val="28"/>
        </w:rPr>
        <w:t xml:space="preserve">Модель совокупных расходов и доходов («кейнсианский крест»). Изменения национального дохода под влиянием изменений в потреблении, инвестициях и государственных расходах. Понятие </w:t>
      </w:r>
      <w:r w:rsidRPr="009E50D3">
        <w:rPr>
          <w:sz w:val="28"/>
          <w:szCs w:val="28"/>
        </w:rPr>
        <w:lastRenderedPageBreak/>
        <w:t>акселератора и мультипликатора в экономике. Инвестиционный мультипликатор. Инфляционный разрыв. Дефляционный разрыв.</w:t>
      </w:r>
    </w:p>
    <w:p w14:paraId="30C28E28" w14:textId="77777777" w:rsidR="007C5ED2" w:rsidRPr="008350CF" w:rsidRDefault="00A73E9A" w:rsidP="003F7AEC">
      <w:pPr>
        <w:pStyle w:val="3"/>
        <w:spacing w:after="0" w:line="360" w:lineRule="auto"/>
        <w:ind w:firstLine="709"/>
        <w:contextualSpacing/>
        <w:jc w:val="both"/>
        <w:rPr>
          <w:b/>
          <w:i/>
          <w:sz w:val="28"/>
          <w:szCs w:val="28"/>
        </w:rPr>
      </w:pPr>
      <w:r w:rsidRPr="009E50D3">
        <w:rPr>
          <w:sz w:val="28"/>
          <w:szCs w:val="28"/>
        </w:rPr>
        <w:t xml:space="preserve">Равновесие между инвестициями и сбережениями – важнейшее условие макроэкономического равновесия. Модель </w:t>
      </w:r>
      <w:r w:rsidRPr="009E50D3">
        <w:rPr>
          <w:i/>
          <w:sz w:val="28"/>
          <w:szCs w:val="28"/>
        </w:rPr>
        <w:t>S – I</w:t>
      </w:r>
      <w:r w:rsidRPr="009E50D3">
        <w:rPr>
          <w:sz w:val="28"/>
          <w:szCs w:val="28"/>
        </w:rPr>
        <w:t xml:space="preserve">. Парадокс бережливости. Проблемы превращения сбережений в инвестиции в современной России. </w:t>
      </w:r>
    </w:p>
    <w:p w14:paraId="32D46BD3" w14:textId="4466B0CA" w:rsidR="00EF7BCE" w:rsidRPr="009E50D3" w:rsidRDefault="00A73E9A" w:rsidP="003F7AEC">
      <w:pPr>
        <w:spacing w:after="0" w:line="360" w:lineRule="auto"/>
        <w:ind w:firstLine="709"/>
        <w:contextualSpacing/>
        <w:jc w:val="center"/>
        <w:rPr>
          <w:rFonts w:ascii="Times New Roman" w:eastAsia="Times New Roman" w:hAnsi="Times New Roman" w:cs="Times New Roman"/>
          <w:b/>
          <w:sz w:val="28"/>
          <w:szCs w:val="28"/>
          <w:lang w:eastAsia="ru-RU"/>
        </w:rPr>
      </w:pPr>
      <w:r w:rsidRPr="009E50D3">
        <w:rPr>
          <w:rFonts w:ascii="Times New Roman" w:eastAsia="Times New Roman" w:hAnsi="Times New Roman" w:cs="Times New Roman"/>
          <w:i/>
          <w:sz w:val="28"/>
          <w:szCs w:val="28"/>
          <w:lang w:eastAsia="ru-RU"/>
        </w:rPr>
        <w:t>Тема 4</w:t>
      </w:r>
      <w:r w:rsidR="008350CF">
        <w:rPr>
          <w:rFonts w:ascii="Times New Roman" w:eastAsia="Times New Roman" w:hAnsi="Times New Roman" w:cs="Times New Roman"/>
          <w:i/>
          <w:sz w:val="28"/>
          <w:szCs w:val="28"/>
          <w:lang w:eastAsia="ru-RU"/>
        </w:rPr>
        <w:t xml:space="preserve"> </w:t>
      </w:r>
      <w:r w:rsidR="00EF7BCE" w:rsidRPr="009E50D3">
        <w:rPr>
          <w:rFonts w:ascii="Times New Roman" w:eastAsia="Times New Roman" w:hAnsi="Times New Roman" w:cs="Times New Roman"/>
          <w:i/>
          <w:sz w:val="28"/>
          <w:szCs w:val="28"/>
          <w:lang w:eastAsia="ru-RU"/>
        </w:rPr>
        <w:t>.</w:t>
      </w:r>
      <w:r w:rsidR="002B384C">
        <w:rPr>
          <w:rFonts w:ascii="Times New Roman" w:eastAsia="Times New Roman" w:hAnsi="Times New Roman" w:cs="Times New Roman"/>
          <w:i/>
          <w:sz w:val="28"/>
          <w:szCs w:val="28"/>
          <w:lang w:eastAsia="ru-RU"/>
        </w:rPr>
        <w:t xml:space="preserve"> </w:t>
      </w:r>
      <w:r w:rsidRPr="009E50D3">
        <w:rPr>
          <w:rFonts w:ascii="Times New Roman" w:eastAsia="Times New Roman" w:hAnsi="Times New Roman" w:cs="Times New Roman"/>
          <w:b/>
          <w:i/>
          <w:sz w:val="28"/>
          <w:szCs w:val="28"/>
          <w:lang w:eastAsia="ru-RU"/>
        </w:rPr>
        <w:t>Равновесие на денежном рынке</w:t>
      </w:r>
    </w:p>
    <w:p w14:paraId="1A394895" w14:textId="77777777" w:rsidR="00A73E9A" w:rsidRPr="009E50D3" w:rsidRDefault="00A73E9A" w:rsidP="003F7AEC">
      <w:pPr>
        <w:spacing w:after="0" w:line="360" w:lineRule="auto"/>
        <w:ind w:firstLine="709"/>
        <w:contextualSpacing/>
        <w:jc w:val="both"/>
        <w:rPr>
          <w:rFonts w:ascii="Times New Roman" w:hAnsi="Times New Roman"/>
          <w:sz w:val="28"/>
          <w:szCs w:val="28"/>
        </w:rPr>
      </w:pPr>
      <w:r w:rsidRPr="009E50D3">
        <w:rPr>
          <w:rFonts w:ascii="Times New Roman" w:hAnsi="Times New Roman"/>
          <w:sz w:val="28"/>
          <w:szCs w:val="28"/>
        </w:rPr>
        <w:t>Деньги: понятие, функции. Исторический процесс эволюции денег. Концепции происхождения денег. Виды и современные формы денег. Денежные теории (металлистическая, номиналистическая, количественная). Принцип нейтральности денег.</w:t>
      </w:r>
    </w:p>
    <w:p w14:paraId="22A2482F" w14:textId="77777777" w:rsidR="00A73E9A" w:rsidRPr="009E50D3" w:rsidRDefault="00A73E9A" w:rsidP="003F7AEC">
      <w:pPr>
        <w:spacing w:after="0" w:line="360" w:lineRule="auto"/>
        <w:ind w:firstLine="709"/>
        <w:contextualSpacing/>
        <w:jc w:val="both"/>
        <w:rPr>
          <w:rFonts w:ascii="Times New Roman" w:hAnsi="Times New Roman"/>
          <w:sz w:val="28"/>
          <w:szCs w:val="28"/>
        </w:rPr>
      </w:pPr>
      <w:r w:rsidRPr="009E50D3">
        <w:rPr>
          <w:rFonts w:ascii="Times New Roman" w:hAnsi="Times New Roman"/>
          <w:sz w:val="28"/>
          <w:szCs w:val="28"/>
        </w:rPr>
        <w:t>Спрос на деньги. Номинальный и реальный спрос на деньги.</w:t>
      </w:r>
    </w:p>
    <w:p w14:paraId="46B7F490" w14:textId="77777777" w:rsidR="00A73E9A" w:rsidRPr="009E50D3" w:rsidRDefault="00A73E9A" w:rsidP="003F7AEC">
      <w:pPr>
        <w:spacing w:after="0" w:line="360" w:lineRule="auto"/>
        <w:ind w:firstLine="709"/>
        <w:contextualSpacing/>
        <w:jc w:val="both"/>
        <w:rPr>
          <w:rFonts w:ascii="Times New Roman" w:hAnsi="Times New Roman"/>
          <w:sz w:val="28"/>
          <w:szCs w:val="28"/>
        </w:rPr>
      </w:pPr>
      <w:r w:rsidRPr="009E50D3">
        <w:rPr>
          <w:rFonts w:ascii="Times New Roman" w:hAnsi="Times New Roman"/>
          <w:sz w:val="28"/>
          <w:szCs w:val="28"/>
        </w:rPr>
        <w:t>Основные теоретические модели спроса на деньги: классическая количественная концепция спроса на деньги, кейнсианская концепция спроса на деньги, монетаристская концепция спроса на деньги. Теория предпочтения ликвидности. Трансакционный мотив спроса на деньги, спрос на деньги по мотиву предосторожности, спекулятивный мотив спроса на деньги.</w:t>
      </w:r>
    </w:p>
    <w:p w14:paraId="1A2E08B7" w14:textId="77777777" w:rsidR="00A73E9A" w:rsidRPr="009E50D3" w:rsidRDefault="00A73E9A" w:rsidP="003F7AEC">
      <w:pPr>
        <w:spacing w:after="0" w:line="360" w:lineRule="auto"/>
        <w:ind w:firstLine="709"/>
        <w:contextualSpacing/>
        <w:jc w:val="both"/>
        <w:rPr>
          <w:rFonts w:ascii="Times New Roman" w:hAnsi="Times New Roman"/>
          <w:sz w:val="28"/>
          <w:szCs w:val="28"/>
        </w:rPr>
      </w:pPr>
      <w:r w:rsidRPr="009E50D3">
        <w:rPr>
          <w:rFonts w:ascii="Times New Roman" w:hAnsi="Times New Roman"/>
          <w:sz w:val="28"/>
          <w:szCs w:val="28"/>
        </w:rPr>
        <w:t>Предложение денег. Денежная масса и денежные агрегаты. Деньги в узком смысле слова. «Квази-деньги». Монетарное правило.</w:t>
      </w:r>
    </w:p>
    <w:p w14:paraId="73110422" w14:textId="77777777" w:rsidR="00A73E9A" w:rsidRPr="009E50D3" w:rsidRDefault="00A73E9A" w:rsidP="003F7AEC">
      <w:pPr>
        <w:spacing w:after="0" w:line="360" w:lineRule="auto"/>
        <w:ind w:firstLine="709"/>
        <w:contextualSpacing/>
        <w:jc w:val="both"/>
        <w:rPr>
          <w:rFonts w:ascii="Times New Roman" w:hAnsi="Times New Roman"/>
          <w:sz w:val="28"/>
          <w:szCs w:val="28"/>
        </w:rPr>
      </w:pPr>
      <w:r w:rsidRPr="009E50D3">
        <w:rPr>
          <w:rFonts w:ascii="Times New Roman" w:hAnsi="Times New Roman"/>
          <w:sz w:val="28"/>
          <w:szCs w:val="28"/>
        </w:rPr>
        <w:t xml:space="preserve">Структура денежной массы в России и в развитых странах. </w:t>
      </w:r>
    </w:p>
    <w:p w14:paraId="6ED87A45" w14:textId="77777777" w:rsidR="00A73E9A" w:rsidRPr="009E50D3" w:rsidRDefault="00A73E9A" w:rsidP="003F7AEC">
      <w:pPr>
        <w:spacing w:after="0" w:line="360" w:lineRule="auto"/>
        <w:ind w:firstLine="709"/>
        <w:contextualSpacing/>
        <w:jc w:val="both"/>
        <w:rPr>
          <w:rFonts w:ascii="Times New Roman" w:hAnsi="Times New Roman"/>
          <w:sz w:val="28"/>
          <w:szCs w:val="28"/>
        </w:rPr>
      </w:pPr>
      <w:r w:rsidRPr="009E50D3">
        <w:rPr>
          <w:rFonts w:ascii="Times New Roman" w:hAnsi="Times New Roman"/>
          <w:sz w:val="28"/>
          <w:szCs w:val="28"/>
        </w:rPr>
        <w:t>Предложение кредитных денег коммерческими банками. Банковские резервы и их виды. Кредитная мультипликация. Банковский (депозитный) мультипликатор.</w:t>
      </w:r>
    </w:p>
    <w:p w14:paraId="01D794E4" w14:textId="77777777" w:rsidR="00A73E9A" w:rsidRPr="009E50D3" w:rsidRDefault="00A73E9A" w:rsidP="003F7AEC">
      <w:pPr>
        <w:spacing w:after="0" w:line="360" w:lineRule="auto"/>
        <w:ind w:firstLine="709"/>
        <w:contextualSpacing/>
        <w:jc w:val="both"/>
        <w:rPr>
          <w:rFonts w:ascii="Times New Roman" w:hAnsi="Times New Roman"/>
          <w:sz w:val="28"/>
          <w:szCs w:val="28"/>
        </w:rPr>
      </w:pPr>
      <w:r w:rsidRPr="009E50D3">
        <w:rPr>
          <w:rFonts w:ascii="Times New Roman" w:hAnsi="Times New Roman"/>
          <w:sz w:val="28"/>
          <w:szCs w:val="28"/>
        </w:rPr>
        <w:t>Равновесие на денежном рынке. Процентная ставка как альтернативная стоимость денег. Номинальная и реальная процентная ставка. Связь между номинальной и реальной ставками процента: уравнение И.</w:t>
      </w:r>
      <w:r w:rsidR="008350CF">
        <w:rPr>
          <w:rFonts w:ascii="Times New Roman" w:hAnsi="Times New Roman"/>
          <w:sz w:val="28"/>
          <w:szCs w:val="28"/>
        </w:rPr>
        <w:t xml:space="preserve"> </w:t>
      </w:r>
      <w:r w:rsidRPr="009E50D3">
        <w:rPr>
          <w:rFonts w:ascii="Times New Roman" w:hAnsi="Times New Roman"/>
          <w:sz w:val="28"/>
          <w:szCs w:val="28"/>
        </w:rPr>
        <w:t>Фишера.</w:t>
      </w:r>
    </w:p>
    <w:p w14:paraId="4677B0FD" w14:textId="77777777" w:rsidR="009E50D3" w:rsidRDefault="00A73E9A" w:rsidP="003F7AEC">
      <w:pPr>
        <w:spacing w:after="0" w:line="360" w:lineRule="auto"/>
        <w:ind w:firstLine="709"/>
        <w:contextualSpacing/>
        <w:jc w:val="both"/>
        <w:rPr>
          <w:rFonts w:ascii="Times New Roman" w:hAnsi="Times New Roman"/>
          <w:sz w:val="28"/>
          <w:szCs w:val="28"/>
        </w:rPr>
      </w:pPr>
      <w:r w:rsidRPr="009E50D3">
        <w:rPr>
          <w:rFonts w:ascii="Times New Roman" w:hAnsi="Times New Roman"/>
          <w:sz w:val="28"/>
          <w:szCs w:val="28"/>
        </w:rPr>
        <w:lastRenderedPageBreak/>
        <w:t>Краткосрочная и долгосрочная кривые денежного предложения. Формирование долгосрочной кривой предложения в зависимости от тактических целей Центрального банка.</w:t>
      </w:r>
    </w:p>
    <w:p w14:paraId="78CDC2A9" w14:textId="77777777" w:rsidR="009E50D3" w:rsidRDefault="00A73E9A" w:rsidP="003F7AEC">
      <w:pPr>
        <w:spacing w:after="0" w:line="360" w:lineRule="auto"/>
        <w:ind w:firstLine="709"/>
        <w:contextualSpacing/>
        <w:jc w:val="both"/>
        <w:rPr>
          <w:rFonts w:ascii="Times New Roman" w:hAnsi="Times New Roman"/>
          <w:sz w:val="28"/>
          <w:szCs w:val="28"/>
        </w:rPr>
      </w:pPr>
      <w:r w:rsidRPr="009E50D3">
        <w:rPr>
          <w:rFonts w:ascii="Times New Roman" w:hAnsi="Times New Roman"/>
          <w:sz w:val="28"/>
          <w:szCs w:val="28"/>
        </w:rPr>
        <w:t xml:space="preserve">Понятие банковской системы. Двухуровневая банковская система. Центральный банк и его основные задачи и функции. </w:t>
      </w:r>
    </w:p>
    <w:p w14:paraId="08B1BBB1" w14:textId="77777777" w:rsidR="009E50D3" w:rsidRDefault="00A73E9A" w:rsidP="003F7AEC">
      <w:pPr>
        <w:spacing w:after="0" w:line="360" w:lineRule="auto"/>
        <w:ind w:firstLine="709"/>
        <w:contextualSpacing/>
        <w:jc w:val="both"/>
        <w:rPr>
          <w:rFonts w:ascii="Times New Roman" w:hAnsi="Times New Roman"/>
          <w:sz w:val="28"/>
          <w:szCs w:val="28"/>
        </w:rPr>
      </w:pPr>
      <w:r w:rsidRPr="009E50D3">
        <w:rPr>
          <w:rFonts w:ascii="Times New Roman" w:hAnsi="Times New Roman"/>
          <w:sz w:val="28"/>
          <w:szCs w:val="28"/>
        </w:rPr>
        <w:t>Роль коммерческих банков в экономике. Активные и пассивные операции банков.</w:t>
      </w:r>
    </w:p>
    <w:p w14:paraId="257A372A" w14:textId="77777777" w:rsidR="009E50D3" w:rsidRDefault="00A73E9A" w:rsidP="003F7AEC">
      <w:pPr>
        <w:spacing w:after="0" w:line="360" w:lineRule="auto"/>
        <w:ind w:firstLine="709"/>
        <w:contextualSpacing/>
        <w:jc w:val="both"/>
        <w:rPr>
          <w:rFonts w:ascii="Times New Roman" w:hAnsi="Times New Roman"/>
          <w:sz w:val="28"/>
          <w:szCs w:val="28"/>
        </w:rPr>
      </w:pPr>
      <w:r w:rsidRPr="009E50D3">
        <w:rPr>
          <w:rFonts w:ascii="Times New Roman" w:hAnsi="Times New Roman"/>
          <w:sz w:val="28"/>
          <w:szCs w:val="28"/>
        </w:rPr>
        <w:t>Специализированные кредитно-финансовые учреждения и их основные формы.</w:t>
      </w:r>
    </w:p>
    <w:p w14:paraId="7721E720" w14:textId="7201678D" w:rsidR="007C5ED2" w:rsidRPr="009E50D3" w:rsidRDefault="00A73E9A" w:rsidP="003F7AEC">
      <w:pPr>
        <w:spacing w:after="0" w:line="360" w:lineRule="auto"/>
        <w:ind w:firstLine="709"/>
        <w:contextualSpacing/>
        <w:jc w:val="both"/>
        <w:rPr>
          <w:rFonts w:ascii="Times New Roman" w:hAnsi="Times New Roman"/>
          <w:sz w:val="28"/>
          <w:szCs w:val="28"/>
        </w:rPr>
      </w:pPr>
      <w:r w:rsidRPr="009E50D3">
        <w:rPr>
          <w:rFonts w:ascii="Times New Roman" w:hAnsi="Times New Roman"/>
          <w:sz w:val="28"/>
          <w:szCs w:val="28"/>
        </w:rPr>
        <w:t>Рынок ценных бумаг. Ценные бумаги, их основные признаки и функции. Основные виды ценных бумаг. Первичный и вторичный рынки ценных бумаг. Рыночный курс ценных бумаг и факторы, его определяющие. Формирование портфеля активов. Модель Баумоля-Тобина.</w:t>
      </w:r>
      <w:r w:rsidR="007C5ED2">
        <w:rPr>
          <w:rFonts w:ascii="Times New Roman" w:hAnsi="Times New Roman"/>
          <w:sz w:val="28"/>
          <w:szCs w:val="28"/>
        </w:rPr>
        <w:t xml:space="preserve"> </w:t>
      </w:r>
      <w:r w:rsidRPr="009E50D3">
        <w:rPr>
          <w:rFonts w:ascii="Times New Roman" w:hAnsi="Times New Roman"/>
          <w:sz w:val="28"/>
          <w:szCs w:val="28"/>
        </w:rPr>
        <w:t>Рынок ценных бумаг в России.</w:t>
      </w:r>
    </w:p>
    <w:p w14:paraId="6AACA66A" w14:textId="77777777" w:rsidR="00EF7BCE" w:rsidRPr="009E50D3" w:rsidRDefault="005B35FD" w:rsidP="003F7AEC">
      <w:pPr>
        <w:spacing w:after="0" w:line="360" w:lineRule="auto"/>
        <w:ind w:firstLine="709"/>
        <w:contextualSpacing/>
        <w:jc w:val="center"/>
        <w:rPr>
          <w:rFonts w:ascii="Times New Roman" w:eastAsia="Times New Roman" w:hAnsi="Times New Roman" w:cs="Times New Roman"/>
          <w:b/>
          <w:spacing w:val="20"/>
          <w:sz w:val="28"/>
          <w:szCs w:val="28"/>
          <w:lang w:eastAsia="ru-RU"/>
        </w:rPr>
      </w:pPr>
      <w:r>
        <w:rPr>
          <w:rFonts w:ascii="Times New Roman" w:eastAsia="Times New Roman" w:hAnsi="Times New Roman" w:cs="Times New Roman"/>
          <w:i/>
          <w:sz w:val="28"/>
          <w:szCs w:val="28"/>
          <w:lang w:eastAsia="ru-RU"/>
        </w:rPr>
        <w:t>Тема 5</w:t>
      </w:r>
      <w:r w:rsidR="00EF7BCE" w:rsidRPr="009E50D3">
        <w:rPr>
          <w:rFonts w:ascii="Times New Roman" w:eastAsia="Times New Roman" w:hAnsi="Times New Roman" w:cs="Times New Roman"/>
          <w:i/>
          <w:sz w:val="28"/>
          <w:szCs w:val="28"/>
          <w:lang w:eastAsia="ru-RU"/>
        </w:rPr>
        <w:t>.</w:t>
      </w:r>
      <w:r w:rsidR="008350CF">
        <w:rPr>
          <w:rFonts w:ascii="Times New Roman" w:eastAsia="Times New Roman" w:hAnsi="Times New Roman" w:cs="Times New Roman"/>
          <w:i/>
          <w:sz w:val="28"/>
          <w:szCs w:val="28"/>
          <w:lang w:eastAsia="ru-RU"/>
        </w:rPr>
        <w:t xml:space="preserve"> </w:t>
      </w:r>
      <w:r w:rsidR="00EF7BCE" w:rsidRPr="009E50D3">
        <w:rPr>
          <w:rFonts w:ascii="Times New Roman" w:eastAsia="Times New Roman" w:hAnsi="Times New Roman" w:cs="Times New Roman"/>
          <w:b/>
          <w:i/>
          <w:sz w:val="28"/>
          <w:szCs w:val="28"/>
          <w:lang w:eastAsia="ru-RU"/>
        </w:rPr>
        <w:t xml:space="preserve">Совместное равновесие на рынках благ, денег и ценных бумаг. Модель </w:t>
      </w:r>
      <w:r w:rsidR="00EF7BCE" w:rsidRPr="009E50D3">
        <w:rPr>
          <w:rFonts w:ascii="Times New Roman" w:eastAsia="Times New Roman" w:hAnsi="Times New Roman" w:cs="Times New Roman"/>
          <w:b/>
          <w:i/>
          <w:sz w:val="28"/>
          <w:szCs w:val="28"/>
          <w:lang w:val="en-US" w:eastAsia="ru-RU"/>
        </w:rPr>
        <w:t>IS</w:t>
      </w:r>
      <w:r w:rsidR="00EF7BCE" w:rsidRPr="009E50D3">
        <w:rPr>
          <w:rFonts w:ascii="Times New Roman" w:eastAsia="Times New Roman" w:hAnsi="Times New Roman" w:cs="Times New Roman"/>
          <w:b/>
          <w:i/>
          <w:sz w:val="28"/>
          <w:szCs w:val="28"/>
          <w:lang w:eastAsia="ru-RU"/>
        </w:rPr>
        <w:t>-</w:t>
      </w:r>
      <w:r w:rsidR="00EF7BCE" w:rsidRPr="009E50D3">
        <w:rPr>
          <w:rFonts w:ascii="Times New Roman" w:eastAsia="Times New Roman" w:hAnsi="Times New Roman" w:cs="Times New Roman"/>
          <w:b/>
          <w:i/>
          <w:sz w:val="28"/>
          <w:szCs w:val="28"/>
          <w:lang w:val="en-US" w:eastAsia="ru-RU"/>
        </w:rPr>
        <w:t>LM</w:t>
      </w:r>
    </w:p>
    <w:p w14:paraId="7C793102" w14:textId="77777777" w:rsidR="00EF7BCE" w:rsidRPr="005B35FD" w:rsidRDefault="00EF7BCE" w:rsidP="003F7AEC">
      <w:pPr>
        <w:spacing w:after="0" w:line="360" w:lineRule="auto"/>
        <w:ind w:firstLine="709"/>
        <w:contextualSpacing/>
        <w:jc w:val="both"/>
        <w:rPr>
          <w:rFonts w:ascii="Times New Roman" w:eastAsia="Times New Roman" w:hAnsi="Times New Roman" w:cs="Times New Roman"/>
          <w:spacing w:val="-4"/>
          <w:sz w:val="28"/>
          <w:szCs w:val="28"/>
          <w:lang w:eastAsia="ru-RU"/>
        </w:rPr>
      </w:pPr>
      <w:r w:rsidRPr="005B35FD">
        <w:rPr>
          <w:rFonts w:ascii="Times New Roman" w:eastAsia="Times New Roman" w:hAnsi="Times New Roman" w:cs="Times New Roman"/>
          <w:spacing w:val="-4"/>
          <w:sz w:val="28"/>
          <w:szCs w:val="28"/>
          <w:lang w:eastAsia="ru-RU"/>
        </w:rPr>
        <w:t xml:space="preserve">Понятие совместного равновесия. Построение кривой  </w:t>
      </w:r>
      <w:r w:rsidRPr="005B35FD">
        <w:rPr>
          <w:rFonts w:ascii="Times New Roman" w:eastAsia="Times New Roman" w:hAnsi="Times New Roman" w:cs="Times New Roman"/>
          <w:i/>
          <w:spacing w:val="-4"/>
          <w:sz w:val="28"/>
          <w:szCs w:val="28"/>
          <w:lang w:val="en-US" w:eastAsia="ru-RU"/>
        </w:rPr>
        <w:t>IS</w:t>
      </w:r>
      <w:r w:rsidR="008350CF" w:rsidRPr="006427BB">
        <w:rPr>
          <w:rFonts w:ascii="Times New Roman" w:eastAsia="Times New Roman" w:hAnsi="Times New Roman" w:cs="Times New Roman"/>
          <w:i/>
          <w:spacing w:val="-4"/>
          <w:sz w:val="28"/>
          <w:szCs w:val="28"/>
          <w:lang w:eastAsia="ru-RU"/>
        </w:rPr>
        <w:t xml:space="preserve"> </w:t>
      </w:r>
      <w:r w:rsidRPr="005B35FD">
        <w:rPr>
          <w:rFonts w:ascii="Times New Roman" w:eastAsia="Times New Roman" w:hAnsi="Times New Roman" w:cs="Times New Roman"/>
          <w:spacing w:val="-4"/>
          <w:sz w:val="28"/>
          <w:szCs w:val="28"/>
          <w:lang w:eastAsia="ru-RU"/>
        </w:rPr>
        <w:t>как результата взаимодействия между ставкой процента и доходом:</w:t>
      </w:r>
      <w:r w:rsidR="008350CF">
        <w:rPr>
          <w:rFonts w:ascii="Times New Roman" w:eastAsia="Times New Roman" w:hAnsi="Times New Roman" w:cs="Times New Roman"/>
          <w:spacing w:val="-4"/>
          <w:sz w:val="28"/>
          <w:szCs w:val="28"/>
          <w:lang w:eastAsia="ru-RU"/>
        </w:rPr>
        <w:t xml:space="preserve"> </w:t>
      </w:r>
      <w:r w:rsidRPr="005B35FD">
        <w:rPr>
          <w:rFonts w:ascii="Times New Roman" w:eastAsia="Times New Roman" w:hAnsi="Times New Roman" w:cs="Times New Roman"/>
          <w:spacing w:val="-4"/>
          <w:sz w:val="28"/>
          <w:szCs w:val="28"/>
          <w:lang w:eastAsia="ru-RU"/>
        </w:rPr>
        <w:t xml:space="preserve">функция инвестиций, «кейнсианский крест». </w:t>
      </w:r>
    </w:p>
    <w:p w14:paraId="505A0745" w14:textId="77777777" w:rsidR="00EF7BCE" w:rsidRPr="005B35FD" w:rsidRDefault="00EF7BCE" w:rsidP="003F7AEC">
      <w:pPr>
        <w:spacing w:after="0" w:line="360" w:lineRule="auto"/>
        <w:ind w:firstLine="709"/>
        <w:contextualSpacing/>
        <w:jc w:val="both"/>
        <w:rPr>
          <w:rFonts w:ascii="Times New Roman" w:eastAsia="Times New Roman" w:hAnsi="Times New Roman" w:cs="Times New Roman"/>
          <w:sz w:val="28"/>
          <w:szCs w:val="28"/>
          <w:lang w:eastAsia="ru-RU"/>
        </w:rPr>
      </w:pPr>
      <w:r w:rsidRPr="005B35FD">
        <w:rPr>
          <w:rFonts w:ascii="Times New Roman" w:eastAsia="Times New Roman" w:hAnsi="Times New Roman" w:cs="Times New Roman"/>
          <w:spacing w:val="-4"/>
          <w:sz w:val="28"/>
          <w:szCs w:val="28"/>
          <w:lang w:eastAsia="ru-RU"/>
        </w:rPr>
        <w:t xml:space="preserve">Построение кривой </w:t>
      </w:r>
      <w:r w:rsidRPr="005B35FD">
        <w:rPr>
          <w:rFonts w:ascii="Times New Roman" w:eastAsia="Times New Roman" w:hAnsi="Times New Roman" w:cs="Times New Roman"/>
          <w:i/>
          <w:spacing w:val="-4"/>
          <w:sz w:val="28"/>
          <w:szCs w:val="28"/>
          <w:lang w:val="en-US" w:eastAsia="ru-RU"/>
        </w:rPr>
        <w:t>LM</w:t>
      </w:r>
      <w:r w:rsidRPr="005B35FD">
        <w:rPr>
          <w:rFonts w:ascii="Times New Roman" w:eastAsia="Times New Roman" w:hAnsi="Times New Roman" w:cs="Times New Roman"/>
          <w:spacing w:val="-4"/>
          <w:sz w:val="28"/>
          <w:szCs w:val="28"/>
          <w:lang w:eastAsia="ru-RU"/>
        </w:rPr>
        <w:t>: характеристика состояния рынка денег.</w:t>
      </w:r>
    </w:p>
    <w:p w14:paraId="28D5D17D" w14:textId="77777777" w:rsidR="009E50D3" w:rsidRPr="005B35FD" w:rsidRDefault="009E50D3" w:rsidP="003F7AEC">
      <w:pPr>
        <w:pStyle w:val="MacroStudyGuideMainDefinitions"/>
        <w:tabs>
          <w:tab w:val="left" w:pos="851"/>
        </w:tabs>
        <w:spacing w:before="0" w:line="360" w:lineRule="auto"/>
        <w:ind w:left="0" w:firstLine="709"/>
        <w:contextualSpacing/>
        <w:jc w:val="both"/>
        <w:rPr>
          <w:rFonts w:ascii="Times New Roman" w:hAnsi="Times New Roman" w:cs="Times New Roman"/>
          <w:b w:val="0"/>
        </w:rPr>
      </w:pPr>
      <w:r w:rsidRPr="005B35FD">
        <w:rPr>
          <w:rFonts w:ascii="Times New Roman" w:hAnsi="Times New Roman" w:cs="Times New Roman"/>
          <w:b w:val="0"/>
        </w:rPr>
        <w:t>Модель предпочтения ликвидности</w:t>
      </w:r>
      <w:r w:rsidR="005B35FD" w:rsidRPr="005B35FD">
        <w:rPr>
          <w:rFonts w:ascii="Times New Roman" w:hAnsi="Times New Roman" w:cs="Times New Roman"/>
          <w:b w:val="0"/>
        </w:rPr>
        <w:t>.</w:t>
      </w:r>
      <w:r w:rsidRPr="005B35FD">
        <w:rPr>
          <w:rFonts w:ascii="Times New Roman" w:hAnsi="Times New Roman" w:cs="Times New Roman"/>
          <w:b w:val="0"/>
        </w:rPr>
        <w:t xml:space="preserve"> Модель рынка заемных средств</w:t>
      </w:r>
      <w:r w:rsidR="005B35FD" w:rsidRPr="005B35FD">
        <w:rPr>
          <w:rFonts w:ascii="Times New Roman" w:hAnsi="Times New Roman" w:cs="Times New Roman"/>
          <w:b w:val="0"/>
        </w:rPr>
        <w:t>.</w:t>
      </w:r>
    </w:p>
    <w:p w14:paraId="2DD25FB5" w14:textId="092AF938" w:rsidR="005B35FD" w:rsidRPr="005B35FD" w:rsidRDefault="009E50D3" w:rsidP="003F7AEC">
      <w:pPr>
        <w:pStyle w:val="MacroStudyGuideMainDefinitions"/>
        <w:tabs>
          <w:tab w:val="left" w:pos="851"/>
        </w:tabs>
        <w:spacing w:before="0" w:line="360" w:lineRule="auto"/>
        <w:ind w:left="0" w:firstLine="709"/>
        <w:contextualSpacing/>
        <w:jc w:val="both"/>
        <w:rPr>
          <w:rFonts w:ascii="Times New Roman" w:hAnsi="Times New Roman" w:cs="Times New Roman"/>
          <w:b w:val="0"/>
          <w:szCs w:val="28"/>
        </w:rPr>
      </w:pPr>
      <w:r w:rsidRPr="005B35FD">
        <w:rPr>
          <w:rFonts w:ascii="Times New Roman" w:hAnsi="Times New Roman" w:cs="Times New Roman"/>
          <w:b w:val="0"/>
        </w:rPr>
        <w:t>Чувствительностьэкономическихпеременных</w:t>
      </w:r>
      <w:r w:rsidR="005B35FD" w:rsidRPr="005B35FD">
        <w:rPr>
          <w:rFonts w:ascii="Times New Roman" w:hAnsi="Times New Roman" w:cs="Times New Roman"/>
          <w:b w:val="0"/>
        </w:rPr>
        <w:t>.</w:t>
      </w:r>
      <w:r w:rsidRPr="005B35FD">
        <w:rPr>
          <w:rFonts w:ascii="Times New Roman" w:hAnsi="Times New Roman" w:cs="Times New Roman"/>
          <w:b w:val="0"/>
          <w:bCs/>
          <w:iCs/>
          <w:szCs w:val="28"/>
        </w:rPr>
        <w:t>Коэффициент чувствительности инвестиций к изменению процентной ставки</w:t>
      </w:r>
      <w:r w:rsidR="005B35FD" w:rsidRPr="005B35FD">
        <w:rPr>
          <w:rFonts w:ascii="Times New Roman" w:hAnsi="Times New Roman" w:cs="Times New Roman"/>
          <w:b w:val="0"/>
          <w:bCs/>
          <w:iCs/>
          <w:szCs w:val="28"/>
        </w:rPr>
        <w:t>.</w:t>
      </w:r>
      <w:r w:rsidR="006A04FE">
        <w:rPr>
          <w:rFonts w:ascii="Times New Roman" w:hAnsi="Times New Roman" w:cs="Times New Roman"/>
          <w:b w:val="0"/>
          <w:bCs/>
          <w:iCs/>
          <w:szCs w:val="28"/>
        </w:rPr>
        <w:t xml:space="preserve"> </w:t>
      </w:r>
      <w:r w:rsidRPr="005B35FD">
        <w:rPr>
          <w:rFonts w:ascii="Times New Roman" w:hAnsi="Times New Roman" w:cs="Times New Roman"/>
          <w:b w:val="0"/>
          <w:bCs/>
          <w:iCs/>
          <w:szCs w:val="28"/>
        </w:rPr>
        <w:t>Чувствительность чистого экспорта к динамике процентной ставки</w:t>
      </w:r>
      <w:r w:rsidR="005B35FD" w:rsidRPr="005B35FD">
        <w:rPr>
          <w:rFonts w:ascii="Times New Roman" w:hAnsi="Times New Roman" w:cs="Times New Roman"/>
          <w:b w:val="0"/>
          <w:bCs/>
          <w:iCs/>
          <w:szCs w:val="28"/>
        </w:rPr>
        <w:t>.</w:t>
      </w:r>
      <w:r w:rsidR="006A04FE">
        <w:rPr>
          <w:rFonts w:ascii="Times New Roman" w:hAnsi="Times New Roman" w:cs="Times New Roman"/>
          <w:b w:val="0"/>
          <w:bCs/>
          <w:iCs/>
          <w:szCs w:val="28"/>
        </w:rPr>
        <w:t xml:space="preserve"> </w:t>
      </w:r>
      <w:r w:rsidRPr="005B35FD">
        <w:rPr>
          <w:rFonts w:ascii="Times New Roman" w:hAnsi="Times New Roman" w:cs="Times New Roman"/>
          <w:b w:val="0"/>
          <w:bCs/>
          <w:iCs/>
          <w:szCs w:val="28"/>
        </w:rPr>
        <w:t>Чувствительность спроса на деньги к динамике рыночной ставки процента</w:t>
      </w:r>
      <w:r w:rsidR="005B35FD" w:rsidRPr="005B35FD">
        <w:rPr>
          <w:rFonts w:ascii="Times New Roman" w:hAnsi="Times New Roman" w:cs="Times New Roman"/>
          <w:b w:val="0"/>
          <w:bCs/>
          <w:iCs/>
          <w:szCs w:val="28"/>
        </w:rPr>
        <w:t>.</w:t>
      </w:r>
      <w:r w:rsidRPr="005B35FD">
        <w:rPr>
          <w:rFonts w:ascii="Times New Roman" w:hAnsi="Times New Roman" w:cs="Times New Roman"/>
          <w:b w:val="0"/>
          <w:bCs/>
          <w:iCs/>
          <w:szCs w:val="28"/>
        </w:rPr>
        <w:t xml:space="preserve"> Чувствительность спроса на деньги к динамике ВВП</w:t>
      </w:r>
      <w:r w:rsidR="005B35FD" w:rsidRPr="005B35FD">
        <w:rPr>
          <w:rFonts w:ascii="Times New Roman" w:hAnsi="Times New Roman" w:cs="Times New Roman"/>
          <w:b w:val="0"/>
          <w:bCs/>
          <w:iCs/>
          <w:szCs w:val="28"/>
        </w:rPr>
        <w:t>.</w:t>
      </w:r>
    </w:p>
    <w:p w14:paraId="7AAE7E8A" w14:textId="6DD11E7F" w:rsidR="009E50D3" w:rsidRPr="002E7F22" w:rsidRDefault="009E50D3" w:rsidP="003F7AEC">
      <w:pPr>
        <w:pStyle w:val="MacroStudyGuideMainDefinitions"/>
        <w:tabs>
          <w:tab w:val="left" w:pos="851"/>
          <w:tab w:val="left" w:pos="1134"/>
        </w:tabs>
        <w:spacing w:before="0" w:line="360" w:lineRule="auto"/>
        <w:ind w:left="0" w:firstLine="709"/>
        <w:contextualSpacing/>
        <w:jc w:val="both"/>
        <w:rPr>
          <w:rFonts w:ascii="Times New Roman" w:hAnsi="Times New Roman" w:cs="Times New Roman"/>
          <w:b w:val="0"/>
        </w:rPr>
      </w:pPr>
      <w:r w:rsidRPr="005B35FD">
        <w:rPr>
          <w:rFonts w:ascii="Times New Roman" w:hAnsi="Times New Roman" w:cs="Times New Roman"/>
          <w:b w:val="0"/>
        </w:rPr>
        <w:t>Фискальная</w:t>
      </w:r>
      <w:r w:rsidRPr="002E7F22">
        <w:rPr>
          <w:rFonts w:ascii="Times New Roman" w:hAnsi="Times New Roman" w:cs="Times New Roman"/>
          <w:b w:val="0"/>
        </w:rPr>
        <w:t xml:space="preserve"> (бюджетно-налоговая) </w:t>
      </w:r>
      <w:r w:rsidRPr="005B35FD">
        <w:rPr>
          <w:rFonts w:ascii="Times New Roman" w:hAnsi="Times New Roman" w:cs="Times New Roman"/>
          <w:b w:val="0"/>
        </w:rPr>
        <w:t>политика</w:t>
      </w:r>
      <w:r w:rsidR="006A04FE">
        <w:rPr>
          <w:rFonts w:ascii="Times New Roman" w:hAnsi="Times New Roman" w:cs="Times New Roman"/>
          <w:b w:val="0"/>
        </w:rPr>
        <w:t xml:space="preserve"> </w:t>
      </w:r>
      <w:r w:rsidRPr="005B35FD">
        <w:rPr>
          <w:rFonts w:ascii="Times New Roman" w:hAnsi="Times New Roman" w:cs="Times New Roman"/>
          <w:b w:val="0"/>
        </w:rPr>
        <w:t>в</w:t>
      </w:r>
      <w:r w:rsidR="006A04FE">
        <w:rPr>
          <w:rFonts w:ascii="Times New Roman" w:hAnsi="Times New Roman" w:cs="Times New Roman"/>
          <w:b w:val="0"/>
        </w:rPr>
        <w:t xml:space="preserve"> </w:t>
      </w:r>
      <w:r w:rsidRPr="005B35FD">
        <w:rPr>
          <w:rFonts w:ascii="Times New Roman" w:hAnsi="Times New Roman" w:cs="Times New Roman"/>
          <w:b w:val="0"/>
        </w:rPr>
        <w:t>модели</w:t>
      </w:r>
      <w:r w:rsidR="007C5ED2">
        <w:rPr>
          <w:rFonts w:ascii="Times New Roman" w:hAnsi="Times New Roman" w:cs="Times New Roman"/>
          <w:b w:val="0"/>
        </w:rPr>
        <w:t xml:space="preserve"> </w:t>
      </w:r>
      <w:r w:rsidRPr="005B35FD">
        <w:rPr>
          <w:rFonts w:ascii="Times New Roman" w:hAnsi="Times New Roman" w:cs="Times New Roman"/>
          <w:b w:val="0"/>
          <w:i/>
          <w:lang w:val="en-US"/>
        </w:rPr>
        <w:t>IS</w:t>
      </w:r>
      <w:r w:rsidRPr="002E7F22">
        <w:rPr>
          <w:rFonts w:ascii="Times New Roman" w:hAnsi="Times New Roman" w:cs="Times New Roman"/>
          <w:b w:val="0"/>
          <w:i/>
        </w:rPr>
        <w:t>-</w:t>
      </w:r>
      <w:r w:rsidRPr="005B35FD">
        <w:rPr>
          <w:rFonts w:ascii="Times New Roman" w:hAnsi="Times New Roman" w:cs="Times New Roman"/>
          <w:b w:val="0"/>
          <w:i/>
          <w:lang w:val="en-US"/>
        </w:rPr>
        <w:t>LM</w:t>
      </w:r>
      <w:r w:rsidR="005B35FD" w:rsidRPr="002E7F22">
        <w:rPr>
          <w:rFonts w:ascii="Times New Roman" w:hAnsi="Times New Roman" w:cs="Times New Roman"/>
          <w:b w:val="0"/>
          <w:i/>
        </w:rPr>
        <w:t>:</w:t>
      </w:r>
      <w:r w:rsidR="007C5ED2">
        <w:rPr>
          <w:rFonts w:ascii="Times New Roman" w:hAnsi="Times New Roman" w:cs="Times New Roman"/>
          <w:b w:val="0"/>
          <w:i/>
        </w:rPr>
        <w:t xml:space="preserve"> </w:t>
      </w:r>
      <w:r w:rsidR="005B35FD" w:rsidRPr="005B35FD">
        <w:rPr>
          <w:rFonts w:ascii="Times New Roman" w:hAnsi="Times New Roman" w:cs="Times New Roman"/>
          <w:b w:val="0"/>
        </w:rPr>
        <w:t>э</w:t>
      </w:r>
      <w:r w:rsidRPr="005B35FD">
        <w:rPr>
          <w:rFonts w:ascii="Times New Roman" w:hAnsi="Times New Roman" w:cs="Times New Roman"/>
          <w:b w:val="0"/>
        </w:rPr>
        <w:t>ффект</w:t>
      </w:r>
      <w:r w:rsidR="006A04FE">
        <w:rPr>
          <w:rFonts w:ascii="Times New Roman" w:hAnsi="Times New Roman" w:cs="Times New Roman"/>
          <w:b w:val="0"/>
        </w:rPr>
        <w:t xml:space="preserve"> </w:t>
      </w:r>
      <w:r w:rsidRPr="005B35FD">
        <w:rPr>
          <w:rFonts w:ascii="Times New Roman" w:hAnsi="Times New Roman" w:cs="Times New Roman"/>
          <w:b w:val="0"/>
        </w:rPr>
        <w:t>вытеснения</w:t>
      </w:r>
      <w:r w:rsidR="005B35FD" w:rsidRPr="005B35FD">
        <w:rPr>
          <w:rFonts w:ascii="Times New Roman" w:hAnsi="Times New Roman" w:cs="Times New Roman"/>
          <w:b w:val="0"/>
        </w:rPr>
        <w:t>.</w:t>
      </w:r>
    </w:p>
    <w:p w14:paraId="13396188" w14:textId="77777777" w:rsidR="009E50D3" w:rsidRPr="002E7F22" w:rsidRDefault="009E50D3" w:rsidP="003F7AEC">
      <w:pPr>
        <w:pStyle w:val="MacroStudyGuideMainDefinitions"/>
        <w:tabs>
          <w:tab w:val="left" w:pos="851"/>
        </w:tabs>
        <w:spacing w:before="0" w:line="360" w:lineRule="auto"/>
        <w:ind w:left="0" w:firstLine="709"/>
        <w:contextualSpacing/>
        <w:jc w:val="both"/>
        <w:rPr>
          <w:rFonts w:ascii="Times New Roman" w:hAnsi="Times New Roman" w:cs="Times New Roman"/>
          <w:b w:val="0"/>
        </w:rPr>
      </w:pPr>
      <w:r w:rsidRPr="005B35FD">
        <w:rPr>
          <w:rFonts w:ascii="Times New Roman" w:hAnsi="Times New Roman" w:cs="Times New Roman"/>
          <w:b w:val="0"/>
        </w:rPr>
        <w:t>Монетарная</w:t>
      </w:r>
      <w:r w:rsidR="007C5ED2">
        <w:rPr>
          <w:rFonts w:ascii="Times New Roman" w:hAnsi="Times New Roman" w:cs="Times New Roman"/>
          <w:b w:val="0"/>
        </w:rPr>
        <w:t xml:space="preserve"> </w:t>
      </w:r>
      <w:r w:rsidRPr="005B35FD">
        <w:rPr>
          <w:rFonts w:ascii="Times New Roman" w:hAnsi="Times New Roman" w:cs="Times New Roman"/>
          <w:b w:val="0"/>
        </w:rPr>
        <w:t>политика</w:t>
      </w:r>
      <w:r w:rsidR="007C5ED2">
        <w:rPr>
          <w:rFonts w:ascii="Times New Roman" w:hAnsi="Times New Roman" w:cs="Times New Roman"/>
          <w:b w:val="0"/>
        </w:rPr>
        <w:t xml:space="preserve"> </w:t>
      </w:r>
      <w:r w:rsidRPr="005B35FD">
        <w:rPr>
          <w:rFonts w:ascii="Times New Roman" w:hAnsi="Times New Roman" w:cs="Times New Roman"/>
          <w:b w:val="0"/>
        </w:rPr>
        <w:t>в</w:t>
      </w:r>
      <w:r w:rsidR="007C5ED2">
        <w:rPr>
          <w:rFonts w:ascii="Times New Roman" w:hAnsi="Times New Roman" w:cs="Times New Roman"/>
          <w:b w:val="0"/>
        </w:rPr>
        <w:t xml:space="preserve"> </w:t>
      </w:r>
      <w:r w:rsidRPr="005B35FD">
        <w:rPr>
          <w:rFonts w:ascii="Times New Roman" w:hAnsi="Times New Roman" w:cs="Times New Roman"/>
          <w:b w:val="0"/>
        </w:rPr>
        <w:t>модели</w:t>
      </w:r>
      <w:r w:rsidR="007C5ED2">
        <w:rPr>
          <w:rFonts w:ascii="Times New Roman" w:hAnsi="Times New Roman" w:cs="Times New Roman"/>
          <w:b w:val="0"/>
        </w:rPr>
        <w:t xml:space="preserve"> </w:t>
      </w:r>
      <w:r w:rsidRPr="005B35FD">
        <w:rPr>
          <w:rFonts w:ascii="Times New Roman" w:hAnsi="Times New Roman" w:cs="Times New Roman"/>
          <w:b w:val="0"/>
          <w:i/>
          <w:lang w:val="en-US"/>
        </w:rPr>
        <w:t>IS</w:t>
      </w:r>
      <w:r w:rsidRPr="002E7F22">
        <w:rPr>
          <w:rFonts w:ascii="Times New Roman" w:hAnsi="Times New Roman" w:cs="Times New Roman"/>
          <w:b w:val="0"/>
          <w:i/>
        </w:rPr>
        <w:t>-</w:t>
      </w:r>
      <w:r w:rsidRPr="005B35FD">
        <w:rPr>
          <w:rFonts w:ascii="Times New Roman" w:hAnsi="Times New Roman" w:cs="Times New Roman"/>
          <w:b w:val="0"/>
          <w:i/>
          <w:lang w:val="en-US"/>
        </w:rPr>
        <w:t>LM</w:t>
      </w:r>
      <w:r w:rsidR="005B35FD" w:rsidRPr="002E7F22">
        <w:rPr>
          <w:rFonts w:ascii="Times New Roman" w:hAnsi="Times New Roman" w:cs="Times New Roman"/>
          <w:b w:val="0"/>
          <w:i/>
        </w:rPr>
        <w:t>.</w:t>
      </w:r>
      <w:r w:rsidR="007C5ED2">
        <w:rPr>
          <w:rFonts w:ascii="Times New Roman" w:hAnsi="Times New Roman" w:cs="Times New Roman"/>
          <w:b w:val="0"/>
          <w:i/>
        </w:rPr>
        <w:t xml:space="preserve"> </w:t>
      </w:r>
      <w:r w:rsidR="005B35FD" w:rsidRPr="005B35FD">
        <w:rPr>
          <w:rFonts w:ascii="Times New Roman" w:eastAsia="Times New Roman" w:hAnsi="Times New Roman" w:cs="Times New Roman"/>
          <w:b w:val="0"/>
          <w:szCs w:val="28"/>
          <w:lang w:eastAsia="ru-RU"/>
        </w:rPr>
        <w:t xml:space="preserve">Анализ колебаний </w:t>
      </w:r>
      <w:r w:rsidR="005B35FD" w:rsidRPr="005B35FD">
        <w:rPr>
          <w:rFonts w:ascii="Times New Roman" w:eastAsia="Times New Roman" w:hAnsi="Times New Roman" w:cs="Times New Roman"/>
          <w:b w:val="0"/>
          <w:szCs w:val="28"/>
          <w:lang w:eastAsia="ru-RU"/>
        </w:rPr>
        <w:lastRenderedPageBreak/>
        <w:t xml:space="preserve">экономической активности с помощью модели </w:t>
      </w:r>
      <w:r w:rsidR="005B35FD" w:rsidRPr="005B35FD">
        <w:rPr>
          <w:rFonts w:ascii="Times New Roman" w:eastAsia="Times New Roman" w:hAnsi="Times New Roman" w:cs="Times New Roman"/>
          <w:b w:val="0"/>
          <w:i/>
          <w:szCs w:val="28"/>
          <w:lang w:val="en-US" w:eastAsia="ru-RU"/>
        </w:rPr>
        <w:t>IS</w:t>
      </w:r>
      <w:r w:rsidR="005B35FD" w:rsidRPr="005B35FD">
        <w:rPr>
          <w:rFonts w:ascii="Times New Roman" w:eastAsia="Times New Roman" w:hAnsi="Times New Roman" w:cs="Times New Roman"/>
          <w:b w:val="0"/>
          <w:i/>
          <w:szCs w:val="28"/>
          <w:lang w:eastAsia="ru-RU"/>
        </w:rPr>
        <w:t>-</w:t>
      </w:r>
      <w:r w:rsidR="005B35FD" w:rsidRPr="005B35FD">
        <w:rPr>
          <w:rFonts w:ascii="Times New Roman" w:eastAsia="Times New Roman" w:hAnsi="Times New Roman" w:cs="Times New Roman"/>
          <w:b w:val="0"/>
          <w:i/>
          <w:szCs w:val="28"/>
          <w:lang w:val="en-US" w:eastAsia="ru-RU"/>
        </w:rPr>
        <w:t>LM</w:t>
      </w:r>
      <w:r w:rsidR="005B35FD" w:rsidRPr="005B35FD">
        <w:rPr>
          <w:rFonts w:ascii="Times New Roman" w:eastAsia="Times New Roman" w:hAnsi="Times New Roman" w:cs="Times New Roman"/>
          <w:b w:val="0"/>
          <w:i/>
          <w:szCs w:val="28"/>
          <w:lang w:eastAsia="ru-RU"/>
        </w:rPr>
        <w:t xml:space="preserve">. </w:t>
      </w:r>
      <w:r w:rsidR="005B35FD" w:rsidRPr="005B35FD">
        <w:rPr>
          <w:rFonts w:ascii="Times New Roman" w:eastAsia="Times New Roman" w:hAnsi="Times New Roman" w:cs="Times New Roman"/>
          <w:b w:val="0"/>
          <w:szCs w:val="28"/>
          <w:lang w:eastAsia="ru-RU"/>
        </w:rPr>
        <w:t xml:space="preserve"> Последствия денежно-кредитной и фискальной политики. Инвестиционная и ликвидная ловушки.                                       </w:t>
      </w:r>
    </w:p>
    <w:p w14:paraId="1B5F5961" w14:textId="77777777" w:rsidR="009E50D3" w:rsidRPr="002E7F22" w:rsidRDefault="009E50D3" w:rsidP="003F7AEC">
      <w:pPr>
        <w:pStyle w:val="MacroStudyGuideMainDefinitions"/>
        <w:tabs>
          <w:tab w:val="left" w:pos="851"/>
        </w:tabs>
        <w:spacing w:before="0" w:line="360" w:lineRule="auto"/>
        <w:ind w:left="0" w:firstLine="709"/>
        <w:contextualSpacing/>
        <w:jc w:val="both"/>
        <w:rPr>
          <w:rFonts w:ascii="Times New Roman" w:hAnsi="Times New Roman" w:cs="Times New Roman"/>
          <w:b w:val="0"/>
        </w:rPr>
      </w:pPr>
      <w:r w:rsidRPr="005B35FD">
        <w:rPr>
          <w:rFonts w:ascii="Times New Roman" w:hAnsi="Times New Roman" w:cs="Times New Roman"/>
          <w:b w:val="0"/>
        </w:rPr>
        <w:t>Относительная</w:t>
      </w:r>
      <w:r w:rsidR="007C5ED2">
        <w:rPr>
          <w:rFonts w:ascii="Times New Roman" w:hAnsi="Times New Roman" w:cs="Times New Roman"/>
          <w:b w:val="0"/>
        </w:rPr>
        <w:t xml:space="preserve"> </w:t>
      </w:r>
      <w:r w:rsidRPr="005B35FD">
        <w:rPr>
          <w:rFonts w:ascii="Times New Roman" w:hAnsi="Times New Roman" w:cs="Times New Roman"/>
          <w:b w:val="0"/>
        </w:rPr>
        <w:t>эффективность</w:t>
      </w:r>
      <w:r w:rsidR="007C5ED2">
        <w:rPr>
          <w:rFonts w:ascii="Times New Roman" w:hAnsi="Times New Roman" w:cs="Times New Roman"/>
          <w:b w:val="0"/>
        </w:rPr>
        <w:t xml:space="preserve"> </w:t>
      </w:r>
      <w:r w:rsidRPr="005B35FD">
        <w:rPr>
          <w:rFonts w:ascii="Times New Roman" w:hAnsi="Times New Roman" w:cs="Times New Roman"/>
          <w:b w:val="0"/>
        </w:rPr>
        <w:t>бюджетно</w:t>
      </w:r>
      <w:r w:rsidRPr="002E7F22">
        <w:rPr>
          <w:rFonts w:ascii="Times New Roman" w:hAnsi="Times New Roman" w:cs="Times New Roman"/>
          <w:b w:val="0"/>
        </w:rPr>
        <w:t>-</w:t>
      </w:r>
      <w:r w:rsidRPr="005B35FD">
        <w:rPr>
          <w:rFonts w:ascii="Times New Roman" w:hAnsi="Times New Roman" w:cs="Times New Roman"/>
          <w:b w:val="0"/>
        </w:rPr>
        <w:t>налоговой</w:t>
      </w:r>
      <w:r w:rsidR="007C5ED2">
        <w:rPr>
          <w:rFonts w:ascii="Times New Roman" w:hAnsi="Times New Roman" w:cs="Times New Roman"/>
          <w:b w:val="0"/>
        </w:rPr>
        <w:t xml:space="preserve"> </w:t>
      </w:r>
      <w:r w:rsidRPr="005B35FD">
        <w:rPr>
          <w:rFonts w:ascii="Times New Roman" w:hAnsi="Times New Roman" w:cs="Times New Roman"/>
          <w:b w:val="0"/>
        </w:rPr>
        <w:t>и</w:t>
      </w:r>
      <w:r w:rsidR="007C5ED2">
        <w:rPr>
          <w:rFonts w:ascii="Times New Roman" w:hAnsi="Times New Roman" w:cs="Times New Roman"/>
          <w:b w:val="0"/>
        </w:rPr>
        <w:t xml:space="preserve"> </w:t>
      </w:r>
      <w:r w:rsidRPr="005B35FD">
        <w:rPr>
          <w:rFonts w:ascii="Times New Roman" w:hAnsi="Times New Roman" w:cs="Times New Roman"/>
          <w:b w:val="0"/>
        </w:rPr>
        <w:t>денежно</w:t>
      </w:r>
      <w:r w:rsidRPr="002E7F22">
        <w:rPr>
          <w:rFonts w:ascii="Times New Roman" w:hAnsi="Times New Roman" w:cs="Times New Roman"/>
          <w:b w:val="0"/>
        </w:rPr>
        <w:t>-</w:t>
      </w:r>
      <w:r w:rsidRPr="005B35FD">
        <w:rPr>
          <w:rFonts w:ascii="Times New Roman" w:hAnsi="Times New Roman" w:cs="Times New Roman"/>
          <w:b w:val="0"/>
        </w:rPr>
        <w:t>кредитной</w:t>
      </w:r>
      <w:r w:rsidR="007C5ED2">
        <w:rPr>
          <w:rFonts w:ascii="Times New Roman" w:hAnsi="Times New Roman" w:cs="Times New Roman"/>
          <w:b w:val="0"/>
        </w:rPr>
        <w:t xml:space="preserve"> </w:t>
      </w:r>
      <w:r w:rsidRPr="005B35FD">
        <w:rPr>
          <w:rFonts w:ascii="Times New Roman" w:hAnsi="Times New Roman" w:cs="Times New Roman"/>
          <w:b w:val="0"/>
        </w:rPr>
        <w:t>политики</w:t>
      </w:r>
      <w:r w:rsidR="005B35FD" w:rsidRPr="005B35FD">
        <w:rPr>
          <w:rFonts w:ascii="Times New Roman" w:hAnsi="Times New Roman" w:cs="Times New Roman"/>
          <w:b w:val="0"/>
        </w:rPr>
        <w:t>.</w:t>
      </w:r>
    </w:p>
    <w:p w14:paraId="33F48FD8" w14:textId="77777777" w:rsidR="00EF7BCE" w:rsidRPr="009E50D3" w:rsidRDefault="00EF7BCE" w:rsidP="003F7AEC">
      <w:pPr>
        <w:spacing w:after="0" w:line="360" w:lineRule="auto"/>
        <w:ind w:firstLine="709"/>
        <w:contextualSpacing/>
        <w:jc w:val="both"/>
        <w:rPr>
          <w:rFonts w:ascii="Times New Roman" w:eastAsia="Times New Roman" w:hAnsi="Times New Roman" w:cs="Times New Roman"/>
          <w:sz w:val="28"/>
          <w:szCs w:val="28"/>
          <w:lang w:eastAsia="ru-RU"/>
        </w:rPr>
      </w:pPr>
      <w:r w:rsidRPr="005B35FD">
        <w:rPr>
          <w:rFonts w:ascii="Times New Roman" w:eastAsia="Times New Roman" w:hAnsi="Times New Roman" w:cs="Times New Roman"/>
          <w:sz w:val="28"/>
          <w:szCs w:val="28"/>
          <w:lang w:eastAsia="ru-RU"/>
        </w:rPr>
        <w:t xml:space="preserve">Экономическая политика в моделях </w:t>
      </w:r>
      <w:r w:rsidRPr="005B35FD">
        <w:rPr>
          <w:rFonts w:ascii="Times New Roman" w:eastAsia="Times New Roman" w:hAnsi="Times New Roman" w:cs="Times New Roman"/>
          <w:i/>
          <w:sz w:val="28"/>
          <w:szCs w:val="28"/>
          <w:lang w:val="en-US" w:eastAsia="ru-RU"/>
        </w:rPr>
        <w:t>AD</w:t>
      </w:r>
      <w:r w:rsidRPr="005B35FD">
        <w:rPr>
          <w:rFonts w:ascii="Times New Roman" w:eastAsia="Times New Roman" w:hAnsi="Times New Roman" w:cs="Times New Roman"/>
          <w:i/>
          <w:sz w:val="28"/>
          <w:szCs w:val="28"/>
          <w:lang w:eastAsia="ru-RU"/>
        </w:rPr>
        <w:t>-</w:t>
      </w:r>
      <w:r w:rsidRPr="005B35FD">
        <w:rPr>
          <w:rFonts w:ascii="Times New Roman" w:eastAsia="Times New Roman" w:hAnsi="Times New Roman" w:cs="Times New Roman"/>
          <w:i/>
          <w:sz w:val="28"/>
          <w:szCs w:val="28"/>
          <w:lang w:val="en-US" w:eastAsia="ru-RU"/>
        </w:rPr>
        <w:t>AS</w:t>
      </w:r>
      <w:r w:rsidR="007C5ED2">
        <w:rPr>
          <w:rFonts w:ascii="Times New Roman" w:eastAsia="Times New Roman" w:hAnsi="Times New Roman" w:cs="Times New Roman"/>
          <w:i/>
          <w:sz w:val="28"/>
          <w:szCs w:val="28"/>
          <w:lang w:eastAsia="ru-RU"/>
        </w:rPr>
        <w:t xml:space="preserve"> </w:t>
      </w:r>
      <w:r w:rsidRPr="005B35FD">
        <w:rPr>
          <w:rFonts w:ascii="Times New Roman" w:eastAsia="Times New Roman" w:hAnsi="Times New Roman" w:cs="Times New Roman"/>
          <w:sz w:val="28"/>
          <w:szCs w:val="28"/>
          <w:lang w:eastAsia="ru-RU"/>
        </w:rPr>
        <w:t>и</w:t>
      </w:r>
      <w:r w:rsidR="007C5ED2">
        <w:rPr>
          <w:rFonts w:ascii="Times New Roman" w:eastAsia="Times New Roman" w:hAnsi="Times New Roman" w:cs="Times New Roman"/>
          <w:sz w:val="28"/>
          <w:szCs w:val="28"/>
          <w:lang w:eastAsia="ru-RU"/>
        </w:rPr>
        <w:t xml:space="preserve"> </w:t>
      </w:r>
      <w:r w:rsidRPr="005B35FD">
        <w:rPr>
          <w:rFonts w:ascii="Times New Roman" w:eastAsia="Times New Roman" w:hAnsi="Times New Roman" w:cs="Times New Roman"/>
          <w:i/>
          <w:sz w:val="28"/>
          <w:szCs w:val="28"/>
          <w:lang w:val="en-US" w:eastAsia="ru-RU"/>
        </w:rPr>
        <w:t>IS</w:t>
      </w:r>
      <w:r w:rsidRPr="005B35FD">
        <w:rPr>
          <w:rFonts w:ascii="Times New Roman" w:eastAsia="Times New Roman" w:hAnsi="Times New Roman" w:cs="Times New Roman"/>
          <w:i/>
          <w:sz w:val="28"/>
          <w:szCs w:val="28"/>
          <w:lang w:eastAsia="ru-RU"/>
        </w:rPr>
        <w:t>-</w:t>
      </w:r>
      <w:r w:rsidRPr="005B35FD">
        <w:rPr>
          <w:rFonts w:ascii="Times New Roman" w:eastAsia="Times New Roman" w:hAnsi="Times New Roman" w:cs="Times New Roman"/>
          <w:i/>
          <w:sz w:val="28"/>
          <w:szCs w:val="28"/>
          <w:lang w:val="en-US" w:eastAsia="ru-RU"/>
        </w:rPr>
        <w:t>LM</w:t>
      </w:r>
      <w:r w:rsidRPr="005B35FD">
        <w:rPr>
          <w:rFonts w:ascii="Times New Roman" w:eastAsia="Times New Roman" w:hAnsi="Times New Roman" w:cs="Times New Roman"/>
          <w:sz w:val="28"/>
          <w:szCs w:val="28"/>
          <w:lang w:eastAsia="ru-RU"/>
        </w:rPr>
        <w:t xml:space="preserve"> при изменениях уровня цен. </w:t>
      </w:r>
    </w:p>
    <w:p w14:paraId="483F0E63" w14:textId="77777777" w:rsidR="00A73E9A" w:rsidRPr="005B35FD" w:rsidRDefault="005B35FD" w:rsidP="003F7AEC">
      <w:pPr>
        <w:spacing w:after="0" w:line="36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i/>
          <w:sz w:val="28"/>
          <w:szCs w:val="28"/>
          <w:lang w:eastAsia="ru-RU"/>
        </w:rPr>
        <w:t>Тема 6</w:t>
      </w:r>
      <w:r w:rsidR="00A73E9A" w:rsidRPr="005B35FD">
        <w:rPr>
          <w:rFonts w:ascii="Times New Roman" w:eastAsia="Times New Roman" w:hAnsi="Times New Roman" w:cs="Times New Roman"/>
          <w:i/>
          <w:sz w:val="28"/>
          <w:szCs w:val="28"/>
          <w:lang w:eastAsia="ru-RU"/>
        </w:rPr>
        <w:t>.</w:t>
      </w:r>
      <w:r w:rsidR="008350CF">
        <w:rPr>
          <w:rFonts w:ascii="Times New Roman" w:eastAsia="Times New Roman" w:hAnsi="Times New Roman" w:cs="Times New Roman"/>
          <w:i/>
          <w:sz w:val="28"/>
          <w:szCs w:val="28"/>
          <w:lang w:eastAsia="ru-RU"/>
        </w:rPr>
        <w:t xml:space="preserve"> </w:t>
      </w:r>
      <w:r w:rsidR="00A73E9A" w:rsidRPr="005B35FD">
        <w:rPr>
          <w:rFonts w:ascii="Times New Roman" w:eastAsia="Times New Roman" w:hAnsi="Times New Roman" w:cs="Times New Roman"/>
          <w:b/>
          <w:i/>
          <w:sz w:val="28"/>
          <w:szCs w:val="28"/>
          <w:lang w:eastAsia="ru-RU"/>
        </w:rPr>
        <w:t>Циклическое развитие экономики</w:t>
      </w:r>
    </w:p>
    <w:p w14:paraId="3617B94B" w14:textId="77777777" w:rsidR="00A73E9A" w:rsidRPr="009E50D3" w:rsidRDefault="00A73E9A" w:rsidP="003F7AEC">
      <w:pPr>
        <w:widowControl w:val="0"/>
        <w:suppressAutoHyphens/>
        <w:spacing w:after="0" w:line="360" w:lineRule="auto"/>
        <w:ind w:firstLine="709"/>
        <w:contextualSpacing/>
        <w:jc w:val="both"/>
        <w:rPr>
          <w:rFonts w:ascii="Times New Roman" w:eastAsia="Lucida Sans Unicode" w:hAnsi="Times New Roman" w:cs="Times New Roman"/>
          <w:kern w:val="1"/>
          <w:sz w:val="28"/>
          <w:szCs w:val="28"/>
        </w:rPr>
      </w:pPr>
      <w:r w:rsidRPr="009E50D3">
        <w:rPr>
          <w:rFonts w:ascii="Times New Roman" w:eastAsia="Lucida Sans Unicode" w:hAnsi="Times New Roman" w:cs="Times New Roman"/>
          <w:kern w:val="1"/>
          <w:sz w:val="28"/>
          <w:szCs w:val="28"/>
        </w:rPr>
        <w:t>Диспропорциональность и цикличность экономического развития. Экономический (деловой) цикл: понятие, фазы. Фазы экономического (делового) цикла. Двухфазовая и четырех</w:t>
      </w:r>
      <w:r w:rsidR="007C5ED2">
        <w:rPr>
          <w:rFonts w:ascii="Times New Roman" w:eastAsia="Lucida Sans Unicode" w:hAnsi="Times New Roman" w:cs="Times New Roman"/>
          <w:kern w:val="1"/>
          <w:sz w:val="28"/>
          <w:szCs w:val="28"/>
        </w:rPr>
        <w:t xml:space="preserve"> </w:t>
      </w:r>
      <w:r w:rsidRPr="009E50D3">
        <w:rPr>
          <w:rFonts w:ascii="Times New Roman" w:eastAsia="Lucida Sans Unicode" w:hAnsi="Times New Roman" w:cs="Times New Roman"/>
          <w:kern w:val="1"/>
          <w:sz w:val="28"/>
          <w:szCs w:val="28"/>
        </w:rPr>
        <w:t>фазовая модели цикла экономической конъюнктуры.</w:t>
      </w:r>
    </w:p>
    <w:p w14:paraId="472C371B" w14:textId="77777777" w:rsidR="00A73E9A" w:rsidRPr="009E50D3" w:rsidRDefault="00A73E9A" w:rsidP="003F7AEC">
      <w:pPr>
        <w:widowControl w:val="0"/>
        <w:suppressAutoHyphens/>
        <w:spacing w:after="0" w:line="360" w:lineRule="auto"/>
        <w:ind w:firstLine="709"/>
        <w:contextualSpacing/>
        <w:jc w:val="both"/>
        <w:rPr>
          <w:rFonts w:ascii="Times New Roman" w:eastAsia="Lucida Sans Unicode" w:hAnsi="Times New Roman" w:cs="Times New Roman"/>
          <w:kern w:val="1"/>
          <w:sz w:val="28"/>
          <w:szCs w:val="28"/>
        </w:rPr>
      </w:pPr>
      <w:r w:rsidRPr="009E50D3">
        <w:rPr>
          <w:rFonts w:ascii="Times New Roman" w:eastAsia="Lucida Sans Unicode" w:hAnsi="Times New Roman" w:cs="Times New Roman"/>
          <w:kern w:val="1"/>
          <w:sz w:val="28"/>
          <w:szCs w:val="28"/>
        </w:rPr>
        <w:t>Поведение макроэкономических показателей по фазам экономического цикла. Характеристики экономического цикла: проциклические, контрциклические и ациклические показатели. Основные типы экономических параметров: опережающие (ведущие), запаздывающие (отстающие), совпадающие (соответствующие).</w:t>
      </w:r>
    </w:p>
    <w:p w14:paraId="064ADDE1" w14:textId="77777777" w:rsidR="00A73E9A" w:rsidRPr="009E50D3" w:rsidRDefault="00A73E9A" w:rsidP="003F7AEC">
      <w:pPr>
        <w:widowControl w:val="0"/>
        <w:suppressAutoHyphens/>
        <w:spacing w:after="0" w:line="360" w:lineRule="auto"/>
        <w:ind w:firstLine="709"/>
        <w:contextualSpacing/>
        <w:jc w:val="both"/>
        <w:rPr>
          <w:rFonts w:ascii="Times New Roman" w:eastAsia="Lucida Sans Unicode" w:hAnsi="Times New Roman" w:cs="Times New Roman"/>
          <w:kern w:val="1"/>
          <w:sz w:val="28"/>
          <w:szCs w:val="28"/>
        </w:rPr>
      </w:pPr>
      <w:r w:rsidRPr="009E50D3">
        <w:rPr>
          <w:rFonts w:ascii="Times New Roman" w:eastAsia="Lucida Sans Unicode" w:hAnsi="Times New Roman" w:cs="Times New Roman"/>
          <w:kern w:val="1"/>
          <w:sz w:val="28"/>
          <w:szCs w:val="28"/>
        </w:rPr>
        <w:t>Многообразие циклических колебаний экономики. Виды экономических циклов: краткосрочные, среднесрочные, строительные. Большие экономические циклы («длинные волны», циклы Н.</w:t>
      </w:r>
      <w:r w:rsidR="008350CF">
        <w:rPr>
          <w:rFonts w:ascii="Times New Roman" w:eastAsia="Lucida Sans Unicode" w:hAnsi="Times New Roman" w:cs="Times New Roman"/>
          <w:kern w:val="1"/>
          <w:sz w:val="28"/>
          <w:szCs w:val="28"/>
        </w:rPr>
        <w:t xml:space="preserve"> </w:t>
      </w:r>
      <w:r w:rsidRPr="009E50D3">
        <w:rPr>
          <w:rFonts w:ascii="Times New Roman" w:eastAsia="Lucida Sans Unicode" w:hAnsi="Times New Roman" w:cs="Times New Roman"/>
          <w:kern w:val="1"/>
          <w:sz w:val="28"/>
          <w:szCs w:val="28"/>
        </w:rPr>
        <w:t xml:space="preserve">Д. Кондратьева). Цикл и тренд. Материальная основа экономических циклов: многообразие концепций. </w:t>
      </w:r>
    </w:p>
    <w:p w14:paraId="012EB6C4" w14:textId="77777777" w:rsidR="00A73E9A" w:rsidRPr="009E50D3" w:rsidRDefault="00A73E9A" w:rsidP="00A96E26">
      <w:pPr>
        <w:widowControl w:val="0"/>
        <w:suppressAutoHyphens/>
        <w:spacing w:after="0" w:line="360" w:lineRule="auto"/>
        <w:ind w:firstLine="709"/>
        <w:contextualSpacing/>
        <w:jc w:val="both"/>
        <w:rPr>
          <w:rFonts w:ascii="Times New Roman" w:eastAsia="Lucida Sans Unicode" w:hAnsi="Times New Roman" w:cs="Times New Roman"/>
          <w:kern w:val="1"/>
          <w:sz w:val="28"/>
          <w:szCs w:val="28"/>
        </w:rPr>
      </w:pPr>
      <w:r w:rsidRPr="009E50D3">
        <w:rPr>
          <w:rFonts w:ascii="Times New Roman" w:eastAsia="Lucida Sans Unicode" w:hAnsi="Times New Roman" w:cs="Times New Roman"/>
          <w:kern w:val="1"/>
          <w:sz w:val="28"/>
          <w:szCs w:val="28"/>
        </w:rPr>
        <w:t>Современные теоретические концепции экономического цикла. Детерминистический и стохастический подходы к объяснению причин возникновения циклов. Модель экономического цикла Самуэльсона-Хикса. Неоклассические теории бизнес-цикла. Теория несовершенной информации. Политические шоки как источник импульса для бизнес-цикла. Теория реального бизнес-цикла.</w:t>
      </w:r>
    </w:p>
    <w:p w14:paraId="78262F41" w14:textId="77777777" w:rsidR="007C5ED2" w:rsidRPr="009E50D3" w:rsidRDefault="00A73E9A" w:rsidP="00A96E26">
      <w:pPr>
        <w:widowControl w:val="0"/>
        <w:suppressAutoHyphens/>
        <w:spacing w:after="0" w:line="360" w:lineRule="auto"/>
        <w:ind w:firstLine="709"/>
        <w:contextualSpacing/>
        <w:jc w:val="both"/>
        <w:rPr>
          <w:rFonts w:ascii="Times New Roman" w:eastAsia="Lucida Sans Unicode" w:hAnsi="Times New Roman" w:cs="Times New Roman"/>
          <w:kern w:val="1"/>
          <w:sz w:val="28"/>
          <w:szCs w:val="28"/>
        </w:rPr>
      </w:pPr>
      <w:r w:rsidRPr="009E50D3">
        <w:rPr>
          <w:rFonts w:ascii="Times New Roman" w:eastAsia="Lucida Sans Unicode" w:hAnsi="Times New Roman" w:cs="Times New Roman"/>
          <w:kern w:val="1"/>
          <w:sz w:val="28"/>
          <w:szCs w:val="28"/>
        </w:rPr>
        <w:t xml:space="preserve">Экономические кризисы и их типы. Специфика современных </w:t>
      </w:r>
      <w:r w:rsidRPr="009E50D3">
        <w:rPr>
          <w:rFonts w:ascii="Times New Roman" w:eastAsia="Lucida Sans Unicode" w:hAnsi="Times New Roman" w:cs="Times New Roman"/>
          <w:kern w:val="1"/>
          <w:sz w:val="28"/>
          <w:szCs w:val="28"/>
        </w:rPr>
        <w:lastRenderedPageBreak/>
        <w:t xml:space="preserve">экономических кризисов. Стагфляция и слампфляция. Мировые экономические кризисы и их современные особенности. Экономические и социальные последствия экономических кризисов и цикличности развития. </w:t>
      </w:r>
    </w:p>
    <w:p w14:paraId="6BEFB757" w14:textId="77777777" w:rsidR="00EF7BCE" w:rsidRPr="009E50D3" w:rsidRDefault="005B35FD" w:rsidP="00A96E26">
      <w:pPr>
        <w:spacing w:after="0" w:line="360" w:lineRule="auto"/>
        <w:ind w:firstLine="709"/>
        <w:contextualSpacing/>
        <w:jc w:val="center"/>
        <w:rPr>
          <w:rFonts w:ascii="Times New Roman" w:eastAsia="Times New Roman" w:hAnsi="Times New Roman" w:cs="Times New Roman"/>
          <w:b/>
          <w:spacing w:val="20"/>
          <w:sz w:val="28"/>
          <w:szCs w:val="28"/>
          <w:lang w:eastAsia="ru-RU"/>
        </w:rPr>
      </w:pPr>
      <w:r>
        <w:rPr>
          <w:rFonts w:ascii="Times New Roman" w:eastAsia="Times New Roman" w:hAnsi="Times New Roman" w:cs="Times New Roman"/>
          <w:i/>
          <w:sz w:val="28"/>
          <w:szCs w:val="28"/>
          <w:lang w:eastAsia="ru-RU"/>
        </w:rPr>
        <w:t>Тема 7</w:t>
      </w:r>
      <w:r w:rsidR="00EF7BCE" w:rsidRPr="009E50D3">
        <w:rPr>
          <w:rFonts w:ascii="Times New Roman" w:eastAsia="Times New Roman" w:hAnsi="Times New Roman" w:cs="Times New Roman"/>
          <w:i/>
          <w:sz w:val="28"/>
          <w:szCs w:val="28"/>
          <w:lang w:eastAsia="ru-RU"/>
        </w:rPr>
        <w:t>.</w:t>
      </w:r>
      <w:r w:rsidR="008350CF">
        <w:rPr>
          <w:rFonts w:ascii="Times New Roman" w:eastAsia="Times New Roman" w:hAnsi="Times New Roman" w:cs="Times New Roman"/>
          <w:i/>
          <w:sz w:val="28"/>
          <w:szCs w:val="28"/>
          <w:lang w:eastAsia="ru-RU"/>
        </w:rPr>
        <w:t xml:space="preserve"> </w:t>
      </w:r>
      <w:r w:rsidR="00EF7BCE" w:rsidRPr="00A96E26">
        <w:rPr>
          <w:rFonts w:ascii="Times New Roman" w:hAnsi="Times New Roman"/>
          <w:b/>
          <w:i/>
          <w:sz w:val="28"/>
          <w:szCs w:val="28"/>
        </w:rPr>
        <w:t>Рынок труда</w:t>
      </w:r>
      <w:r w:rsidR="00CF1BF6" w:rsidRPr="00A96E26">
        <w:rPr>
          <w:rFonts w:ascii="Times New Roman" w:hAnsi="Times New Roman"/>
          <w:b/>
          <w:i/>
          <w:sz w:val="28"/>
          <w:szCs w:val="28"/>
        </w:rPr>
        <w:t xml:space="preserve"> и безработица</w:t>
      </w:r>
    </w:p>
    <w:p w14:paraId="66596B2E" w14:textId="77777777" w:rsidR="00EF7BCE" w:rsidRPr="009E50D3" w:rsidRDefault="00EF7BCE"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9E50D3">
        <w:rPr>
          <w:rFonts w:ascii="Times New Roman" w:eastAsia="Times New Roman" w:hAnsi="Times New Roman" w:cs="Times New Roman"/>
          <w:sz w:val="28"/>
          <w:szCs w:val="28"/>
          <w:lang w:eastAsia="ru-RU"/>
        </w:rPr>
        <w:t>Понятие рынка труда и рабочей силы. Основные особенности рынка труда и его отличия от других рынков ресурсов. Субъекты экономических отношений на рынке труда. Зависимость динамики рынка труда от соотношения рыночного спроса на рабочую силу и предложения рабочей силы. Основные функции рынка труда: экономическая и социальная.</w:t>
      </w:r>
    </w:p>
    <w:p w14:paraId="0F71B72E" w14:textId="77777777" w:rsidR="00EF7BCE" w:rsidRPr="009E50D3" w:rsidRDefault="00EF7BCE"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9E50D3">
        <w:rPr>
          <w:rFonts w:ascii="Times New Roman" w:eastAsia="Times New Roman" w:hAnsi="Times New Roman" w:cs="Times New Roman"/>
          <w:sz w:val="28"/>
          <w:szCs w:val="28"/>
          <w:lang w:eastAsia="ru-RU"/>
        </w:rPr>
        <w:t>Факторы рыночного спроса на ресурсы труда.</w:t>
      </w:r>
    </w:p>
    <w:p w14:paraId="188D0FAB" w14:textId="77777777" w:rsidR="00EF7BCE" w:rsidRPr="009E50D3" w:rsidRDefault="00EF7BCE"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9E50D3">
        <w:rPr>
          <w:rFonts w:ascii="Times New Roman" w:eastAsia="Times New Roman" w:hAnsi="Times New Roman" w:cs="Times New Roman"/>
          <w:sz w:val="28"/>
          <w:szCs w:val="28"/>
          <w:lang w:eastAsia="ru-RU"/>
        </w:rPr>
        <w:t>Факторы, влияющие на предложение трудовых услуг.</w:t>
      </w:r>
    </w:p>
    <w:p w14:paraId="769ED02F" w14:textId="77777777" w:rsidR="00EF7BCE" w:rsidRPr="009E50D3" w:rsidRDefault="00EF7BCE"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9E50D3">
        <w:rPr>
          <w:rFonts w:ascii="Times New Roman" w:eastAsia="Times New Roman" w:hAnsi="Times New Roman" w:cs="Times New Roman"/>
          <w:sz w:val="28"/>
          <w:szCs w:val="28"/>
          <w:lang w:eastAsia="ru-RU"/>
        </w:rPr>
        <w:t>Занятость и безработица. Экономически активное (самодеятельное) и экономически неактивное население. Произвольная (добровольная) и непроизвольная (вынужденная) безработица.</w:t>
      </w:r>
    </w:p>
    <w:p w14:paraId="45A59CB3" w14:textId="77777777" w:rsidR="00EF7BCE" w:rsidRPr="009E50D3" w:rsidRDefault="00EF7BCE"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9E50D3">
        <w:rPr>
          <w:rFonts w:ascii="Times New Roman" w:eastAsia="Times New Roman" w:hAnsi="Times New Roman" w:cs="Times New Roman"/>
          <w:sz w:val="28"/>
          <w:szCs w:val="28"/>
          <w:lang w:eastAsia="ru-RU"/>
        </w:rPr>
        <w:t>Уровень безработицы. Виды (формы) безработицы: фрикционная, структурная и циклическая безработица.</w:t>
      </w:r>
    </w:p>
    <w:p w14:paraId="7D796227" w14:textId="77777777" w:rsidR="00EF7BCE" w:rsidRPr="009E50D3" w:rsidRDefault="00EF7BCE"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9E50D3">
        <w:rPr>
          <w:rFonts w:ascii="Times New Roman" w:eastAsia="Times New Roman" w:hAnsi="Times New Roman" w:cs="Times New Roman"/>
          <w:sz w:val="28"/>
          <w:szCs w:val="28"/>
          <w:lang w:eastAsia="ru-RU"/>
        </w:rPr>
        <w:t>Понятие «полной занятости». «Естественный уровень безработицы». Тенденция к увеличению «естественного уровня безработицы» в долгосрочном периоде.</w:t>
      </w:r>
    </w:p>
    <w:p w14:paraId="34B77E49" w14:textId="77777777" w:rsidR="00EF7BCE" w:rsidRPr="009E50D3" w:rsidRDefault="00EF7BCE"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9E50D3">
        <w:rPr>
          <w:rFonts w:ascii="Times New Roman" w:eastAsia="Times New Roman" w:hAnsi="Times New Roman" w:cs="Times New Roman"/>
          <w:sz w:val="28"/>
          <w:szCs w:val="28"/>
          <w:lang w:eastAsia="ru-RU"/>
        </w:rPr>
        <w:t xml:space="preserve">Социально-экономические последствия безработицы: снижение уровня жизни, замедление демографических процессов, утрата квалификации, рост преступности, расшатывание моральных устоев, бродяжничество, неэффективная миграция рабочей силы. </w:t>
      </w:r>
    </w:p>
    <w:p w14:paraId="7E7483C4" w14:textId="77777777" w:rsidR="00EF7BCE" w:rsidRPr="009E50D3" w:rsidRDefault="00EF7BCE"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9E50D3">
        <w:rPr>
          <w:rFonts w:ascii="Times New Roman" w:eastAsia="Times New Roman" w:hAnsi="Times New Roman" w:cs="Times New Roman"/>
          <w:sz w:val="28"/>
          <w:szCs w:val="28"/>
          <w:lang w:eastAsia="ru-RU"/>
        </w:rPr>
        <w:t>Взаимосвязь динамики национального продукта и безработицы. Закон А.</w:t>
      </w:r>
      <w:r w:rsidR="008350CF">
        <w:rPr>
          <w:rFonts w:ascii="Times New Roman" w:eastAsia="Times New Roman" w:hAnsi="Times New Roman" w:cs="Times New Roman"/>
          <w:sz w:val="28"/>
          <w:szCs w:val="28"/>
          <w:lang w:eastAsia="ru-RU"/>
        </w:rPr>
        <w:t xml:space="preserve"> </w:t>
      </w:r>
      <w:r w:rsidRPr="009E50D3">
        <w:rPr>
          <w:rFonts w:ascii="Times New Roman" w:eastAsia="Times New Roman" w:hAnsi="Times New Roman" w:cs="Times New Roman"/>
          <w:sz w:val="28"/>
          <w:szCs w:val="28"/>
          <w:lang w:eastAsia="ru-RU"/>
        </w:rPr>
        <w:t>Оукена.</w:t>
      </w:r>
    </w:p>
    <w:p w14:paraId="56F000D2" w14:textId="77777777" w:rsidR="00EF7BCE" w:rsidRDefault="00EF7BCE"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9E50D3">
        <w:rPr>
          <w:rFonts w:ascii="Times New Roman" w:eastAsia="Times New Roman" w:hAnsi="Times New Roman" w:cs="Times New Roman"/>
          <w:sz w:val="28"/>
          <w:szCs w:val="28"/>
          <w:lang w:eastAsia="ru-RU"/>
        </w:rPr>
        <w:t>Неоклассическая и кейнсианская концепции занятости.</w:t>
      </w:r>
    </w:p>
    <w:p w14:paraId="505C53A0" w14:textId="77777777" w:rsidR="00200E25" w:rsidRPr="009E50D3" w:rsidRDefault="00200E25" w:rsidP="00A96E26">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Современные модели рынка труда. Модель номинальной жесткой заработной платы (Дж. М. Кейнс). Модель неверных представлений работников. Модель неполной информации Р. Лукаса.</w:t>
      </w:r>
    </w:p>
    <w:p w14:paraId="2012AB99" w14:textId="3AEE78F2" w:rsidR="007C5ED2" w:rsidRPr="003F7AEC" w:rsidRDefault="00EF7BCE" w:rsidP="003F7AEC">
      <w:pPr>
        <w:spacing w:after="0" w:line="360" w:lineRule="auto"/>
        <w:ind w:firstLine="709"/>
        <w:contextualSpacing/>
        <w:jc w:val="both"/>
        <w:rPr>
          <w:rFonts w:ascii="Times New Roman" w:hAnsi="Times New Roman"/>
          <w:sz w:val="28"/>
          <w:szCs w:val="28"/>
        </w:rPr>
      </w:pPr>
      <w:r w:rsidRPr="009E50D3">
        <w:rPr>
          <w:rFonts w:ascii="Times New Roman" w:eastAsia="Times New Roman" w:hAnsi="Times New Roman" w:cs="Times New Roman"/>
          <w:sz w:val="28"/>
          <w:szCs w:val="28"/>
          <w:lang w:eastAsia="ru-RU"/>
        </w:rPr>
        <w:t xml:space="preserve">Роль государства и профсоюзов на рынке труда. Биржа труда. Роль активных мер регулирования рынка труда. </w:t>
      </w:r>
      <w:r w:rsidR="00CF1BF6" w:rsidRPr="009E50D3">
        <w:rPr>
          <w:rFonts w:ascii="Times New Roman" w:hAnsi="Times New Roman"/>
          <w:sz w:val="28"/>
          <w:szCs w:val="28"/>
        </w:rPr>
        <w:t>Особенности современного российского рынка труда.</w:t>
      </w:r>
    </w:p>
    <w:p w14:paraId="074DE24E" w14:textId="77777777" w:rsidR="00EF7BCE" w:rsidRPr="009E50D3" w:rsidRDefault="005B35FD" w:rsidP="00A96E26">
      <w:pPr>
        <w:spacing w:after="0" w:line="360" w:lineRule="auto"/>
        <w:ind w:firstLine="709"/>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i/>
          <w:sz w:val="28"/>
          <w:szCs w:val="28"/>
          <w:lang w:eastAsia="ru-RU"/>
        </w:rPr>
        <w:t>Тема 8</w:t>
      </w:r>
      <w:r w:rsidR="00EF7BCE" w:rsidRPr="009E50D3">
        <w:rPr>
          <w:rFonts w:ascii="Times New Roman" w:eastAsia="Times New Roman" w:hAnsi="Times New Roman" w:cs="Times New Roman"/>
          <w:i/>
          <w:sz w:val="28"/>
          <w:szCs w:val="28"/>
          <w:lang w:eastAsia="ru-RU"/>
        </w:rPr>
        <w:t>.</w:t>
      </w:r>
      <w:r w:rsidR="008350CF">
        <w:rPr>
          <w:rFonts w:ascii="Times New Roman" w:eastAsia="Times New Roman" w:hAnsi="Times New Roman" w:cs="Times New Roman"/>
          <w:i/>
          <w:sz w:val="28"/>
          <w:szCs w:val="28"/>
          <w:lang w:eastAsia="ru-RU"/>
        </w:rPr>
        <w:t xml:space="preserve"> </w:t>
      </w:r>
      <w:r w:rsidR="00EF7BCE" w:rsidRPr="009E50D3">
        <w:rPr>
          <w:rFonts w:ascii="Times New Roman" w:eastAsia="Times New Roman" w:hAnsi="Times New Roman" w:cs="Times New Roman"/>
          <w:b/>
          <w:i/>
          <w:sz w:val="28"/>
          <w:szCs w:val="28"/>
          <w:lang w:eastAsia="ru-RU"/>
        </w:rPr>
        <w:t xml:space="preserve">Теория инфляции. </w:t>
      </w:r>
      <w:r>
        <w:rPr>
          <w:rFonts w:ascii="Times New Roman" w:eastAsia="Times New Roman" w:hAnsi="Times New Roman" w:cs="Times New Roman"/>
          <w:b/>
          <w:i/>
          <w:sz w:val="28"/>
          <w:szCs w:val="28"/>
          <w:lang w:eastAsia="ru-RU"/>
        </w:rPr>
        <w:t>Взаимосвязь инфляции</w:t>
      </w:r>
      <w:r w:rsidR="00EF7BCE" w:rsidRPr="009E50D3">
        <w:rPr>
          <w:rFonts w:ascii="Times New Roman" w:eastAsia="Times New Roman" w:hAnsi="Times New Roman" w:cs="Times New Roman"/>
          <w:b/>
          <w:i/>
          <w:sz w:val="28"/>
          <w:szCs w:val="28"/>
          <w:lang w:eastAsia="ru-RU"/>
        </w:rPr>
        <w:t xml:space="preserve"> и безработиц</w:t>
      </w:r>
      <w:r>
        <w:rPr>
          <w:rFonts w:ascii="Times New Roman" w:eastAsia="Times New Roman" w:hAnsi="Times New Roman" w:cs="Times New Roman"/>
          <w:b/>
          <w:i/>
          <w:sz w:val="28"/>
          <w:szCs w:val="28"/>
          <w:lang w:eastAsia="ru-RU"/>
        </w:rPr>
        <w:t>ы</w:t>
      </w:r>
    </w:p>
    <w:p w14:paraId="51EF8185" w14:textId="77777777" w:rsidR="00EF7BCE" w:rsidRPr="009E50D3" w:rsidRDefault="00EF7BCE" w:rsidP="00A96E26">
      <w:pPr>
        <w:widowControl w:val="0"/>
        <w:suppressAutoHyphens/>
        <w:spacing w:after="0" w:line="360" w:lineRule="auto"/>
        <w:ind w:firstLine="709"/>
        <w:contextualSpacing/>
        <w:jc w:val="both"/>
        <w:rPr>
          <w:rFonts w:ascii="Times New Roman" w:eastAsia="Lucida Sans Unicode" w:hAnsi="Times New Roman" w:cs="Times New Roman"/>
          <w:kern w:val="1"/>
          <w:sz w:val="28"/>
          <w:szCs w:val="28"/>
        </w:rPr>
      </w:pPr>
      <w:r w:rsidRPr="009E50D3">
        <w:rPr>
          <w:rFonts w:ascii="Times New Roman" w:eastAsia="Lucida Sans Unicode" w:hAnsi="Times New Roman" w:cs="Times New Roman"/>
          <w:spacing w:val="-4"/>
          <w:kern w:val="1"/>
          <w:sz w:val="28"/>
          <w:szCs w:val="28"/>
        </w:rPr>
        <w:t xml:space="preserve">Понятие инфляции. Причины возникновения и факторы развития инфляции. </w:t>
      </w:r>
      <w:r w:rsidRPr="009E50D3">
        <w:rPr>
          <w:rFonts w:ascii="Times New Roman" w:eastAsia="Lucida Sans Unicode" w:hAnsi="Times New Roman" w:cs="Times New Roman"/>
          <w:kern w:val="1"/>
          <w:sz w:val="28"/>
          <w:szCs w:val="28"/>
        </w:rPr>
        <w:t xml:space="preserve">Инфляция как процесс снижения покупательной силы денег и как форма проявления нарушений макроэкономического равновесия. </w:t>
      </w:r>
      <w:r w:rsidRPr="009E50D3">
        <w:rPr>
          <w:rFonts w:ascii="Times New Roman" w:eastAsia="Lucida Sans Unicode" w:hAnsi="Times New Roman" w:cs="Times New Roman"/>
          <w:spacing w:val="-4"/>
          <w:kern w:val="1"/>
          <w:sz w:val="28"/>
          <w:szCs w:val="28"/>
        </w:rPr>
        <w:t xml:space="preserve">Виды инфляции. </w:t>
      </w:r>
      <w:r w:rsidRPr="009E50D3">
        <w:rPr>
          <w:rFonts w:ascii="Times New Roman" w:eastAsia="Lucida Sans Unicode" w:hAnsi="Times New Roman" w:cs="Times New Roman"/>
          <w:kern w:val="1"/>
          <w:sz w:val="28"/>
          <w:szCs w:val="28"/>
        </w:rPr>
        <w:t xml:space="preserve">Основные концепции причин инфляции. </w:t>
      </w:r>
    </w:p>
    <w:p w14:paraId="6C48AFD5" w14:textId="77777777" w:rsidR="00EF7BCE" w:rsidRPr="009E50D3" w:rsidRDefault="00EF7BCE" w:rsidP="00A96E26">
      <w:pPr>
        <w:widowControl w:val="0"/>
        <w:suppressAutoHyphens/>
        <w:spacing w:after="0" w:line="360" w:lineRule="auto"/>
        <w:ind w:firstLine="709"/>
        <w:contextualSpacing/>
        <w:jc w:val="both"/>
        <w:rPr>
          <w:rFonts w:ascii="Times New Roman" w:eastAsia="Lucida Sans Unicode" w:hAnsi="Times New Roman" w:cs="Times New Roman"/>
          <w:kern w:val="1"/>
          <w:sz w:val="28"/>
          <w:szCs w:val="28"/>
        </w:rPr>
      </w:pPr>
      <w:r w:rsidRPr="009E50D3">
        <w:rPr>
          <w:rFonts w:ascii="Times New Roman" w:eastAsia="Lucida Sans Unicode" w:hAnsi="Times New Roman" w:cs="Times New Roman"/>
          <w:kern w:val="1"/>
          <w:sz w:val="28"/>
          <w:szCs w:val="28"/>
        </w:rPr>
        <w:t xml:space="preserve">Формы инфляции: открытая и скрытая (подавленная), сбалансированная или управляемая и несбалансированная. Виды инфляции: умеренная или ползучая, галопирующая и гиперинфляция. </w:t>
      </w:r>
      <w:r w:rsidRPr="009E50D3">
        <w:rPr>
          <w:rFonts w:ascii="Times New Roman" w:eastAsia="Lucida Sans Unicode" w:hAnsi="Times New Roman" w:cs="Times New Roman"/>
          <w:spacing w:val="-4"/>
          <w:kern w:val="1"/>
          <w:sz w:val="28"/>
          <w:szCs w:val="28"/>
        </w:rPr>
        <w:t xml:space="preserve">Дефляция и дезинфляция. </w:t>
      </w:r>
      <w:r w:rsidRPr="009E50D3">
        <w:rPr>
          <w:rFonts w:ascii="Times New Roman" w:eastAsia="Lucida Sans Unicode" w:hAnsi="Times New Roman" w:cs="Times New Roman"/>
          <w:kern w:val="1"/>
          <w:sz w:val="28"/>
          <w:szCs w:val="28"/>
        </w:rPr>
        <w:t xml:space="preserve">Бюджетный дефицит и инфляция. Особенности классификации видов инфляции в Европейском Союзе. </w:t>
      </w:r>
    </w:p>
    <w:p w14:paraId="3B8E5EBD" w14:textId="77777777" w:rsidR="00EF7BCE" w:rsidRPr="009E50D3" w:rsidRDefault="00EF7BCE" w:rsidP="00A96E26">
      <w:pPr>
        <w:widowControl w:val="0"/>
        <w:suppressAutoHyphens/>
        <w:spacing w:after="0" w:line="360" w:lineRule="auto"/>
        <w:ind w:firstLine="709"/>
        <w:contextualSpacing/>
        <w:jc w:val="both"/>
        <w:rPr>
          <w:rFonts w:ascii="Times New Roman" w:eastAsia="Lucida Sans Unicode" w:hAnsi="Times New Roman" w:cs="Times New Roman"/>
          <w:kern w:val="1"/>
          <w:sz w:val="28"/>
          <w:szCs w:val="28"/>
        </w:rPr>
      </w:pPr>
      <w:r w:rsidRPr="009E50D3">
        <w:rPr>
          <w:rFonts w:ascii="Times New Roman" w:eastAsia="Lucida Sans Unicode" w:hAnsi="Times New Roman" w:cs="Times New Roman"/>
          <w:kern w:val="1"/>
          <w:sz w:val="28"/>
          <w:szCs w:val="28"/>
        </w:rPr>
        <w:t xml:space="preserve">Инфляция спроса: монетарные и немонетарные факторы. Инфляция издержек (инфляция предложения). Инфляционные ожидания: статические, адаптивные, рациональные. Изменение общего уровня цен и эффект А. Пигу. </w:t>
      </w:r>
    </w:p>
    <w:p w14:paraId="5FD542EA" w14:textId="77777777" w:rsidR="00EF7BCE" w:rsidRPr="009E50D3" w:rsidRDefault="00EF7BCE" w:rsidP="00A96E26">
      <w:pPr>
        <w:widowControl w:val="0"/>
        <w:suppressAutoHyphens/>
        <w:spacing w:after="0" w:line="360" w:lineRule="auto"/>
        <w:ind w:firstLine="709"/>
        <w:contextualSpacing/>
        <w:jc w:val="both"/>
        <w:rPr>
          <w:rFonts w:ascii="Times New Roman" w:eastAsia="Lucida Sans Unicode" w:hAnsi="Times New Roman" w:cs="Times New Roman"/>
          <w:kern w:val="1"/>
          <w:sz w:val="28"/>
          <w:szCs w:val="28"/>
        </w:rPr>
      </w:pPr>
      <w:r w:rsidRPr="009E50D3">
        <w:rPr>
          <w:rFonts w:ascii="Times New Roman" w:eastAsia="Lucida Sans Unicode" w:hAnsi="Times New Roman" w:cs="Times New Roman"/>
          <w:spacing w:val="-4"/>
          <w:kern w:val="1"/>
          <w:sz w:val="28"/>
          <w:szCs w:val="28"/>
        </w:rPr>
        <w:t>Социально-экономические последствия инфляции. Инфляционный налог. Прогнозируемая (ожидаемая) и непрогнозируемая (неожиданная) инфляция. Общественные издержки прогнозируемой инфляции: «издержки стоптанных башмаков», «издержки на меню», снижение экономической эффективности, нарушение принципов налогообложения. Основные следствия непрогнозируемой инфляции: перераспределение дохода и богатства, понижение реальных доходов населения, «размывание» социальных программ.</w:t>
      </w:r>
      <w:r w:rsidRPr="009E50D3">
        <w:rPr>
          <w:rFonts w:ascii="Times New Roman" w:eastAsia="Lucida Sans Unicode" w:hAnsi="Times New Roman" w:cs="Times New Roman"/>
          <w:kern w:val="1"/>
          <w:sz w:val="28"/>
          <w:szCs w:val="28"/>
        </w:rPr>
        <w:t xml:space="preserve"> Особенности процесса инфляции в Российской Федерации. </w:t>
      </w:r>
    </w:p>
    <w:p w14:paraId="1374E513" w14:textId="77777777" w:rsidR="00EF7BCE" w:rsidRPr="009E50D3" w:rsidRDefault="00EF7BCE" w:rsidP="00A96E26">
      <w:pPr>
        <w:widowControl w:val="0"/>
        <w:suppressAutoHyphens/>
        <w:spacing w:after="0" w:line="360" w:lineRule="auto"/>
        <w:ind w:firstLine="709"/>
        <w:contextualSpacing/>
        <w:jc w:val="both"/>
        <w:rPr>
          <w:rFonts w:ascii="Times New Roman" w:eastAsia="Lucida Sans Unicode" w:hAnsi="Times New Roman" w:cs="Times New Roman"/>
          <w:kern w:val="1"/>
          <w:sz w:val="28"/>
          <w:szCs w:val="28"/>
        </w:rPr>
      </w:pPr>
      <w:r w:rsidRPr="009E50D3">
        <w:rPr>
          <w:rFonts w:ascii="Times New Roman" w:eastAsia="Lucida Sans Unicode" w:hAnsi="Times New Roman" w:cs="Times New Roman"/>
          <w:kern w:val="1"/>
          <w:sz w:val="28"/>
          <w:szCs w:val="28"/>
        </w:rPr>
        <w:lastRenderedPageBreak/>
        <w:t>Взаимосвязь безработицы и инфляции. Кривая А. Филлипса, ее особенности в краткосрочном и долговременном  периодах.</w:t>
      </w:r>
    </w:p>
    <w:p w14:paraId="0684CA1F" w14:textId="0A8BE188" w:rsidR="00EF7BCE" w:rsidRPr="009E50D3" w:rsidRDefault="00EF7BCE" w:rsidP="00A96E26">
      <w:pPr>
        <w:widowControl w:val="0"/>
        <w:suppressAutoHyphens/>
        <w:spacing w:after="0" w:line="360" w:lineRule="auto"/>
        <w:ind w:firstLine="709"/>
        <w:contextualSpacing/>
        <w:jc w:val="both"/>
        <w:rPr>
          <w:rFonts w:ascii="Times New Roman" w:eastAsia="Lucida Sans Unicode" w:hAnsi="Times New Roman" w:cs="Times New Roman"/>
          <w:kern w:val="1"/>
          <w:sz w:val="28"/>
          <w:szCs w:val="28"/>
        </w:rPr>
      </w:pPr>
      <w:r w:rsidRPr="009E50D3">
        <w:rPr>
          <w:rFonts w:ascii="Times New Roman" w:eastAsia="Lucida Sans Unicode" w:hAnsi="Times New Roman" w:cs="Times New Roman"/>
          <w:kern w:val="1"/>
          <w:sz w:val="28"/>
          <w:szCs w:val="28"/>
        </w:rPr>
        <w:t xml:space="preserve">Динамическая модель  </w:t>
      </w:r>
      <w:r w:rsidRPr="009E50D3">
        <w:rPr>
          <w:rFonts w:ascii="Times New Roman" w:eastAsia="Lucida Sans Unicode" w:hAnsi="Times New Roman" w:cs="Times New Roman"/>
          <w:i/>
          <w:kern w:val="1"/>
          <w:sz w:val="28"/>
          <w:szCs w:val="28"/>
          <w:lang w:val="en-US"/>
        </w:rPr>
        <w:t>AD</w:t>
      </w:r>
      <w:r w:rsidRPr="009E50D3">
        <w:rPr>
          <w:rFonts w:ascii="Times New Roman" w:eastAsia="Lucida Sans Unicode" w:hAnsi="Times New Roman" w:cs="Times New Roman"/>
          <w:i/>
          <w:kern w:val="1"/>
          <w:sz w:val="28"/>
          <w:szCs w:val="28"/>
        </w:rPr>
        <w:t>-</w:t>
      </w:r>
      <w:r w:rsidRPr="009E50D3">
        <w:rPr>
          <w:rFonts w:ascii="Times New Roman" w:eastAsia="Lucida Sans Unicode" w:hAnsi="Times New Roman" w:cs="Times New Roman"/>
          <w:i/>
          <w:kern w:val="1"/>
          <w:sz w:val="28"/>
          <w:szCs w:val="28"/>
          <w:lang w:val="en-US"/>
        </w:rPr>
        <w:t>AS</w:t>
      </w:r>
      <w:r w:rsidR="006A04FE" w:rsidRPr="00CC35C8">
        <w:rPr>
          <w:rFonts w:ascii="Times New Roman" w:eastAsia="Lucida Sans Unicode" w:hAnsi="Times New Roman" w:cs="Times New Roman"/>
          <w:i/>
          <w:kern w:val="1"/>
          <w:sz w:val="28"/>
          <w:szCs w:val="28"/>
        </w:rPr>
        <w:t xml:space="preserve"> </w:t>
      </w:r>
      <w:r w:rsidRPr="009E50D3">
        <w:rPr>
          <w:rFonts w:ascii="Times New Roman" w:eastAsia="Lucida Sans Unicode" w:hAnsi="Times New Roman" w:cs="Times New Roman"/>
          <w:kern w:val="1"/>
          <w:sz w:val="28"/>
          <w:szCs w:val="28"/>
        </w:rPr>
        <w:t>как инструмент анализа инфляционных процессов. Стагфляция. Инфляционная инерция. Инфляционная спираль.</w:t>
      </w:r>
    </w:p>
    <w:p w14:paraId="2F4AADED" w14:textId="77777777" w:rsidR="007C5ED2" w:rsidRPr="008350CF" w:rsidRDefault="00EF7BCE" w:rsidP="00A96E26">
      <w:pPr>
        <w:widowControl w:val="0"/>
        <w:suppressAutoHyphens/>
        <w:spacing w:after="0" w:line="360" w:lineRule="auto"/>
        <w:ind w:firstLine="709"/>
        <w:contextualSpacing/>
        <w:jc w:val="both"/>
        <w:rPr>
          <w:rFonts w:ascii="Times New Roman" w:hAnsi="Times New Roman"/>
          <w:sz w:val="28"/>
          <w:szCs w:val="28"/>
        </w:rPr>
      </w:pPr>
      <w:r w:rsidRPr="009E50D3">
        <w:rPr>
          <w:rFonts w:ascii="Times New Roman" w:eastAsia="Lucida Sans Unicode" w:hAnsi="Times New Roman" w:cs="Times New Roman"/>
          <w:kern w:val="1"/>
          <w:sz w:val="28"/>
          <w:szCs w:val="28"/>
        </w:rPr>
        <w:t xml:space="preserve">Антиинфляционная политика государства. Активная и  пассивная (адаптивная) политика. Кейнсианское и монетаристское направления антиинфляционной политики. </w:t>
      </w:r>
      <w:r w:rsidR="00CF1BF6" w:rsidRPr="009E50D3">
        <w:rPr>
          <w:rFonts w:ascii="Times New Roman" w:hAnsi="Times New Roman"/>
          <w:sz w:val="28"/>
          <w:szCs w:val="28"/>
        </w:rPr>
        <w:t>Антиинфляционная политика Российской Федерации.</w:t>
      </w:r>
    </w:p>
    <w:p w14:paraId="5EFF2C72" w14:textId="77777777" w:rsidR="005A752A" w:rsidRPr="005B35FD" w:rsidRDefault="005A752A" w:rsidP="00A96E26">
      <w:pPr>
        <w:spacing w:after="0" w:line="360" w:lineRule="auto"/>
        <w:ind w:firstLine="709"/>
        <w:contextualSpacing/>
        <w:jc w:val="center"/>
        <w:rPr>
          <w:rFonts w:ascii="Times New Roman" w:eastAsia="Times New Roman" w:hAnsi="Times New Roman" w:cs="Times New Roman"/>
          <w:b/>
          <w:i/>
          <w:sz w:val="28"/>
          <w:szCs w:val="28"/>
          <w:lang w:eastAsia="ru-RU"/>
        </w:rPr>
      </w:pPr>
      <w:r w:rsidRPr="005B35FD">
        <w:rPr>
          <w:rFonts w:ascii="Times New Roman" w:eastAsia="Times New Roman" w:hAnsi="Times New Roman" w:cs="Times New Roman"/>
          <w:i/>
          <w:sz w:val="28"/>
          <w:szCs w:val="28"/>
          <w:lang w:eastAsia="ru-RU"/>
        </w:rPr>
        <w:t>Тема 9.</w:t>
      </w:r>
      <w:r w:rsidR="008350CF">
        <w:rPr>
          <w:rFonts w:ascii="Times New Roman" w:eastAsia="Times New Roman" w:hAnsi="Times New Roman" w:cs="Times New Roman"/>
          <w:i/>
          <w:sz w:val="28"/>
          <w:szCs w:val="28"/>
          <w:lang w:eastAsia="ru-RU"/>
        </w:rPr>
        <w:t xml:space="preserve"> </w:t>
      </w:r>
      <w:r w:rsidR="00CF1BF6" w:rsidRPr="005B35FD">
        <w:rPr>
          <w:rFonts w:ascii="Times New Roman" w:eastAsia="Times New Roman" w:hAnsi="Times New Roman" w:cs="Times New Roman"/>
          <w:b/>
          <w:i/>
          <w:sz w:val="28"/>
          <w:szCs w:val="28"/>
          <w:lang w:eastAsia="ru-RU"/>
        </w:rPr>
        <w:t>Финансовая система и б</w:t>
      </w:r>
      <w:r w:rsidRPr="005B35FD">
        <w:rPr>
          <w:rFonts w:ascii="Times New Roman" w:eastAsia="Times New Roman" w:hAnsi="Times New Roman" w:cs="Times New Roman"/>
          <w:b/>
          <w:i/>
          <w:sz w:val="28"/>
          <w:szCs w:val="28"/>
          <w:lang w:eastAsia="ru-RU"/>
        </w:rPr>
        <w:t>юджетно-налоговая политика государства</w:t>
      </w:r>
    </w:p>
    <w:p w14:paraId="7E58F8F6" w14:textId="77777777" w:rsidR="005A752A" w:rsidRPr="009E50D3" w:rsidRDefault="005A752A" w:rsidP="00A96E26">
      <w:pPr>
        <w:widowControl w:val="0"/>
        <w:suppressAutoHyphens/>
        <w:spacing w:after="0" w:line="360" w:lineRule="auto"/>
        <w:ind w:firstLine="709"/>
        <w:contextualSpacing/>
        <w:jc w:val="both"/>
        <w:rPr>
          <w:rFonts w:ascii="Times New Roman" w:eastAsia="Lucida Sans Unicode" w:hAnsi="Times New Roman" w:cs="Times New Roman"/>
          <w:kern w:val="1"/>
          <w:sz w:val="28"/>
          <w:szCs w:val="28"/>
        </w:rPr>
      </w:pPr>
      <w:r w:rsidRPr="009E50D3">
        <w:rPr>
          <w:rFonts w:ascii="Times New Roman" w:eastAsia="Lucida Sans Unicode" w:hAnsi="Times New Roman" w:cs="Times New Roman"/>
          <w:kern w:val="1"/>
          <w:sz w:val="28"/>
          <w:szCs w:val="28"/>
        </w:rPr>
        <w:t>Фискальная (бюджетно-налоговая) политика государства и ее цели. Дискреционная и недискреционная (автоматическая) фискальная политика. Основные инструменты фискальной политики. Краткосрочные и долгосрочные цели бюджетно-налоговой политики.</w:t>
      </w:r>
    </w:p>
    <w:p w14:paraId="3653F69F" w14:textId="77777777" w:rsidR="005A752A" w:rsidRPr="009E50D3" w:rsidRDefault="005A752A" w:rsidP="00A96E26">
      <w:pPr>
        <w:widowControl w:val="0"/>
        <w:suppressAutoHyphens/>
        <w:spacing w:after="0" w:line="360" w:lineRule="auto"/>
        <w:ind w:firstLine="709"/>
        <w:contextualSpacing/>
        <w:jc w:val="both"/>
        <w:rPr>
          <w:rFonts w:ascii="Times New Roman" w:eastAsia="Lucida Sans Unicode" w:hAnsi="Times New Roman" w:cs="Times New Roman"/>
          <w:spacing w:val="-10"/>
          <w:kern w:val="1"/>
          <w:sz w:val="28"/>
          <w:szCs w:val="28"/>
        </w:rPr>
      </w:pPr>
      <w:r w:rsidRPr="009E50D3">
        <w:rPr>
          <w:rFonts w:ascii="Times New Roman" w:eastAsia="Lucida Sans Unicode" w:hAnsi="Times New Roman" w:cs="Times New Roman"/>
          <w:spacing w:val="-10"/>
          <w:kern w:val="1"/>
          <w:sz w:val="28"/>
          <w:szCs w:val="28"/>
        </w:rPr>
        <w:t xml:space="preserve">Бюджетная система как центральное звено финансовой системы: понятие, структура, уровни, принципы, функции, институты. Межбюджетные отношения. </w:t>
      </w:r>
    </w:p>
    <w:p w14:paraId="4E28F1FA" w14:textId="77777777" w:rsidR="005A752A" w:rsidRPr="009E50D3" w:rsidRDefault="005A752A" w:rsidP="00A96E26">
      <w:pPr>
        <w:widowControl w:val="0"/>
        <w:suppressAutoHyphens/>
        <w:spacing w:after="0" w:line="360" w:lineRule="auto"/>
        <w:ind w:firstLine="709"/>
        <w:contextualSpacing/>
        <w:jc w:val="both"/>
        <w:rPr>
          <w:rFonts w:ascii="Times New Roman" w:eastAsia="Lucida Sans Unicode" w:hAnsi="Times New Roman" w:cs="Times New Roman"/>
          <w:spacing w:val="-4"/>
          <w:kern w:val="1"/>
          <w:sz w:val="28"/>
          <w:szCs w:val="28"/>
        </w:rPr>
      </w:pPr>
      <w:r w:rsidRPr="009E50D3">
        <w:rPr>
          <w:rFonts w:ascii="Times New Roman" w:eastAsia="Lucida Sans Unicode" w:hAnsi="Times New Roman" w:cs="Times New Roman"/>
          <w:spacing w:val="-4"/>
          <w:kern w:val="1"/>
          <w:sz w:val="28"/>
          <w:szCs w:val="28"/>
        </w:rPr>
        <w:t>Государственный бюджет: основные статьи доходов и расходов. Трансферты, дотации, субвенции, субсидии. Бюджеты внебюджетных фондов. Консолидированный бюджет. Встроенные автоматические стабилизаторы. Казначейское исполнение бюджета.</w:t>
      </w:r>
    </w:p>
    <w:p w14:paraId="13D7D0DA" w14:textId="77777777" w:rsidR="005A752A" w:rsidRPr="009E50D3" w:rsidRDefault="005A752A" w:rsidP="00A96E26">
      <w:pPr>
        <w:widowControl w:val="0"/>
        <w:suppressAutoHyphens/>
        <w:spacing w:after="0" w:line="360" w:lineRule="auto"/>
        <w:ind w:firstLine="709"/>
        <w:contextualSpacing/>
        <w:jc w:val="both"/>
        <w:rPr>
          <w:rFonts w:ascii="Times New Roman" w:eastAsia="Lucida Sans Unicode" w:hAnsi="Times New Roman" w:cs="Times New Roman"/>
          <w:kern w:val="1"/>
          <w:sz w:val="28"/>
          <w:szCs w:val="28"/>
        </w:rPr>
      </w:pPr>
      <w:r w:rsidRPr="009E50D3">
        <w:rPr>
          <w:rFonts w:ascii="Times New Roman" w:eastAsia="Lucida Sans Unicode" w:hAnsi="Times New Roman" w:cs="Times New Roman"/>
          <w:kern w:val="1"/>
          <w:sz w:val="28"/>
          <w:szCs w:val="28"/>
        </w:rPr>
        <w:t xml:space="preserve">Бюджетный дефицит и профицит. Способы регулирования бюджетного дефицита. Сбалансирование бюджета ежегодное, циклическое. Концепция функциональных финансов. </w:t>
      </w:r>
    </w:p>
    <w:p w14:paraId="5973E42E" w14:textId="77777777" w:rsidR="005A752A" w:rsidRPr="009E50D3" w:rsidRDefault="005A752A" w:rsidP="00A96E26">
      <w:pPr>
        <w:widowControl w:val="0"/>
        <w:suppressAutoHyphens/>
        <w:spacing w:after="0" w:line="360" w:lineRule="auto"/>
        <w:ind w:firstLine="709"/>
        <w:contextualSpacing/>
        <w:jc w:val="both"/>
        <w:rPr>
          <w:rFonts w:ascii="Times New Roman" w:eastAsia="Lucida Sans Unicode" w:hAnsi="Times New Roman" w:cs="Times New Roman"/>
          <w:kern w:val="1"/>
          <w:sz w:val="28"/>
          <w:szCs w:val="28"/>
        </w:rPr>
      </w:pPr>
      <w:r w:rsidRPr="009E50D3">
        <w:rPr>
          <w:rFonts w:ascii="Times New Roman" w:eastAsia="Lucida Sans Unicode" w:hAnsi="Times New Roman" w:cs="Times New Roman"/>
          <w:kern w:val="1"/>
          <w:sz w:val="28"/>
          <w:szCs w:val="28"/>
        </w:rPr>
        <w:t>Государственный долг внутренний и внешний, способы его регулирования: многообразие подходов. Формы обслуживания государственного долга. Социально-экономические последствия бюджетного дефицита и государственного долга.</w:t>
      </w:r>
    </w:p>
    <w:p w14:paraId="4E05A043" w14:textId="77777777" w:rsidR="005A752A" w:rsidRPr="009E50D3" w:rsidRDefault="005A752A" w:rsidP="00A96E26">
      <w:pPr>
        <w:widowControl w:val="0"/>
        <w:suppressAutoHyphens/>
        <w:spacing w:after="0" w:line="360" w:lineRule="auto"/>
        <w:ind w:firstLine="709"/>
        <w:contextualSpacing/>
        <w:jc w:val="both"/>
        <w:rPr>
          <w:rFonts w:ascii="Times New Roman" w:eastAsia="Lucida Sans Unicode" w:hAnsi="Times New Roman" w:cs="Times New Roman"/>
          <w:kern w:val="1"/>
          <w:sz w:val="28"/>
          <w:szCs w:val="28"/>
        </w:rPr>
      </w:pPr>
      <w:r w:rsidRPr="009E50D3">
        <w:rPr>
          <w:rFonts w:ascii="Times New Roman" w:eastAsia="Lucida Sans Unicode" w:hAnsi="Times New Roman" w:cs="Times New Roman"/>
          <w:kern w:val="1"/>
          <w:sz w:val="28"/>
          <w:szCs w:val="28"/>
        </w:rPr>
        <w:t xml:space="preserve">Бюджетно-налоговая политика и мультипликаторы государственных </w:t>
      </w:r>
      <w:r w:rsidRPr="009E50D3">
        <w:rPr>
          <w:rFonts w:ascii="Times New Roman" w:eastAsia="Lucida Sans Unicode" w:hAnsi="Times New Roman" w:cs="Times New Roman"/>
          <w:kern w:val="1"/>
          <w:sz w:val="28"/>
          <w:szCs w:val="28"/>
        </w:rPr>
        <w:lastRenderedPageBreak/>
        <w:t>расходов, налогов и сбалансированного бюджета.</w:t>
      </w:r>
    </w:p>
    <w:p w14:paraId="48E2053A" w14:textId="77777777" w:rsidR="005A752A" w:rsidRPr="009E50D3" w:rsidRDefault="005A752A" w:rsidP="00A96E26">
      <w:pPr>
        <w:widowControl w:val="0"/>
        <w:suppressAutoHyphens/>
        <w:spacing w:after="0" w:line="360" w:lineRule="auto"/>
        <w:ind w:firstLine="709"/>
        <w:contextualSpacing/>
        <w:jc w:val="both"/>
        <w:rPr>
          <w:rFonts w:ascii="Times New Roman" w:eastAsia="Lucida Sans Unicode" w:hAnsi="Times New Roman" w:cs="Times New Roman"/>
          <w:kern w:val="1"/>
          <w:sz w:val="28"/>
          <w:szCs w:val="28"/>
        </w:rPr>
      </w:pPr>
      <w:r w:rsidRPr="009E50D3">
        <w:rPr>
          <w:rFonts w:ascii="Times New Roman" w:eastAsia="Lucida Sans Unicode" w:hAnsi="Times New Roman" w:cs="Times New Roman"/>
          <w:kern w:val="1"/>
          <w:sz w:val="28"/>
          <w:szCs w:val="28"/>
        </w:rPr>
        <w:t xml:space="preserve">Особенности финансовой и бюджетной систем в Российской Федерации. Бюджетный кодекс Российской Федерации. </w:t>
      </w:r>
    </w:p>
    <w:p w14:paraId="21EF6893" w14:textId="77777777" w:rsidR="005A752A" w:rsidRPr="009E50D3" w:rsidRDefault="005A752A" w:rsidP="00A96E26">
      <w:pPr>
        <w:widowControl w:val="0"/>
        <w:suppressAutoHyphens/>
        <w:spacing w:after="0" w:line="360" w:lineRule="auto"/>
        <w:ind w:firstLine="709"/>
        <w:contextualSpacing/>
        <w:jc w:val="both"/>
        <w:rPr>
          <w:rFonts w:ascii="Times New Roman" w:eastAsia="Lucida Sans Unicode" w:hAnsi="Times New Roman" w:cs="Times New Roman"/>
          <w:kern w:val="1"/>
          <w:sz w:val="28"/>
          <w:szCs w:val="28"/>
        </w:rPr>
      </w:pPr>
      <w:r w:rsidRPr="009E50D3">
        <w:rPr>
          <w:rFonts w:ascii="Times New Roman" w:eastAsia="Lucida Sans Unicode" w:hAnsi="Times New Roman" w:cs="Times New Roman"/>
          <w:kern w:val="1"/>
          <w:sz w:val="28"/>
          <w:szCs w:val="28"/>
        </w:rPr>
        <w:t>Экономическая теория налогообложения. Основные функции налогов. Налоговая система: сущность, структура, уровни, субъекты и объекты налогообложения. Принципы, функции, формы и цели налогообложения.</w:t>
      </w:r>
    </w:p>
    <w:p w14:paraId="1DF1A357" w14:textId="1948446A" w:rsidR="005A752A" w:rsidRPr="009E50D3" w:rsidRDefault="005A752A" w:rsidP="004115EE">
      <w:pPr>
        <w:widowControl w:val="0"/>
        <w:suppressAutoHyphens/>
        <w:spacing w:after="0" w:line="360" w:lineRule="auto"/>
        <w:ind w:firstLine="709"/>
        <w:contextualSpacing/>
        <w:jc w:val="both"/>
        <w:rPr>
          <w:rFonts w:ascii="Times New Roman" w:eastAsia="Lucida Sans Unicode" w:hAnsi="Times New Roman" w:cs="Times New Roman"/>
          <w:spacing w:val="-4"/>
          <w:kern w:val="1"/>
          <w:sz w:val="28"/>
          <w:szCs w:val="28"/>
        </w:rPr>
      </w:pPr>
      <w:r w:rsidRPr="009E50D3">
        <w:rPr>
          <w:rFonts w:ascii="Times New Roman" w:eastAsia="Lucida Sans Unicode" w:hAnsi="Times New Roman" w:cs="Times New Roman"/>
          <w:spacing w:val="-4"/>
          <w:kern w:val="1"/>
          <w:sz w:val="28"/>
          <w:szCs w:val="28"/>
        </w:rPr>
        <w:t>Система налогов и сборов. Классификация налогов: по субъектам и по объектам налогообложения, по механизму взимания, по характеру налоговых ставок. Прямые и косвенные налоги. Проблема распределения налогового бремени. Основные виды налогов.</w:t>
      </w:r>
    </w:p>
    <w:p w14:paraId="5A140191" w14:textId="77777777" w:rsidR="005A752A" w:rsidRPr="009E50D3" w:rsidRDefault="005A752A" w:rsidP="00A96E26">
      <w:pPr>
        <w:widowControl w:val="0"/>
        <w:suppressAutoHyphens/>
        <w:spacing w:after="0" w:line="360" w:lineRule="auto"/>
        <w:ind w:firstLine="709"/>
        <w:contextualSpacing/>
        <w:jc w:val="both"/>
        <w:rPr>
          <w:rFonts w:ascii="Times New Roman" w:eastAsia="Lucida Sans Unicode" w:hAnsi="Times New Roman" w:cs="Times New Roman"/>
          <w:spacing w:val="-4"/>
          <w:kern w:val="1"/>
          <w:sz w:val="28"/>
          <w:szCs w:val="28"/>
        </w:rPr>
      </w:pPr>
      <w:r w:rsidRPr="009E50D3">
        <w:rPr>
          <w:rFonts w:ascii="Times New Roman" w:eastAsia="Lucida Sans Unicode" w:hAnsi="Times New Roman" w:cs="Times New Roman"/>
          <w:spacing w:val="-4"/>
          <w:kern w:val="1"/>
          <w:sz w:val="28"/>
          <w:szCs w:val="28"/>
        </w:rPr>
        <w:t>Взаимосвязь между величиной ставки налогов и поступлением за их счет средств в государственный бюджет. Кривая А.</w:t>
      </w:r>
      <w:r w:rsidR="008350CF">
        <w:rPr>
          <w:rFonts w:ascii="Times New Roman" w:eastAsia="Lucida Sans Unicode" w:hAnsi="Times New Roman" w:cs="Times New Roman"/>
          <w:spacing w:val="-4"/>
          <w:kern w:val="1"/>
          <w:sz w:val="28"/>
          <w:szCs w:val="28"/>
        </w:rPr>
        <w:t xml:space="preserve"> </w:t>
      </w:r>
      <w:r w:rsidRPr="009E50D3">
        <w:rPr>
          <w:rFonts w:ascii="Times New Roman" w:eastAsia="Lucida Sans Unicode" w:hAnsi="Times New Roman" w:cs="Times New Roman"/>
          <w:spacing w:val="-4"/>
          <w:kern w:val="1"/>
          <w:sz w:val="28"/>
          <w:szCs w:val="28"/>
        </w:rPr>
        <w:t xml:space="preserve">Лаффера.  </w:t>
      </w:r>
    </w:p>
    <w:p w14:paraId="58E026AE" w14:textId="69A2A4F8" w:rsidR="00A96E26" w:rsidRPr="008350CF" w:rsidRDefault="00CF1BF6" w:rsidP="003F7AEC">
      <w:pPr>
        <w:pStyle w:val="210"/>
        <w:spacing w:line="360" w:lineRule="auto"/>
        <w:ind w:firstLine="709"/>
        <w:contextualSpacing/>
      </w:pPr>
      <w:r w:rsidRPr="009E50D3">
        <w:t xml:space="preserve">Особенности налоговой системы в Российской Федерации. </w:t>
      </w:r>
    </w:p>
    <w:p w14:paraId="2A38CC83" w14:textId="77777777" w:rsidR="00CF1BF6" w:rsidRPr="009E50D3" w:rsidRDefault="00CF1BF6" w:rsidP="00A96E26">
      <w:pPr>
        <w:pStyle w:val="21"/>
        <w:spacing w:line="360" w:lineRule="auto"/>
        <w:ind w:firstLine="709"/>
        <w:contextualSpacing/>
        <w:jc w:val="center"/>
        <w:rPr>
          <w:rFonts w:ascii="Times New Roman" w:hAnsi="Times New Roman"/>
          <w:b/>
          <w:sz w:val="28"/>
          <w:szCs w:val="28"/>
        </w:rPr>
      </w:pPr>
      <w:r w:rsidRPr="009E50D3">
        <w:rPr>
          <w:rFonts w:ascii="Times New Roman" w:hAnsi="Times New Roman"/>
          <w:i/>
          <w:sz w:val="28"/>
          <w:szCs w:val="28"/>
        </w:rPr>
        <w:t xml:space="preserve">Тема </w:t>
      </w:r>
      <w:r w:rsidR="005B35FD">
        <w:rPr>
          <w:rFonts w:ascii="Times New Roman" w:hAnsi="Times New Roman"/>
          <w:i/>
          <w:sz w:val="28"/>
          <w:szCs w:val="28"/>
        </w:rPr>
        <w:t>10</w:t>
      </w:r>
      <w:r w:rsidRPr="009E50D3">
        <w:rPr>
          <w:rFonts w:ascii="Times New Roman" w:hAnsi="Times New Roman"/>
          <w:sz w:val="28"/>
          <w:szCs w:val="28"/>
        </w:rPr>
        <w:t xml:space="preserve">. </w:t>
      </w:r>
      <w:r w:rsidRPr="009E50D3">
        <w:rPr>
          <w:rFonts w:ascii="Times New Roman" w:hAnsi="Times New Roman"/>
          <w:b/>
          <w:i/>
          <w:sz w:val="28"/>
          <w:szCs w:val="28"/>
        </w:rPr>
        <w:t>Денежно-кредитная политика государства</w:t>
      </w:r>
    </w:p>
    <w:p w14:paraId="600A7543" w14:textId="77777777" w:rsidR="008350CF" w:rsidRDefault="00CF1BF6" w:rsidP="00A96E26">
      <w:pPr>
        <w:spacing w:line="360" w:lineRule="auto"/>
        <w:ind w:firstLine="709"/>
        <w:contextualSpacing/>
        <w:jc w:val="both"/>
        <w:rPr>
          <w:rFonts w:ascii="Times New Roman" w:hAnsi="Times New Roman"/>
          <w:sz w:val="28"/>
          <w:szCs w:val="28"/>
        </w:rPr>
      </w:pPr>
      <w:r w:rsidRPr="009E50D3">
        <w:rPr>
          <w:rFonts w:ascii="Times New Roman" w:hAnsi="Times New Roman"/>
          <w:sz w:val="28"/>
          <w:szCs w:val="28"/>
        </w:rPr>
        <w:t xml:space="preserve">Денежно-кредитная политика: цели и инструменты. Конечные и промежуточные цели. Предложение денег центральным банком. Денежная база. Денежный мультипликатор. </w:t>
      </w:r>
    </w:p>
    <w:p w14:paraId="0C41639C" w14:textId="77777777" w:rsidR="008350CF" w:rsidRDefault="00CF1BF6" w:rsidP="00A96E26">
      <w:pPr>
        <w:spacing w:line="360" w:lineRule="auto"/>
        <w:ind w:firstLine="709"/>
        <w:contextualSpacing/>
        <w:jc w:val="both"/>
        <w:rPr>
          <w:rFonts w:ascii="Times New Roman" w:hAnsi="Times New Roman"/>
          <w:sz w:val="28"/>
          <w:szCs w:val="28"/>
        </w:rPr>
      </w:pPr>
      <w:r w:rsidRPr="009E50D3">
        <w:rPr>
          <w:rFonts w:ascii="Times New Roman" w:hAnsi="Times New Roman"/>
          <w:sz w:val="28"/>
          <w:szCs w:val="28"/>
        </w:rPr>
        <w:t xml:space="preserve">Прямые инструменты кредитной политики (лимиты кредитования, прямое регулирование процентной ставки). Косвенные инструменты кредитной политики: операции на открытом рынке, изменение нормы обязательных резервов, изменение учетной ставки (ставки рефинансирования). Жесткая и гибкая монетарная политика. Кредитная экспансия и кредитная рестрикция: политика «дешевых» и «дорогих» денег. </w:t>
      </w:r>
    </w:p>
    <w:p w14:paraId="146B444A" w14:textId="25CEB5C0" w:rsidR="00CF1BF6" w:rsidRPr="009E50D3" w:rsidRDefault="00CF1BF6" w:rsidP="004115EE">
      <w:pPr>
        <w:spacing w:line="360" w:lineRule="auto"/>
        <w:ind w:firstLine="709"/>
        <w:contextualSpacing/>
        <w:jc w:val="both"/>
        <w:rPr>
          <w:rFonts w:ascii="Times New Roman" w:hAnsi="Times New Roman"/>
          <w:sz w:val="28"/>
          <w:szCs w:val="28"/>
        </w:rPr>
      </w:pPr>
      <w:r w:rsidRPr="009E50D3">
        <w:rPr>
          <w:rFonts w:ascii="Times New Roman" w:hAnsi="Times New Roman"/>
          <w:sz w:val="28"/>
          <w:szCs w:val="28"/>
        </w:rPr>
        <w:t>Различия кейнсианского и монетаристского подходов к кредитно-денежной политике. Современный монетаризм.</w:t>
      </w:r>
      <w:r w:rsidR="004115EE">
        <w:rPr>
          <w:rFonts w:ascii="Times New Roman" w:hAnsi="Times New Roman"/>
          <w:sz w:val="28"/>
          <w:szCs w:val="28"/>
        </w:rPr>
        <w:t xml:space="preserve"> </w:t>
      </w:r>
      <w:r w:rsidRPr="009E50D3">
        <w:rPr>
          <w:rFonts w:ascii="Times New Roman" w:hAnsi="Times New Roman"/>
          <w:sz w:val="28"/>
          <w:szCs w:val="28"/>
        </w:rPr>
        <w:t>Основные направления денежно-кредитной политики Центрального банка Российской Федерации.</w:t>
      </w:r>
    </w:p>
    <w:p w14:paraId="7227913D" w14:textId="77777777" w:rsidR="00CF1BF6" w:rsidRPr="009E50D3" w:rsidRDefault="00CF1BF6" w:rsidP="003F7AEC">
      <w:pPr>
        <w:pStyle w:val="2"/>
        <w:spacing w:before="0" w:line="360" w:lineRule="auto"/>
        <w:ind w:firstLine="709"/>
        <w:contextualSpacing/>
        <w:jc w:val="center"/>
        <w:rPr>
          <w:rFonts w:ascii="Times New Roman" w:hAnsi="Times New Roman" w:cs="Times New Roman"/>
          <w:color w:val="auto"/>
          <w:sz w:val="28"/>
          <w:szCs w:val="28"/>
        </w:rPr>
      </w:pPr>
      <w:r w:rsidRPr="009E50D3">
        <w:rPr>
          <w:rFonts w:ascii="Times New Roman" w:hAnsi="Times New Roman" w:cs="Times New Roman"/>
          <w:b w:val="0"/>
          <w:i/>
          <w:color w:val="auto"/>
          <w:sz w:val="28"/>
          <w:szCs w:val="28"/>
        </w:rPr>
        <w:lastRenderedPageBreak/>
        <w:t>Тема 1</w:t>
      </w:r>
      <w:r w:rsidR="005B35FD">
        <w:rPr>
          <w:rFonts w:ascii="Times New Roman" w:hAnsi="Times New Roman" w:cs="Times New Roman"/>
          <w:b w:val="0"/>
          <w:i/>
          <w:color w:val="auto"/>
          <w:sz w:val="28"/>
          <w:szCs w:val="28"/>
        </w:rPr>
        <w:t>1</w:t>
      </w:r>
      <w:r w:rsidRPr="009E50D3">
        <w:rPr>
          <w:rFonts w:ascii="Times New Roman" w:hAnsi="Times New Roman" w:cs="Times New Roman"/>
          <w:b w:val="0"/>
          <w:color w:val="auto"/>
          <w:sz w:val="28"/>
          <w:szCs w:val="28"/>
        </w:rPr>
        <w:t>.</w:t>
      </w:r>
      <w:r w:rsidR="008350CF">
        <w:rPr>
          <w:rFonts w:ascii="Times New Roman" w:hAnsi="Times New Roman" w:cs="Times New Roman"/>
          <w:b w:val="0"/>
          <w:color w:val="auto"/>
          <w:sz w:val="28"/>
          <w:szCs w:val="28"/>
        </w:rPr>
        <w:t xml:space="preserve"> </w:t>
      </w:r>
      <w:r w:rsidRPr="009E50D3">
        <w:rPr>
          <w:rFonts w:ascii="Times New Roman" w:hAnsi="Times New Roman" w:cs="Times New Roman"/>
          <w:i/>
          <w:color w:val="auto"/>
          <w:sz w:val="28"/>
          <w:szCs w:val="28"/>
        </w:rPr>
        <w:t>Экономический рост и динамическое равновесие в экономике</w:t>
      </w:r>
    </w:p>
    <w:p w14:paraId="72FBC080" w14:textId="77777777" w:rsidR="00CF1BF6" w:rsidRPr="009E50D3" w:rsidRDefault="00CF1BF6" w:rsidP="003F7AEC">
      <w:pPr>
        <w:widowControl w:val="0"/>
        <w:numPr>
          <w:ilvl w:val="12"/>
          <w:numId w:val="0"/>
        </w:numPr>
        <w:spacing w:after="0" w:line="360" w:lineRule="auto"/>
        <w:ind w:firstLine="709"/>
        <w:contextualSpacing/>
        <w:jc w:val="both"/>
        <w:rPr>
          <w:rFonts w:ascii="Times New Roman" w:hAnsi="Times New Roman"/>
          <w:sz w:val="28"/>
          <w:szCs w:val="28"/>
        </w:rPr>
      </w:pPr>
      <w:r w:rsidRPr="009E50D3">
        <w:rPr>
          <w:rFonts w:ascii="Times New Roman" w:hAnsi="Times New Roman"/>
          <w:bCs/>
          <w:sz w:val="28"/>
          <w:szCs w:val="28"/>
        </w:rPr>
        <w:t>Экономический рост и развитие.</w:t>
      </w:r>
      <w:r w:rsidRPr="009E50D3">
        <w:rPr>
          <w:rFonts w:ascii="Times New Roman" w:hAnsi="Times New Roman"/>
          <w:sz w:val="28"/>
          <w:szCs w:val="28"/>
        </w:rPr>
        <w:t xml:space="preserve"> Долговременные тенденции роста ВВП (ЧВП) в современных экономиках. Экономический рост как способ решения социально-экономических проблем и удовлетворения новых потребностей. </w:t>
      </w:r>
      <w:r w:rsidRPr="009E50D3">
        <w:rPr>
          <w:rFonts w:ascii="Times New Roman" w:hAnsi="Times New Roman"/>
          <w:spacing w:val="-6"/>
          <w:sz w:val="28"/>
          <w:szCs w:val="28"/>
        </w:rPr>
        <w:t xml:space="preserve">Основные показатели измерения экономического роста: коэффициент роста, темп роста, темп прироста. Экстенсивный и интенсивный типы экономического роста. </w:t>
      </w:r>
      <w:r w:rsidRPr="009E50D3">
        <w:rPr>
          <w:rFonts w:ascii="Times New Roman" w:hAnsi="Times New Roman"/>
          <w:sz w:val="28"/>
          <w:szCs w:val="28"/>
        </w:rPr>
        <w:t>Качество экономического роста. Инновационная экономика.</w:t>
      </w:r>
    </w:p>
    <w:p w14:paraId="3F14EBB5" w14:textId="4FF900A0" w:rsidR="005B35FD" w:rsidRDefault="006A04FE" w:rsidP="00A96E26">
      <w:pPr>
        <w:widowControl w:val="0"/>
        <w:numPr>
          <w:ilvl w:val="12"/>
          <w:numId w:val="0"/>
        </w:numPr>
        <w:spacing w:line="360" w:lineRule="auto"/>
        <w:ind w:firstLine="709"/>
        <w:contextualSpacing/>
        <w:jc w:val="both"/>
        <w:rPr>
          <w:rFonts w:ascii="Times New Roman" w:hAnsi="Times New Roman"/>
          <w:sz w:val="28"/>
          <w:szCs w:val="28"/>
        </w:rPr>
      </w:pPr>
      <w:r>
        <w:rPr>
          <w:rFonts w:ascii="Times New Roman" w:hAnsi="Times New Roman"/>
          <w:bCs/>
          <w:sz w:val="28"/>
          <w:szCs w:val="28"/>
        </w:rPr>
        <w:t xml:space="preserve">Факторы экономического роста: </w:t>
      </w:r>
      <w:r>
        <w:rPr>
          <w:rFonts w:ascii="Times New Roman" w:hAnsi="Times New Roman"/>
          <w:sz w:val="28"/>
          <w:szCs w:val="28"/>
        </w:rPr>
        <w:t>ф</w:t>
      </w:r>
      <w:r w:rsidR="00CF1BF6" w:rsidRPr="009E50D3">
        <w:rPr>
          <w:rFonts w:ascii="Times New Roman" w:hAnsi="Times New Roman"/>
          <w:sz w:val="28"/>
          <w:szCs w:val="28"/>
        </w:rPr>
        <w:t>акторы предложения (природные ресурсы, трудовые</w:t>
      </w:r>
      <w:r>
        <w:rPr>
          <w:rFonts w:ascii="Times New Roman" w:hAnsi="Times New Roman"/>
          <w:sz w:val="28"/>
          <w:szCs w:val="28"/>
        </w:rPr>
        <w:t xml:space="preserve"> ресурсы, капитал, технологии), ф</w:t>
      </w:r>
      <w:r w:rsidR="00CF1BF6" w:rsidRPr="009E50D3">
        <w:rPr>
          <w:rFonts w:ascii="Times New Roman" w:hAnsi="Times New Roman"/>
          <w:sz w:val="28"/>
          <w:szCs w:val="28"/>
        </w:rPr>
        <w:t>акторы спроса (уровень экономической актив</w:t>
      </w:r>
      <w:r>
        <w:rPr>
          <w:rFonts w:ascii="Times New Roman" w:hAnsi="Times New Roman"/>
          <w:sz w:val="28"/>
          <w:szCs w:val="28"/>
        </w:rPr>
        <w:t>ности, циклические колебания), ф</w:t>
      </w:r>
      <w:r w:rsidR="00CF1BF6" w:rsidRPr="009E50D3">
        <w:rPr>
          <w:rFonts w:ascii="Times New Roman" w:hAnsi="Times New Roman"/>
          <w:sz w:val="28"/>
          <w:szCs w:val="28"/>
        </w:rPr>
        <w:t xml:space="preserve">акторы распределения (мотивация труда, социальная стабильность). Взаимосвязь факторов предложения и </w:t>
      </w:r>
      <w:r>
        <w:rPr>
          <w:rFonts w:ascii="Times New Roman" w:hAnsi="Times New Roman"/>
          <w:sz w:val="28"/>
          <w:szCs w:val="28"/>
        </w:rPr>
        <w:t>максимально</w:t>
      </w:r>
      <w:r w:rsidR="00CF1BF6" w:rsidRPr="009E50D3">
        <w:rPr>
          <w:rFonts w:ascii="Times New Roman" w:hAnsi="Times New Roman"/>
          <w:sz w:val="28"/>
          <w:szCs w:val="28"/>
        </w:rPr>
        <w:t xml:space="preserve"> возможного размера ВВП. Влияние факторов спроса и распределения на соотношение реального и максимального ВВП. Особая роль фактора труд. Слагаемые роста трудозатрат: число занятых, число рабочих часов в расчете на человека. Слагаемые роста производительности труда: образовательный уровень, технический прогресс, инвестиции, эффективность использования ресурсов, изменение природных ресурсов. </w:t>
      </w:r>
    </w:p>
    <w:p w14:paraId="20A34650" w14:textId="77777777" w:rsidR="005B35FD" w:rsidRDefault="00CF1BF6" w:rsidP="00A96E26">
      <w:pPr>
        <w:widowControl w:val="0"/>
        <w:numPr>
          <w:ilvl w:val="12"/>
          <w:numId w:val="0"/>
        </w:numPr>
        <w:spacing w:line="360" w:lineRule="auto"/>
        <w:ind w:firstLine="709"/>
        <w:contextualSpacing/>
        <w:jc w:val="both"/>
        <w:rPr>
          <w:rFonts w:ascii="Times New Roman" w:hAnsi="Times New Roman"/>
          <w:spacing w:val="-6"/>
          <w:sz w:val="28"/>
          <w:szCs w:val="28"/>
        </w:rPr>
      </w:pPr>
      <w:r w:rsidRPr="009E50D3">
        <w:rPr>
          <w:rFonts w:ascii="Times New Roman" w:hAnsi="Times New Roman"/>
          <w:spacing w:val="-6"/>
          <w:sz w:val="28"/>
          <w:szCs w:val="28"/>
        </w:rPr>
        <w:t xml:space="preserve">Результаты экономического роста: позитивные и негативные. Устойчивость экономического роста. </w:t>
      </w:r>
    </w:p>
    <w:p w14:paraId="04C866E6" w14:textId="1F9F9BC2" w:rsidR="007C5ED2" w:rsidRPr="005B35FD" w:rsidRDefault="00CF1BF6" w:rsidP="003F7AEC">
      <w:pPr>
        <w:widowControl w:val="0"/>
        <w:numPr>
          <w:ilvl w:val="12"/>
          <w:numId w:val="0"/>
        </w:numPr>
        <w:spacing w:line="360" w:lineRule="auto"/>
        <w:ind w:firstLine="709"/>
        <w:contextualSpacing/>
        <w:jc w:val="both"/>
        <w:rPr>
          <w:rFonts w:ascii="Times New Roman" w:hAnsi="Times New Roman"/>
          <w:sz w:val="28"/>
          <w:szCs w:val="28"/>
        </w:rPr>
      </w:pPr>
      <w:r w:rsidRPr="009E50D3">
        <w:rPr>
          <w:rFonts w:ascii="Times New Roman" w:hAnsi="Times New Roman"/>
          <w:bCs/>
          <w:sz w:val="28"/>
          <w:szCs w:val="28"/>
        </w:rPr>
        <w:t>Теории экономического роста и проблема его границ.</w:t>
      </w:r>
      <w:r w:rsidR="008350CF">
        <w:rPr>
          <w:rFonts w:ascii="Times New Roman" w:hAnsi="Times New Roman"/>
          <w:bCs/>
          <w:sz w:val="28"/>
          <w:szCs w:val="28"/>
        </w:rPr>
        <w:t xml:space="preserve"> </w:t>
      </w:r>
      <w:r w:rsidRPr="009E50D3">
        <w:rPr>
          <w:rFonts w:ascii="Times New Roman" w:hAnsi="Times New Roman"/>
          <w:sz w:val="28"/>
          <w:szCs w:val="28"/>
        </w:rPr>
        <w:t>Неокейнсианские и неоклассические модели экономического роста. Производственная функции Кобба-Дугласа. Модель Р. Харрода - Е. Домара и ее развитие Р. Солоу. «Золотое правило» накопления Э. Фелпса. Негативные стороны экономического роста. Концепция устойчивого экономического развития.</w:t>
      </w:r>
    </w:p>
    <w:p w14:paraId="061F54E7" w14:textId="77777777" w:rsidR="004115EE" w:rsidRDefault="004115EE" w:rsidP="00A96E26">
      <w:pPr>
        <w:spacing w:after="0" w:line="360" w:lineRule="auto"/>
        <w:ind w:firstLine="709"/>
        <w:contextualSpacing/>
        <w:jc w:val="center"/>
        <w:rPr>
          <w:rFonts w:ascii="Times New Roman" w:eastAsia="Times New Roman" w:hAnsi="Times New Roman" w:cs="Times New Roman"/>
          <w:i/>
          <w:sz w:val="28"/>
          <w:szCs w:val="28"/>
          <w:lang w:eastAsia="ru-RU"/>
        </w:rPr>
      </w:pPr>
    </w:p>
    <w:p w14:paraId="17204519" w14:textId="77777777" w:rsidR="007C5ED2" w:rsidRDefault="00EF7BCE" w:rsidP="00A96E26">
      <w:pPr>
        <w:spacing w:after="0" w:line="360" w:lineRule="auto"/>
        <w:ind w:firstLine="709"/>
        <w:contextualSpacing/>
        <w:jc w:val="center"/>
        <w:rPr>
          <w:rFonts w:ascii="Times New Roman" w:eastAsia="Times New Roman" w:hAnsi="Times New Roman" w:cs="Times New Roman"/>
          <w:b/>
          <w:i/>
          <w:sz w:val="28"/>
          <w:szCs w:val="28"/>
          <w:lang w:eastAsia="ru-RU"/>
        </w:rPr>
      </w:pPr>
      <w:r w:rsidRPr="009E50D3">
        <w:rPr>
          <w:rFonts w:ascii="Times New Roman" w:eastAsia="Times New Roman" w:hAnsi="Times New Roman" w:cs="Times New Roman"/>
          <w:i/>
          <w:sz w:val="28"/>
          <w:szCs w:val="28"/>
          <w:lang w:eastAsia="ru-RU"/>
        </w:rPr>
        <w:lastRenderedPageBreak/>
        <w:t>Тема 1</w:t>
      </w:r>
      <w:r w:rsidR="005B35FD">
        <w:rPr>
          <w:rFonts w:ascii="Times New Roman" w:eastAsia="Times New Roman" w:hAnsi="Times New Roman" w:cs="Times New Roman"/>
          <w:i/>
          <w:sz w:val="28"/>
          <w:szCs w:val="28"/>
          <w:lang w:eastAsia="ru-RU"/>
        </w:rPr>
        <w:t>2</w:t>
      </w:r>
      <w:r w:rsidRPr="009E50D3">
        <w:rPr>
          <w:rFonts w:ascii="Times New Roman" w:eastAsia="Times New Roman" w:hAnsi="Times New Roman" w:cs="Times New Roman"/>
          <w:sz w:val="28"/>
          <w:szCs w:val="28"/>
          <w:lang w:eastAsia="ru-RU"/>
        </w:rPr>
        <w:t xml:space="preserve">. </w:t>
      </w:r>
      <w:r w:rsidRPr="009E50D3">
        <w:rPr>
          <w:rFonts w:ascii="Times New Roman" w:eastAsia="Times New Roman" w:hAnsi="Times New Roman" w:cs="Times New Roman"/>
          <w:b/>
          <w:i/>
          <w:sz w:val="28"/>
          <w:szCs w:val="28"/>
          <w:lang w:eastAsia="ru-RU"/>
        </w:rPr>
        <w:t xml:space="preserve">Доходы и благосостояние. </w:t>
      </w:r>
    </w:p>
    <w:p w14:paraId="4C0784C2" w14:textId="77777777" w:rsidR="00EF7BCE" w:rsidRPr="007C5ED2" w:rsidRDefault="00EF7BCE" w:rsidP="00A96E26">
      <w:pPr>
        <w:spacing w:after="0" w:line="360" w:lineRule="auto"/>
        <w:ind w:firstLine="709"/>
        <w:contextualSpacing/>
        <w:jc w:val="center"/>
        <w:rPr>
          <w:rFonts w:ascii="Times New Roman" w:eastAsia="Times New Roman" w:hAnsi="Times New Roman" w:cs="Times New Roman"/>
          <w:b/>
          <w:i/>
          <w:sz w:val="28"/>
          <w:szCs w:val="28"/>
          <w:lang w:eastAsia="ru-RU"/>
        </w:rPr>
      </w:pPr>
      <w:r w:rsidRPr="009E50D3">
        <w:rPr>
          <w:rFonts w:ascii="Times New Roman" w:eastAsia="Times New Roman" w:hAnsi="Times New Roman" w:cs="Times New Roman"/>
          <w:b/>
          <w:i/>
          <w:sz w:val="28"/>
          <w:szCs w:val="28"/>
          <w:lang w:eastAsia="ru-RU"/>
        </w:rPr>
        <w:t>Социальная политика</w:t>
      </w:r>
      <w:r w:rsidR="007C5ED2">
        <w:rPr>
          <w:rFonts w:ascii="Times New Roman" w:eastAsia="Times New Roman" w:hAnsi="Times New Roman" w:cs="Times New Roman"/>
          <w:b/>
          <w:i/>
          <w:sz w:val="28"/>
          <w:szCs w:val="28"/>
          <w:lang w:eastAsia="ru-RU"/>
        </w:rPr>
        <w:t xml:space="preserve"> </w:t>
      </w:r>
      <w:r w:rsidRPr="009E50D3">
        <w:rPr>
          <w:rFonts w:ascii="Times New Roman" w:eastAsia="Times New Roman" w:hAnsi="Times New Roman" w:cs="Times New Roman"/>
          <w:b/>
          <w:i/>
          <w:sz w:val="28"/>
          <w:szCs w:val="28"/>
          <w:lang w:eastAsia="ru-RU"/>
        </w:rPr>
        <w:t>государства</w:t>
      </w:r>
    </w:p>
    <w:p w14:paraId="577CD48D" w14:textId="77777777" w:rsidR="00EF7BCE" w:rsidRPr="009E50D3" w:rsidRDefault="00EF7BCE" w:rsidP="00A96E26">
      <w:pPr>
        <w:widowControl w:val="0"/>
        <w:suppressAutoHyphens/>
        <w:spacing w:after="0" w:line="360" w:lineRule="auto"/>
        <w:ind w:firstLine="709"/>
        <w:contextualSpacing/>
        <w:jc w:val="both"/>
        <w:rPr>
          <w:rFonts w:ascii="Times New Roman" w:eastAsia="Lucida Sans Unicode" w:hAnsi="Times New Roman" w:cs="Times New Roman"/>
          <w:kern w:val="1"/>
          <w:sz w:val="28"/>
          <w:szCs w:val="28"/>
        </w:rPr>
      </w:pPr>
      <w:r w:rsidRPr="009E50D3">
        <w:rPr>
          <w:rFonts w:ascii="Times New Roman" w:eastAsia="Lucida Sans Unicode" w:hAnsi="Times New Roman" w:cs="Times New Roman"/>
          <w:kern w:val="1"/>
          <w:sz w:val="28"/>
          <w:szCs w:val="28"/>
        </w:rPr>
        <w:t xml:space="preserve">Социальная политика государства и ее основные задачи: повышение благосостояния, улучшение условий труда и жизни людей, осуществление принципов социальной справедливости. Проблемы и направления социальной политики государства. Успех в решении социально-экономических проблем: социальная устойчивость и социальная неустойчивость. </w:t>
      </w:r>
    </w:p>
    <w:p w14:paraId="6AF30966" w14:textId="77777777" w:rsidR="00EF7BCE" w:rsidRPr="009E50D3" w:rsidRDefault="00EF7BCE" w:rsidP="00A96E26">
      <w:pPr>
        <w:widowControl w:val="0"/>
        <w:suppressAutoHyphens/>
        <w:spacing w:after="0" w:line="360" w:lineRule="auto"/>
        <w:ind w:firstLine="709"/>
        <w:contextualSpacing/>
        <w:jc w:val="both"/>
        <w:rPr>
          <w:rFonts w:ascii="Times New Roman" w:eastAsia="Lucida Sans Unicode" w:hAnsi="Times New Roman" w:cs="Times New Roman"/>
          <w:kern w:val="1"/>
          <w:sz w:val="28"/>
          <w:szCs w:val="28"/>
        </w:rPr>
      </w:pPr>
      <w:r w:rsidRPr="009E50D3">
        <w:rPr>
          <w:rFonts w:ascii="Times New Roman" w:eastAsia="Lucida Sans Unicode" w:hAnsi="Times New Roman" w:cs="Times New Roman"/>
          <w:kern w:val="1"/>
          <w:sz w:val="28"/>
          <w:szCs w:val="28"/>
        </w:rPr>
        <w:t xml:space="preserve">Доходы населения: источники их формирования и неравенство распределения. Функциональное и персональное распределение доходов. Принципы формирования доходов: трудовые и нетрудовые, легальные и нелегальные доходы. Номинальные и реальные доходы. Личные располагаемые доходы. </w:t>
      </w:r>
    </w:p>
    <w:p w14:paraId="08BC88A4" w14:textId="77777777" w:rsidR="00EF7BCE" w:rsidRPr="009E50D3" w:rsidRDefault="00EF7BCE" w:rsidP="00A96E26">
      <w:pPr>
        <w:widowControl w:val="0"/>
        <w:suppressAutoHyphens/>
        <w:spacing w:after="0" w:line="360" w:lineRule="auto"/>
        <w:ind w:firstLine="709"/>
        <w:contextualSpacing/>
        <w:jc w:val="both"/>
        <w:rPr>
          <w:rFonts w:ascii="Times New Roman" w:eastAsia="Lucida Sans Unicode" w:hAnsi="Times New Roman" w:cs="Times New Roman"/>
          <w:kern w:val="1"/>
          <w:sz w:val="28"/>
          <w:szCs w:val="28"/>
        </w:rPr>
      </w:pPr>
      <w:r w:rsidRPr="009E50D3">
        <w:rPr>
          <w:rFonts w:ascii="Times New Roman" w:eastAsia="Lucida Sans Unicode" w:hAnsi="Times New Roman" w:cs="Times New Roman"/>
          <w:kern w:val="1"/>
          <w:sz w:val="28"/>
          <w:szCs w:val="28"/>
        </w:rPr>
        <w:t xml:space="preserve">Методы измерения степени неравенства в доходах. Кривая М. Лоренца, коэффициент К. Джини, децильный и квинтильный коэффициенты. </w:t>
      </w:r>
    </w:p>
    <w:p w14:paraId="43D2B559" w14:textId="77777777" w:rsidR="00EF7BCE" w:rsidRPr="009E50D3" w:rsidRDefault="00EF7BCE" w:rsidP="00A96E26">
      <w:pPr>
        <w:widowControl w:val="0"/>
        <w:suppressAutoHyphens/>
        <w:spacing w:after="0" w:line="360" w:lineRule="auto"/>
        <w:ind w:firstLine="709"/>
        <w:contextualSpacing/>
        <w:jc w:val="both"/>
        <w:rPr>
          <w:rFonts w:ascii="Times New Roman" w:eastAsia="Lucida Sans Unicode" w:hAnsi="Times New Roman" w:cs="Times New Roman"/>
          <w:kern w:val="1"/>
          <w:sz w:val="28"/>
          <w:szCs w:val="28"/>
        </w:rPr>
      </w:pPr>
      <w:r w:rsidRPr="009E50D3">
        <w:rPr>
          <w:rFonts w:ascii="Times New Roman" w:eastAsia="Lucida Sans Unicode" w:hAnsi="Times New Roman" w:cs="Times New Roman"/>
          <w:kern w:val="1"/>
          <w:sz w:val="28"/>
          <w:szCs w:val="28"/>
        </w:rPr>
        <w:t xml:space="preserve">Бедность и ее черты. Абсолютная и относительная черта бедности. Коэффициенты глубины и остроты бедности. Индикаторы уровня и качества жизни. Индекс развития человеческого потенциала. </w:t>
      </w:r>
    </w:p>
    <w:p w14:paraId="0583F2E6" w14:textId="77777777" w:rsidR="00EF7BCE" w:rsidRPr="009E50D3" w:rsidRDefault="00EF7BCE" w:rsidP="00A96E26">
      <w:pPr>
        <w:widowControl w:val="0"/>
        <w:suppressAutoHyphens/>
        <w:spacing w:after="0" w:line="360" w:lineRule="auto"/>
        <w:ind w:firstLine="709"/>
        <w:contextualSpacing/>
        <w:jc w:val="both"/>
        <w:rPr>
          <w:rFonts w:ascii="Times New Roman" w:eastAsia="Lucida Sans Unicode" w:hAnsi="Times New Roman" w:cs="Times New Roman"/>
          <w:kern w:val="1"/>
          <w:sz w:val="28"/>
          <w:szCs w:val="28"/>
        </w:rPr>
      </w:pPr>
      <w:r w:rsidRPr="009E50D3">
        <w:rPr>
          <w:rFonts w:ascii="Times New Roman" w:eastAsia="Lucida Sans Unicode" w:hAnsi="Times New Roman" w:cs="Times New Roman"/>
          <w:kern w:val="1"/>
          <w:sz w:val="28"/>
          <w:szCs w:val="28"/>
        </w:rPr>
        <w:t xml:space="preserve">Государственное перераспределение доходов и социальная защита населения. Социальные гарантии. Социальный и рыночный подходы в реализации социальной политики. Бюджетные и внебюджетные источники финансирования социальной сферы. </w:t>
      </w:r>
    </w:p>
    <w:p w14:paraId="47A1E7E8" w14:textId="3783555E" w:rsidR="007C5ED2" w:rsidRPr="009E50D3" w:rsidRDefault="00CF1BF6" w:rsidP="003F7AEC">
      <w:pPr>
        <w:pStyle w:val="210"/>
        <w:spacing w:line="360" w:lineRule="auto"/>
        <w:ind w:firstLine="709"/>
        <w:contextualSpacing/>
      </w:pPr>
      <w:r w:rsidRPr="009E50D3">
        <w:t>Социальная политика в Российской Федерации.</w:t>
      </w:r>
    </w:p>
    <w:p w14:paraId="294A8620" w14:textId="77777777" w:rsidR="00EF7BCE" w:rsidRPr="009E50D3" w:rsidRDefault="00EF7BCE" w:rsidP="00A96E26">
      <w:pPr>
        <w:spacing w:after="0" w:line="360" w:lineRule="auto"/>
        <w:ind w:firstLine="709"/>
        <w:contextualSpacing/>
        <w:jc w:val="center"/>
        <w:rPr>
          <w:rFonts w:ascii="Times New Roman" w:eastAsia="Times New Roman" w:hAnsi="Times New Roman" w:cs="Times New Roman"/>
          <w:b/>
          <w:sz w:val="28"/>
          <w:szCs w:val="28"/>
          <w:lang w:eastAsia="ru-RU"/>
        </w:rPr>
      </w:pPr>
      <w:r w:rsidRPr="009E50D3">
        <w:rPr>
          <w:rFonts w:ascii="Times New Roman" w:eastAsia="Times New Roman" w:hAnsi="Times New Roman" w:cs="Times New Roman"/>
          <w:i/>
          <w:sz w:val="28"/>
          <w:szCs w:val="28"/>
          <w:lang w:eastAsia="ru-RU"/>
        </w:rPr>
        <w:t>Тема 1</w:t>
      </w:r>
      <w:r w:rsidR="005B35FD">
        <w:rPr>
          <w:rFonts w:ascii="Times New Roman" w:eastAsia="Times New Roman" w:hAnsi="Times New Roman" w:cs="Times New Roman"/>
          <w:i/>
          <w:sz w:val="28"/>
          <w:szCs w:val="28"/>
          <w:lang w:eastAsia="ru-RU"/>
        </w:rPr>
        <w:t>3</w:t>
      </w:r>
      <w:r w:rsidRPr="009E50D3">
        <w:rPr>
          <w:rFonts w:ascii="Times New Roman" w:eastAsia="Times New Roman" w:hAnsi="Times New Roman" w:cs="Times New Roman"/>
          <w:sz w:val="28"/>
          <w:szCs w:val="28"/>
          <w:lang w:eastAsia="ru-RU"/>
        </w:rPr>
        <w:t xml:space="preserve">. </w:t>
      </w:r>
      <w:r w:rsidRPr="009E50D3">
        <w:rPr>
          <w:rFonts w:ascii="Times New Roman" w:eastAsia="Times New Roman" w:hAnsi="Times New Roman" w:cs="Times New Roman"/>
          <w:b/>
          <w:i/>
          <w:sz w:val="28"/>
          <w:szCs w:val="28"/>
          <w:lang w:eastAsia="ru-RU"/>
        </w:rPr>
        <w:t>Макроэкономическое равновесие в открытой экономике</w:t>
      </w:r>
    </w:p>
    <w:p w14:paraId="2B08411C" w14:textId="77777777" w:rsidR="00EF7BCE" w:rsidRPr="009E50D3" w:rsidRDefault="00EF7BCE"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9E50D3">
        <w:rPr>
          <w:rFonts w:ascii="Times New Roman" w:eastAsia="Times New Roman" w:hAnsi="Times New Roman" w:cs="Times New Roman"/>
          <w:sz w:val="28"/>
          <w:szCs w:val="28"/>
          <w:lang w:eastAsia="ru-RU"/>
        </w:rPr>
        <w:t>Открытая экономика: понятие и разновидности. Основные показатели открытой экономики: внешнеторговая квота в ВВП, доля экспорта в объеме производства, доля импорта в потреблении, доля иностранных инвестиций по отношению к внутренним инвестициям.</w:t>
      </w:r>
    </w:p>
    <w:p w14:paraId="76B68D96" w14:textId="77777777" w:rsidR="00EF7BCE" w:rsidRPr="009E50D3" w:rsidRDefault="00EF7BCE"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9E50D3">
        <w:rPr>
          <w:rFonts w:ascii="Times New Roman" w:eastAsia="Times New Roman" w:hAnsi="Times New Roman" w:cs="Times New Roman"/>
          <w:sz w:val="28"/>
          <w:szCs w:val="28"/>
          <w:lang w:eastAsia="ru-RU"/>
        </w:rPr>
        <w:lastRenderedPageBreak/>
        <w:t>Внутренне и внешнее равновесие. Модель внутреннего и внешнего равновесия в условиях фиксированного обменного курса. Модель открытой экономики Манделла-Флеминга.</w:t>
      </w:r>
    </w:p>
    <w:p w14:paraId="54629918" w14:textId="77777777" w:rsidR="00EF7BCE" w:rsidRPr="009E50D3" w:rsidRDefault="00EF7BCE"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9E50D3">
        <w:rPr>
          <w:rFonts w:ascii="Times New Roman" w:eastAsia="Times New Roman" w:hAnsi="Times New Roman" w:cs="Times New Roman"/>
          <w:sz w:val="28"/>
          <w:szCs w:val="28"/>
          <w:lang w:eastAsia="ru-RU"/>
        </w:rPr>
        <w:t>Теория международной торговли. Фритредерство и протекционизм: преимущества и противоречия. Концепции международной торговли: меркантилистов, физиократов, классические теории А.</w:t>
      </w:r>
      <w:r w:rsidR="008350CF">
        <w:rPr>
          <w:rFonts w:ascii="Times New Roman" w:eastAsia="Times New Roman" w:hAnsi="Times New Roman" w:cs="Times New Roman"/>
          <w:sz w:val="28"/>
          <w:szCs w:val="28"/>
          <w:lang w:eastAsia="ru-RU"/>
        </w:rPr>
        <w:t xml:space="preserve"> </w:t>
      </w:r>
      <w:r w:rsidRPr="009E50D3">
        <w:rPr>
          <w:rFonts w:ascii="Times New Roman" w:eastAsia="Times New Roman" w:hAnsi="Times New Roman" w:cs="Times New Roman"/>
          <w:sz w:val="28"/>
          <w:szCs w:val="28"/>
          <w:lang w:eastAsia="ru-RU"/>
        </w:rPr>
        <w:t>Смита, Д.</w:t>
      </w:r>
      <w:r w:rsidR="008350CF">
        <w:rPr>
          <w:rFonts w:ascii="Times New Roman" w:eastAsia="Times New Roman" w:hAnsi="Times New Roman" w:cs="Times New Roman"/>
          <w:sz w:val="28"/>
          <w:szCs w:val="28"/>
          <w:lang w:eastAsia="ru-RU"/>
        </w:rPr>
        <w:t xml:space="preserve"> </w:t>
      </w:r>
      <w:r w:rsidRPr="009E50D3">
        <w:rPr>
          <w:rFonts w:ascii="Times New Roman" w:eastAsia="Times New Roman" w:hAnsi="Times New Roman" w:cs="Times New Roman"/>
          <w:sz w:val="28"/>
          <w:szCs w:val="28"/>
          <w:lang w:eastAsia="ru-RU"/>
        </w:rPr>
        <w:t>Рикардо, Дж.</w:t>
      </w:r>
      <w:r w:rsidR="008350CF">
        <w:rPr>
          <w:rFonts w:ascii="Times New Roman" w:eastAsia="Times New Roman" w:hAnsi="Times New Roman" w:cs="Times New Roman"/>
          <w:sz w:val="28"/>
          <w:szCs w:val="28"/>
          <w:lang w:eastAsia="ru-RU"/>
        </w:rPr>
        <w:t xml:space="preserve"> </w:t>
      </w:r>
      <w:r w:rsidRPr="009E50D3">
        <w:rPr>
          <w:rFonts w:ascii="Times New Roman" w:eastAsia="Times New Roman" w:hAnsi="Times New Roman" w:cs="Times New Roman"/>
          <w:sz w:val="28"/>
          <w:szCs w:val="28"/>
          <w:lang w:eastAsia="ru-RU"/>
        </w:rPr>
        <w:t>Ст.</w:t>
      </w:r>
      <w:r w:rsidR="008350CF">
        <w:rPr>
          <w:rFonts w:ascii="Times New Roman" w:eastAsia="Times New Roman" w:hAnsi="Times New Roman" w:cs="Times New Roman"/>
          <w:sz w:val="28"/>
          <w:szCs w:val="28"/>
          <w:lang w:eastAsia="ru-RU"/>
        </w:rPr>
        <w:t xml:space="preserve"> </w:t>
      </w:r>
      <w:r w:rsidRPr="009E50D3">
        <w:rPr>
          <w:rFonts w:ascii="Times New Roman" w:eastAsia="Times New Roman" w:hAnsi="Times New Roman" w:cs="Times New Roman"/>
          <w:sz w:val="28"/>
          <w:szCs w:val="28"/>
          <w:lang w:eastAsia="ru-RU"/>
        </w:rPr>
        <w:t>Милля, неоклассическая теория Хекшера-Олина-Самуэльсона.</w:t>
      </w:r>
    </w:p>
    <w:p w14:paraId="6598133F" w14:textId="77777777" w:rsidR="00EF7BCE" w:rsidRPr="009E50D3" w:rsidRDefault="00EF7BCE"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9E50D3">
        <w:rPr>
          <w:rFonts w:ascii="Times New Roman" w:eastAsia="Times New Roman" w:hAnsi="Times New Roman" w:cs="Times New Roman"/>
          <w:sz w:val="28"/>
          <w:szCs w:val="28"/>
          <w:lang w:eastAsia="ru-RU"/>
        </w:rPr>
        <w:t>Государственное регулирование внешней торговли. Тарифные и нетарифные барьеры.</w:t>
      </w:r>
    </w:p>
    <w:p w14:paraId="16273673" w14:textId="77777777" w:rsidR="00EF7BCE" w:rsidRPr="009E50D3" w:rsidRDefault="00EF7BCE"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9E50D3">
        <w:rPr>
          <w:rFonts w:ascii="Times New Roman" w:eastAsia="Times New Roman" w:hAnsi="Times New Roman" w:cs="Times New Roman"/>
          <w:sz w:val="28"/>
          <w:szCs w:val="28"/>
          <w:lang w:eastAsia="ru-RU"/>
        </w:rPr>
        <w:t>Платежный баланс: понятие, структура и принципы составления. Регулирование платежного баланса. Дефицит и кризис платежного баланса. Платежный баланс и внешнеэкономическая деятельность России.</w:t>
      </w:r>
    </w:p>
    <w:p w14:paraId="79609617" w14:textId="77777777" w:rsidR="00EF7BCE" w:rsidRPr="009E50D3" w:rsidRDefault="00EF7BCE"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9E50D3">
        <w:rPr>
          <w:rFonts w:ascii="Times New Roman" w:eastAsia="Times New Roman" w:hAnsi="Times New Roman" w:cs="Times New Roman"/>
          <w:sz w:val="28"/>
          <w:szCs w:val="28"/>
          <w:lang w:eastAsia="ru-RU"/>
        </w:rPr>
        <w:t>Валюта, ее виды и конвертируемость. Валютный рынок. Валютные курсы, динамика валютных курсов. Основные типы обменных курсов валют. Паритет покупательной способности.</w:t>
      </w:r>
    </w:p>
    <w:p w14:paraId="096AF907" w14:textId="77777777" w:rsidR="00EF7BCE" w:rsidRDefault="00EF7BCE"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9E50D3">
        <w:rPr>
          <w:rFonts w:ascii="Times New Roman" w:eastAsia="Times New Roman" w:hAnsi="Times New Roman" w:cs="Times New Roman"/>
          <w:sz w:val="28"/>
          <w:szCs w:val="28"/>
          <w:lang w:eastAsia="ru-RU"/>
        </w:rPr>
        <w:t xml:space="preserve">Эволюция международной валютной системы и ее современное состояние. Валютные резервы ЦБ РФ. </w:t>
      </w:r>
    </w:p>
    <w:p w14:paraId="67E04101" w14:textId="1E99DA2F" w:rsidR="007C5ED2" w:rsidRPr="007C5ED2" w:rsidRDefault="007C5ED2" w:rsidP="00A96E26">
      <w:pPr>
        <w:spacing w:after="0" w:line="360" w:lineRule="auto"/>
        <w:ind w:firstLine="709"/>
        <w:contextualSpacing/>
        <w:jc w:val="both"/>
        <w:rPr>
          <w:rFonts w:ascii="Times New Roman" w:eastAsia="Times New Roman" w:hAnsi="Times New Roman" w:cs="Times New Roman"/>
          <w:sz w:val="28"/>
          <w:szCs w:val="28"/>
          <w:lang w:eastAsia="ru-RU"/>
        </w:rPr>
      </w:pPr>
      <w:r w:rsidRPr="007C5ED2">
        <w:rPr>
          <w:rFonts w:ascii="Times New Roman" w:eastAsia="Times New Roman" w:hAnsi="Times New Roman" w:cs="Times New Roman"/>
          <w:sz w:val="28"/>
          <w:szCs w:val="28"/>
          <w:lang w:eastAsia="ru-RU"/>
        </w:rPr>
        <w:t xml:space="preserve">Глобализация экономики. Научно-техническая революция и формирование постиндустриального общества. Экономическая интеграция и её формы. Зона свободной торговли. Таможенный союз. Общий рынок. Экономический и валютный союз. Политико-экономический союз. Формы региональной интеграции. Плюсы и минусы экономической глобализации. </w:t>
      </w:r>
    </w:p>
    <w:p w14:paraId="446EC05A" w14:textId="77777777" w:rsidR="003F7AEC" w:rsidRDefault="003F7AEC" w:rsidP="00A96E26">
      <w:pPr>
        <w:pStyle w:val="2"/>
        <w:keepNext w:val="0"/>
        <w:widowControl w:val="0"/>
        <w:spacing w:line="360" w:lineRule="auto"/>
        <w:ind w:firstLine="709"/>
        <w:jc w:val="center"/>
        <w:rPr>
          <w:rFonts w:ascii="Times New Roman" w:eastAsia="Times New Roman" w:hAnsi="Times New Roman" w:cs="Times New Roman"/>
          <w:b w:val="0"/>
          <w:bCs w:val="0"/>
          <w:color w:val="auto"/>
          <w:sz w:val="28"/>
          <w:szCs w:val="28"/>
          <w:lang w:eastAsia="ru-RU"/>
        </w:rPr>
      </w:pPr>
    </w:p>
    <w:p w14:paraId="67D6284A" w14:textId="77777777" w:rsidR="003F7AEC" w:rsidRDefault="003F7AEC" w:rsidP="00A96E26">
      <w:pPr>
        <w:pStyle w:val="2"/>
        <w:keepNext w:val="0"/>
        <w:widowControl w:val="0"/>
        <w:spacing w:line="360" w:lineRule="auto"/>
        <w:ind w:firstLine="709"/>
        <w:jc w:val="center"/>
        <w:rPr>
          <w:rFonts w:ascii="Times New Roman" w:eastAsia="Times New Roman" w:hAnsi="Times New Roman" w:cs="Times New Roman"/>
          <w:b w:val="0"/>
          <w:bCs w:val="0"/>
          <w:color w:val="auto"/>
          <w:sz w:val="28"/>
          <w:szCs w:val="28"/>
          <w:lang w:eastAsia="ru-RU"/>
        </w:rPr>
      </w:pPr>
    </w:p>
    <w:p w14:paraId="7B08E6B3" w14:textId="3C718872" w:rsidR="004115EE" w:rsidRDefault="004115EE" w:rsidP="004115EE"/>
    <w:p w14:paraId="6A8C5993" w14:textId="77777777" w:rsidR="002B384C" w:rsidRDefault="002B384C" w:rsidP="004115EE"/>
    <w:p w14:paraId="1F87577E" w14:textId="77777777" w:rsidR="004115EE" w:rsidRPr="004115EE" w:rsidRDefault="004115EE" w:rsidP="004115EE"/>
    <w:p w14:paraId="212ABDCC" w14:textId="3DF051EB" w:rsidR="007C5ED2" w:rsidRPr="003F7AEC" w:rsidRDefault="003F7AEC" w:rsidP="00A96E26">
      <w:pPr>
        <w:pStyle w:val="2"/>
        <w:keepNext w:val="0"/>
        <w:widowControl w:val="0"/>
        <w:spacing w:line="360" w:lineRule="auto"/>
        <w:ind w:firstLine="709"/>
        <w:jc w:val="center"/>
        <w:rPr>
          <w:rFonts w:ascii="Times New Roman" w:eastAsia="Times New Roman" w:hAnsi="Times New Roman" w:cs="Times New Roman"/>
          <w:b w:val="0"/>
          <w:bCs w:val="0"/>
          <w:color w:val="auto"/>
          <w:sz w:val="28"/>
          <w:szCs w:val="28"/>
          <w:lang w:eastAsia="ru-RU"/>
        </w:rPr>
      </w:pPr>
      <w:r w:rsidRPr="003F7AEC">
        <w:rPr>
          <w:rFonts w:ascii="Times New Roman" w:eastAsia="Times New Roman" w:hAnsi="Times New Roman" w:cs="Times New Roman"/>
          <w:b w:val="0"/>
          <w:bCs w:val="0"/>
          <w:color w:val="auto"/>
          <w:sz w:val="28"/>
          <w:szCs w:val="28"/>
          <w:lang w:eastAsia="ru-RU"/>
        </w:rPr>
        <w:lastRenderedPageBreak/>
        <w:t>РЕКОМЕНДУЕМАЯ ЛИТЕРАТУРА</w:t>
      </w:r>
    </w:p>
    <w:p w14:paraId="77ECA2D9" w14:textId="77777777" w:rsidR="00DC05F2" w:rsidRPr="00DC05F2" w:rsidRDefault="00DC05F2" w:rsidP="00DC05F2">
      <w:pPr>
        <w:spacing w:after="0" w:line="360" w:lineRule="auto"/>
        <w:ind w:firstLine="142"/>
        <w:jc w:val="both"/>
        <w:rPr>
          <w:rFonts w:ascii="Times New Roman" w:hAnsi="Times New Roman" w:cs="Times New Roman"/>
          <w:b/>
          <w:bCs/>
          <w:i/>
          <w:sz w:val="28"/>
          <w:szCs w:val="28"/>
          <w:lang w:eastAsia="ru-RU"/>
        </w:rPr>
      </w:pPr>
      <w:r w:rsidRPr="00DC05F2">
        <w:rPr>
          <w:rFonts w:ascii="Times New Roman" w:hAnsi="Times New Roman" w:cs="Times New Roman"/>
          <w:b/>
          <w:bCs/>
          <w:i/>
          <w:sz w:val="28"/>
          <w:szCs w:val="28"/>
          <w:lang w:eastAsia="ru-RU"/>
        </w:rPr>
        <w:t>Основная литература</w:t>
      </w:r>
    </w:p>
    <w:p w14:paraId="754C2F8E" w14:textId="6A65FE6F" w:rsidR="00B3530A" w:rsidRPr="001A6915" w:rsidRDefault="00DC05F2" w:rsidP="001A6915">
      <w:pPr>
        <w:pStyle w:val="ab"/>
        <w:numPr>
          <w:ilvl w:val="0"/>
          <w:numId w:val="19"/>
        </w:numPr>
        <w:tabs>
          <w:tab w:val="left" w:pos="567"/>
          <w:tab w:val="left" w:pos="993"/>
          <w:tab w:val="left" w:pos="1134"/>
        </w:tabs>
        <w:spacing w:after="0"/>
        <w:ind w:left="0" w:firstLine="709"/>
        <w:jc w:val="both"/>
        <w:rPr>
          <w:rFonts w:ascii="Times New Roman" w:hAnsi="Times New Roman" w:cs="Times New Roman"/>
          <w:bCs/>
          <w:iCs/>
          <w:color w:val="000000"/>
          <w:sz w:val="28"/>
          <w:szCs w:val="28"/>
        </w:rPr>
      </w:pPr>
      <w:r w:rsidRPr="001A6915">
        <w:rPr>
          <w:rFonts w:ascii="Times New Roman" w:hAnsi="Times New Roman" w:cs="Times New Roman"/>
          <w:bCs/>
          <w:i/>
          <w:iCs/>
          <w:color w:val="000000"/>
          <w:sz w:val="28"/>
          <w:szCs w:val="28"/>
        </w:rPr>
        <w:t xml:space="preserve">Нуреев Р.М. </w:t>
      </w:r>
      <w:r w:rsidRPr="001A6915">
        <w:rPr>
          <w:rFonts w:ascii="Times New Roman" w:hAnsi="Times New Roman" w:cs="Times New Roman"/>
          <w:bCs/>
          <w:iCs/>
          <w:color w:val="000000"/>
          <w:sz w:val="28"/>
          <w:szCs w:val="28"/>
        </w:rPr>
        <w:t>Курс микроэкономики: Учебник</w:t>
      </w:r>
      <w:r w:rsidRPr="001A6915">
        <w:rPr>
          <w:rFonts w:ascii="Times New Roman" w:hAnsi="Times New Roman" w:cs="Times New Roman"/>
          <w:bCs/>
          <w:i/>
          <w:iCs/>
          <w:color w:val="000000"/>
          <w:sz w:val="28"/>
          <w:szCs w:val="28"/>
        </w:rPr>
        <w:t xml:space="preserve"> / Р.М. Нуреев - </w:t>
      </w:r>
      <w:r w:rsidR="00B3530A" w:rsidRPr="001A6915">
        <w:rPr>
          <w:rFonts w:ascii="Times New Roman" w:hAnsi="Times New Roman" w:cs="Times New Roman"/>
          <w:bCs/>
          <w:iCs/>
          <w:color w:val="000000"/>
          <w:sz w:val="28"/>
          <w:szCs w:val="28"/>
        </w:rPr>
        <w:t>М.: Норма,  201</w:t>
      </w:r>
      <w:r w:rsidR="002B384C">
        <w:rPr>
          <w:rFonts w:ascii="Times New Roman" w:hAnsi="Times New Roman" w:cs="Times New Roman"/>
          <w:bCs/>
          <w:iCs/>
          <w:color w:val="000000"/>
          <w:sz w:val="28"/>
          <w:szCs w:val="28"/>
        </w:rPr>
        <w:t>6</w:t>
      </w:r>
      <w:r w:rsidRPr="001A6915">
        <w:rPr>
          <w:rFonts w:ascii="Times New Roman" w:hAnsi="Times New Roman" w:cs="Times New Roman"/>
          <w:bCs/>
          <w:iCs/>
          <w:color w:val="000000"/>
          <w:sz w:val="28"/>
          <w:szCs w:val="28"/>
        </w:rPr>
        <w:t>. - 624 с./ЭБС ZNANIUN</w:t>
      </w:r>
    </w:p>
    <w:p w14:paraId="21AEFE8A" w14:textId="77777777" w:rsidR="001A6915" w:rsidRPr="001A6915" w:rsidRDefault="001A6915" w:rsidP="001A6915">
      <w:pPr>
        <w:pStyle w:val="ab"/>
        <w:numPr>
          <w:ilvl w:val="0"/>
          <w:numId w:val="19"/>
        </w:numPr>
        <w:tabs>
          <w:tab w:val="left" w:pos="1134"/>
        </w:tabs>
        <w:spacing w:after="0"/>
        <w:ind w:left="0" w:firstLine="709"/>
        <w:jc w:val="both"/>
        <w:rPr>
          <w:rFonts w:ascii="Times New Roman" w:hAnsi="Times New Roman" w:cs="Times New Roman"/>
          <w:bCs/>
          <w:color w:val="000000"/>
          <w:sz w:val="28"/>
          <w:szCs w:val="28"/>
        </w:rPr>
      </w:pPr>
      <w:r w:rsidRPr="001A6915">
        <w:rPr>
          <w:rFonts w:ascii="Times New Roman" w:hAnsi="Times New Roman" w:cs="Times New Roman"/>
          <w:sz w:val="28"/>
          <w:szCs w:val="28"/>
        </w:rPr>
        <w:t xml:space="preserve">Микроэкономика: Учебник для вузов. </w:t>
      </w:r>
      <w:r w:rsidRPr="001A6915">
        <w:rPr>
          <w:rFonts w:ascii="Times New Roman" w:hAnsi="Times New Roman" w:cs="Times New Roman"/>
          <w:i/>
          <w:sz w:val="28"/>
          <w:szCs w:val="28"/>
        </w:rPr>
        <w:t>Пиндайк Р. С., Рабинфельд Д.Л</w:t>
      </w:r>
      <w:r w:rsidRPr="001A6915">
        <w:rPr>
          <w:rFonts w:ascii="Times New Roman" w:hAnsi="Times New Roman" w:cs="Times New Roman"/>
          <w:sz w:val="28"/>
          <w:szCs w:val="28"/>
        </w:rPr>
        <w:t xml:space="preserve">.– 5-е изд., </w:t>
      </w:r>
      <w:r>
        <w:rPr>
          <w:rFonts w:ascii="Times New Roman" w:hAnsi="Times New Roman" w:cs="Times New Roman"/>
          <w:sz w:val="28"/>
          <w:szCs w:val="28"/>
        </w:rPr>
        <w:t xml:space="preserve">СПб: </w:t>
      </w:r>
      <w:r w:rsidRPr="001A6915">
        <w:rPr>
          <w:rFonts w:ascii="Times New Roman" w:hAnsi="Times New Roman" w:cs="Times New Roman"/>
          <w:sz w:val="28"/>
          <w:szCs w:val="28"/>
        </w:rPr>
        <w:t>Питер, 2011. – 608с.</w:t>
      </w:r>
    </w:p>
    <w:p w14:paraId="04A7A044" w14:textId="0D0D9F4B" w:rsidR="00DC05F2" w:rsidRPr="001A6915" w:rsidRDefault="00DC05F2" w:rsidP="001A6915">
      <w:pPr>
        <w:pStyle w:val="ab"/>
        <w:numPr>
          <w:ilvl w:val="0"/>
          <w:numId w:val="19"/>
        </w:numPr>
        <w:tabs>
          <w:tab w:val="left" w:pos="567"/>
          <w:tab w:val="left" w:pos="993"/>
          <w:tab w:val="left" w:pos="1134"/>
        </w:tabs>
        <w:spacing w:after="0"/>
        <w:ind w:left="0" w:firstLine="709"/>
        <w:jc w:val="both"/>
        <w:rPr>
          <w:rFonts w:ascii="Times New Roman" w:hAnsi="Times New Roman" w:cs="Times New Roman"/>
          <w:bCs/>
          <w:color w:val="000000"/>
          <w:sz w:val="28"/>
          <w:szCs w:val="28"/>
        </w:rPr>
      </w:pPr>
      <w:r w:rsidRPr="001A6915">
        <w:rPr>
          <w:rFonts w:ascii="Times New Roman" w:hAnsi="Times New Roman" w:cs="Times New Roman"/>
          <w:bCs/>
          <w:color w:val="000000"/>
          <w:sz w:val="28"/>
          <w:szCs w:val="28"/>
        </w:rPr>
        <w:t xml:space="preserve">Микроэкономика: практический подход. (Managerial Economics): Учебник / Под ред. </w:t>
      </w:r>
      <w:r w:rsidRPr="001A6915">
        <w:rPr>
          <w:rFonts w:ascii="Times New Roman" w:hAnsi="Times New Roman" w:cs="Times New Roman"/>
          <w:bCs/>
          <w:i/>
          <w:iCs/>
          <w:color w:val="000000"/>
          <w:sz w:val="28"/>
          <w:szCs w:val="28"/>
        </w:rPr>
        <w:t>А.Г. Грязновой и А.Ю. Юданова.-</w:t>
      </w:r>
      <w:r w:rsidR="00B3530A" w:rsidRPr="001A6915">
        <w:rPr>
          <w:rFonts w:ascii="Times New Roman" w:hAnsi="Times New Roman" w:cs="Times New Roman"/>
          <w:bCs/>
          <w:color w:val="000000"/>
          <w:sz w:val="28"/>
          <w:szCs w:val="28"/>
        </w:rPr>
        <w:t xml:space="preserve"> М.: КноРус. – 201</w:t>
      </w:r>
      <w:r w:rsidR="002B384C">
        <w:rPr>
          <w:rFonts w:ascii="Times New Roman" w:hAnsi="Times New Roman" w:cs="Times New Roman"/>
          <w:bCs/>
          <w:color w:val="000000"/>
          <w:sz w:val="28"/>
          <w:szCs w:val="28"/>
        </w:rPr>
        <w:t>6</w:t>
      </w:r>
      <w:r w:rsidRPr="001A6915">
        <w:rPr>
          <w:rFonts w:ascii="Times New Roman" w:hAnsi="Times New Roman" w:cs="Times New Roman"/>
          <w:bCs/>
          <w:color w:val="000000"/>
          <w:sz w:val="28"/>
          <w:szCs w:val="28"/>
        </w:rPr>
        <w:t xml:space="preserve">. </w:t>
      </w:r>
      <w:r w:rsidR="00B3530A" w:rsidRPr="001A6915">
        <w:rPr>
          <w:rFonts w:ascii="Times New Roman" w:hAnsi="Times New Roman" w:cs="Times New Roman"/>
          <w:color w:val="000000"/>
          <w:sz w:val="28"/>
          <w:szCs w:val="28"/>
        </w:rPr>
        <w:t>682 с</w:t>
      </w:r>
      <w:r w:rsidR="00370993" w:rsidRPr="001A6915">
        <w:rPr>
          <w:rFonts w:ascii="Times New Roman" w:hAnsi="Times New Roman" w:cs="Times New Roman"/>
          <w:color w:val="000000"/>
          <w:sz w:val="28"/>
          <w:szCs w:val="28"/>
        </w:rPr>
        <w:t>.</w:t>
      </w:r>
      <w:r w:rsidR="00B3530A" w:rsidRPr="001A6915">
        <w:rPr>
          <w:rFonts w:ascii="Times New Roman" w:hAnsi="Times New Roman" w:cs="Times New Roman"/>
          <w:bCs/>
          <w:color w:val="000000"/>
          <w:sz w:val="28"/>
          <w:szCs w:val="28"/>
        </w:rPr>
        <w:t xml:space="preserve"> –</w:t>
      </w:r>
      <w:r w:rsidRPr="001A6915">
        <w:rPr>
          <w:rFonts w:ascii="Times New Roman" w:hAnsi="Times New Roman" w:cs="Times New Roman"/>
          <w:bCs/>
          <w:color w:val="000000"/>
          <w:sz w:val="28"/>
          <w:szCs w:val="28"/>
        </w:rPr>
        <w:t>/ЭБС BOOK.RU</w:t>
      </w:r>
    </w:p>
    <w:p w14:paraId="2DBC145D" w14:textId="076396E9" w:rsidR="00DC05F2" w:rsidRPr="001A6915" w:rsidRDefault="00DC05F2" w:rsidP="001A6915">
      <w:pPr>
        <w:pStyle w:val="ab"/>
        <w:numPr>
          <w:ilvl w:val="0"/>
          <w:numId w:val="19"/>
        </w:numPr>
        <w:tabs>
          <w:tab w:val="left" w:pos="567"/>
          <w:tab w:val="left" w:pos="993"/>
          <w:tab w:val="left" w:pos="1134"/>
        </w:tabs>
        <w:spacing w:after="0"/>
        <w:ind w:left="0" w:firstLine="709"/>
        <w:jc w:val="both"/>
        <w:rPr>
          <w:rFonts w:ascii="Times New Roman" w:hAnsi="Times New Roman" w:cs="Times New Roman"/>
          <w:bCs/>
          <w:color w:val="000000"/>
          <w:sz w:val="28"/>
          <w:szCs w:val="28"/>
        </w:rPr>
      </w:pPr>
      <w:r w:rsidRPr="001A6915">
        <w:rPr>
          <w:rFonts w:ascii="Times New Roman" w:hAnsi="Times New Roman" w:cs="Times New Roman"/>
          <w:bCs/>
          <w:iCs/>
          <w:color w:val="000000"/>
          <w:sz w:val="28"/>
          <w:szCs w:val="28"/>
        </w:rPr>
        <w:t xml:space="preserve">Микроэкономика. Теория и российская практика: Учебник / </w:t>
      </w:r>
      <w:r w:rsidRPr="001A6915">
        <w:rPr>
          <w:rFonts w:ascii="Times New Roman" w:hAnsi="Times New Roman" w:cs="Times New Roman"/>
          <w:bCs/>
          <w:i/>
          <w:iCs/>
          <w:color w:val="000000"/>
          <w:sz w:val="28"/>
          <w:szCs w:val="28"/>
        </w:rPr>
        <w:t>Под. ред. А. Г. Грязновой, А. Ю. Юданова</w:t>
      </w:r>
      <w:r w:rsidRPr="001A6915">
        <w:rPr>
          <w:rFonts w:ascii="Times New Roman" w:hAnsi="Times New Roman" w:cs="Times New Roman"/>
          <w:bCs/>
          <w:iCs/>
          <w:color w:val="000000"/>
          <w:sz w:val="28"/>
          <w:szCs w:val="28"/>
        </w:rPr>
        <w:t xml:space="preserve">. </w:t>
      </w:r>
      <w:r w:rsidRPr="001A6915">
        <w:rPr>
          <w:rFonts w:ascii="Times New Roman" w:hAnsi="Times New Roman" w:cs="Times New Roman"/>
          <w:bCs/>
          <w:color w:val="000000"/>
          <w:sz w:val="28"/>
          <w:szCs w:val="28"/>
        </w:rPr>
        <w:t xml:space="preserve">— </w:t>
      </w:r>
      <w:r w:rsidRPr="001A6915">
        <w:rPr>
          <w:rFonts w:ascii="Times New Roman" w:hAnsi="Times New Roman" w:cs="Times New Roman"/>
          <w:bCs/>
          <w:iCs/>
          <w:color w:val="000000"/>
          <w:sz w:val="28"/>
          <w:szCs w:val="28"/>
        </w:rPr>
        <w:t>М.: КноР</w:t>
      </w:r>
      <w:r w:rsidR="00B3530A" w:rsidRPr="001A6915">
        <w:rPr>
          <w:rFonts w:ascii="Times New Roman" w:hAnsi="Times New Roman" w:cs="Times New Roman"/>
          <w:bCs/>
          <w:iCs/>
          <w:color w:val="000000"/>
          <w:sz w:val="28"/>
          <w:szCs w:val="28"/>
        </w:rPr>
        <w:t>ус, 201</w:t>
      </w:r>
      <w:r w:rsidR="002B384C">
        <w:rPr>
          <w:rFonts w:ascii="Times New Roman" w:hAnsi="Times New Roman" w:cs="Times New Roman"/>
          <w:bCs/>
          <w:iCs/>
          <w:color w:val="000000"/>
          <w:sz w:val="28"/>
          <w:szCs w:val="28"/>
        </w:rPr>
        <w:t>6</w:t>
      </w:r>
      <w:r w:rsidR="00B3530A" w:rsidRPr="001A6915">
        <w:rPr>
          <w:rFonts w:ascii="Times New Roman" w:hAnsi="Times New Roman" w:cs="Times New Roman"/>
          <w:bCs/>
          <w:iCs/>
          <w:color w:val="000000"/>
          <w:sz w:val="28"/>
          <w:szCs w:val="28"/>
        </w:rPr>
        <w:t xml:space="preserve">. - </w:t>
      </w:r>
      <w:r w:rsidR="00B3530A" w:rsidRPr="001A6915">
        <w:rPr>
          <w:rFonts w:ascii="Times New Roman" w:hAnsi="Times New Roman" w:cs="Times New Roman"/>
          <w:bCs/>
          <w:color w:val="000000"/>
          <w:sz w:val="28"/>
          <w:szCs w:val="28"/>
        </w:rPr>
        <w:t>640 с.</w:t>
      </w:r>
      <w:r w:rsidRPr="001A6915">
        <w:rPr>
          <w:rFonts w:ascii="Times New Roman" w:hAnsi="Times New Roman" w:cs="Times New Roman"/>
          <w:bCs/>
          <w:iCs/>
          <w:color w:val="000000"/>
          <w:sz w:val="28"/>
          <w:szCs w:val="28"/>
        </w:rPr>
        <w:t xml:space="preserve">. </w:t>
      </w:r>
      <w:r w:rsidRPr="001A6915">
        <w:rPr>
          <w:rFonts w:ascii="Times New Roman" w:hAnsi="Times New Roman" w:cs="Times New Roman"/>
          <w:bCs/>
          <w:color w:val="000000"/>
          <w:sz w:val="28"/>
          <w:szCs w:val="28"/>
        </w:rPr>
        <w:t xml:space="preserve">/ЭБС </w:t>
      </w:r>
      <w:r w:rsidRPr="001A6915">
        <w:rPr>
          <w:rFonts w:ascii="Times New Roman" w:hAnsi="Times New Roman" w:cs="Times New Roman"/>
          <w:bCs/>
          <w:color w:val="000000"/>
          <w:sz w:val="28"/>
          <w:szCs w:val="28"/>
          <w:lang w:val="en-US"/>
        </w:rPr>
        <w:t>BOOK</w:t>
      </w:r>
      <w:r w:rsidRPr="001A6915">
        <w:rPr>
          <w:rFonts w:ascii="Times New Roman" w:hAnsi="Times New Roman" w:cs="Times New Roman"/>
          <w:bCs/>
          <w:color w:val="000000"/>
          <w:sz w:val="28"/>
          <w:szCs w:val="28"/>
        </w:rPr>
        <w:t>.</w:t>
      </w:r>
      <w:r w:rsidRPr="001A6915">
        <w:rPr>
          <w:rFonts w:ascii="Times New Roman" w:hAnsi="Times New Roman" w:cs="Times New Roman"/>
          <w:bCs/>
          <w:color w:val="000000"/>
          <w:sz w:val="28"/>
          <w:szCs w:val="28"/>
          <w:lang w:val="en-US"/>
        </w:rPr>
        <w:t>RU</w:t>
      </w:r>
    </w:p>
    <w:p w14:paraId="698A71A0" w14:textId="77777777" w:rsidR="001A6915" w:rsidRPr="001A6915" w:rsidRDefault="001A6915" w:rsidP="001A6915">
      <w:pPr>
        <w:numPr>
          <w:ilvl w:val="0"/>
          <w:numId w:val="16"/>
        </w:numPr>
        <w:tabs>
          <w:tab w:val="left" w:pos="-142"/>
          <w:tab w:val="left" w:pos="0"/>
          <w:tab w:val="left" w:pos="142"/>
          <w:tab w:val="left" w:pos="720"/>
          <w:tab w:val="left" w:pos="1134"/>
        </w:tabs>
        <w:spacing w:after="0"/>
        <w:ind w:left="0" w:firstLine="709"/>
        <w:contextualSpacing/>
        <w:jc w:val="both"/>
        <w:rPr>
          <w:rFonts w:ascii="Times New Roman" w:hAnsi="Times New Roman" w:cs="Times New Roman"/>
          <w:color w:val="000000"/>
          <w:sz w:val="28"/>
          <w:szCs w:val="28"/>
        </w:rPr>
      </w:pPr>
      <w:r w:rsidRPr="001A6915">
        <w:rPr>
          <w:rFonts w:ascii="Times New Roman" w:hAnsi="Times New Roman" w:cs="Times New Roman"/>
          <w:color w:val="000000"/>
          <w:sz w:val="28"/>
          <w:szCs w:val="28"/>
        </w:rPr>
        <w:t xml:space="preserve">Макроэкономика. Учебник для академического бакалавриата/ </w:t>
      </w:r>
      <w:r w:rsidRPr="001A6915">
        <w:rPr>
          <w:rFonts w:ascii="Times New Roman" w:hAnsi="Times New Roman" w:cs="Times New Roman"/>
          <w:i/>
          <w:color w:val="000000"/>
          <w:sz w:val="28"/>
          <w:szCs w:val="28"/>
        </w:rPr>
        <w:t>А.В. Аносова, И.А. Ким, С.Ф. Серегина</w:t>
      </w:r>
      <w:r w:rsidRPr="001A6915">
        <w:rPr>
          <w:rFonts w:ascii="Times New Roman" w:hAnsi="Times New Roman" w:cs="Times New Roman"/>
          <w:color w:val="000000"/>
          <w:sz w:val="28"/>
          <w:szCs w:val="28"/>
        </w:rPr>
        <w:t xml:space="preserve"> [и др.]; под ред. </w:t>
      </w:r>
      <w:r w:rsidRPr="001A6915">
        <w:rPr>
          <w:rFonts w:ascii="Times New Roman" w:hAnsi="Times New Roman" w:cs="Times New Roman"/>
          <w:i/>
          <w:color w:val="000000"/>
          <w:sz w:val="28"/>
          <w:szCs w:val="28"/>
        </w:rPr>
        <w:t>Серегиной С.Ф.</w:t>
      </w:r>
      <w:r w:rsidRPr="001A6915">
        <w:rPr>
          <w:rFonts w:ascii="Times New Roman" w:hAnsi="Times New Roman" w:cs="Times New Roman"/>
          <w:color w:val="000000"/>
          <w:sz w:val="28"/>
          <w:szCs w:val="28"/>
        </w:rPr>
        <w:t xml:space="preserve"> – 3-е изд., перераб. и _доп.- М.: Юрайт, 2016.– 527 с. – Серия: Бакалавр. Академический курс.</w:t>
      </w:r>
      <w:r w:rsidRPr="001A6915">
        <w:rPr>
          <w:rFonts w:ascii="Times New Roman" w:hAnsi="Times New Roman" w:cs="Times New Roman"/>
          <w:i/>
          <w:color w:val="000000"/>
          <w:sz w:val="28"/>
          <w:szCs w:val="28"/>
        </w:rPr>
        <w:t xml:space="preserve"> </w:t>
      </w:r>
    </w:p>
    <w:p w14:paraId="15E326EF" w14:textId="7F35E6F4" w:rsidR="001A6915" w:rsidRPr="001A6915" w:rsidRDefault="001A6915" w:rsidP="001A6915">
      <w:pPr>
        <w:numPr>
          <w:ilvl w:val="0"/>
          <w:numId w:val="16"/>
        </w:numPr>
        <w:tabs>
          <w:tab w:val="left" w:pos="-142"/>
          <w:tab w:val="left" w:pos="0"/>
          <w:tab w:val="left" w:pos="142"/>
          <w:tab w:val="left" w:pos="720"/>
          <w:tab w:val="left" w:pos="1134"/>
        </w:tabs>
        <w:spacing w:after="0"/>
        <w:ind w:left="0" w:firstLine="709"/>
        <w:contextualSpacing/>
        <w:jc w:val="both"/>
        <w:rPr>
          <w:rFonts w:ascii="Times New Roman" w:hAnsi="Times New Roman" w:cs="Times New Roman"/>
          <w:color w:val="000000"/>
          <w:sz w:val="28"/>
          <w:szCs w:val="28"/>
        </w:rPr>
      </w:pPr>
      <w:r w:rsidRPr="001A6915">
        <w:rPr>
          <w:rFonts w:ascii="Times New Roman" w:hAnsi="Times New Roman" w:cs="Times New Roman"/>
          <w:i/>
          <w:color w:val="000000"/>
          <w:sz w:val="28"/>
          <w:szCs w:val="28"/>
        </w:rPr>
        <w:t>Абель Э., Бернанке Б.</w:t>
      </w:r>
      <w:r w:rsidRPr="001A6915">
        <w:rPr>
          <w:rFonts w:ascii="Times New Roman" w:hAnsi="Times New Roman" w:cs="Times New Roman"/>
          <w:color w:val="000000"/>
          <w:sz w:val="28"/>
          <w:szCs w:val="28"/>
        </w:rPr>
        <w:t xml:space="preserve">  Макроэкономика. /Пер. с англ. – СПб.: Питер, 2012. </w:t>
      </w:r>
    </w:p>
    <w:p w14:paraId="1D452360" w14:textId="46596CD3" w:rsidR="00DC05F2" w:rsidRPr="001A6915" w:rsidRDefault="001A6915" w:rsidP="001A6915">
      <w:pPr>
        <w:pStyle w:val="ab"/>
        <w:widowControl w:val="0"/>
        <w:numPr>
          <w:ilvl w:val="0"/>
          <w:numId w:val="16"/>
        </w:numPr>
        <w:tabs>
          <w:tab w:val="left" w:pos="1134"/>
        </w:tabs>
        <w:autoSpaceDE w:val="0"/>
        <w:autoSpaceDN w:val="0"/>
        <w:adjustRightInd w:val="0"/>
        <w:spacing w:after="0"/>
        <w:ind w:left="0" w:firstLine="709"/>
        <w:jc w:val="both"/>
        <w:rPr>
          <w:rFonts w:ascii="Times New Roman" w:hAnsi="Times New Roman" w:cs="Times New Roman"/>
          <w:color w:val="000000"/>
          <w:sz w:val="28"/>
          <w:szCs w:val="28"/>
        </w:rPr>
      </w:pPr>
      <w:r w:rsidRPr="001A6915">
        <w:rPr>
          <w:rFonts w:ascii="Times New Roman" w:hAnsi="Times New Roman" w:cs="Times New Roman"/>
          <w:bCs/>
          <w:i/>
          <w:iCs/>
          <w:color w:val="000000"/>
          <w:sz w:val="28"/>
          <w:szCs w:val="28"/>
        </w:rPr>
        <w:t xml:space="preserve">Агапова Т.А. </w:t>
      </w:r>
      <w:r w:rsidRPr="001A6915">
        <w:rPr>
          <w:rFonts w:ascii="Times New Roman" w:hAnsi="Times New Roman" w:cs="Times New Roman"/>
          <w:bCs/>
          <w:iCs/>
          <w:color w:val="000000"/>
          <w:sz w:val="28"/>
          <w:szCs w:val="28"/>
        </w:rPr>
        <w:t>Макроэкономика / ЭБС ZNANIUM - Москва: ООО Синергия ПРЕСС, 2013 - 560 с.</w:t>
      </w:r>
    </w:p>
    <w:p w14:paraId="75E79064" w14:textId="7B1AC934" w:rsidR="00B3530A" w:rsidRPr="001A6915" w:rsidRDefault="00DC05F2" w:rsidP="001A6915">
      <w:pPr>
        <w:pStyle w:val="a3"/>
        <w:tabs>
          <w:tab w:val="left" w:pos="1134"/>
        </w:tabs>
        <w:ind w:left="0" w:firstLine="709"/>
        <w:jc w:val="both"/>
        <w:rPr>
          <w:rFonts w:ascii="Times New Roman" w:hAnsi="Times New Roman" w:cs="Times New Roman"/>
          <w:b/>
          <w:i/>
          <w:color w:val="000000"/>
          <w:sz w:val="28"/>
          <w:szCs w:val="28"/>
        </w:rPr>
      </w:pPr>
      <w:r w:rsidRPr="001A6915">
        <w:rPr>
          <w:rFonts w:ascii="Times New Roman" w:hAnsi="Times New Roman" w:cs="Times New Roman"/>
          <w:b/>
          <w:i/>
          <w:color w:val="000000"/>
          <w:sz w:val="28"/>
          <w:szCs w:val="28"/>
        </w:rPr>
        <w:t>Дополнительная литература</w:t>
      </w:r>
    </w:p>
    <w:p w14:paraId="0015177F" w14:textId="2B92B488" w:rsidR="00B3530A" w:rsidRPr="001A6915" w:rsidRDefault="00370993" w:rsidP="001A6915">
      <w:pPr>
        <w:pStyle w:val="ab"/>
        <w:widowControl w:val="0"/>
        <w:numPr>
          <w:ilvl w:val="0"/>
          <w:numId w:val="16"/>
        </w:numPr>
        <w:tabs>
          <w:tab w:val="left" w:pos="1134"/>
        </w:tabs>
        <w:autoSpaceDE w:val="0"/>
        <w:autoSpaceDN w:val="0"/>
        <w:adjustRightInd w:val="0"/>
        <w:spacing w:after="0"/>
        <w:ind w:left="0" w:firstLine="709"/>
        <w:jc w:val="both"/>
        <w:rPr>
          <w:rFonts w:ascii="Times New Roman" w:hAnsi="Times New Roman" w:cs="Times New Roman"/>
          <w:color w:val="000000"/>
          <w:sz w:val="28"/>
          <w:szCs w:val="28"/>
        </w:rPr>
      </w:pPr>
      <w:r w:rsidRPr="001A6915">
        <w:rPr>
          <w:rFonts w:ascii="Times New Roman" w:hAnsi="Times New Roman" w:cs="Times New Roman"/>
          <w:i/>
          <w:color w:val="000000"/>
          <w:sz w:val="28"/>
          <w:szCs w:val="28"/>
        </w:rPr>
        <w:t>Бернанке Б., Фрэнк Р</w:t>
      </w:r>
      <w:r w:rsidRPr="001A6915">
        <w:rPr>
          <w:rFonts w:ascii="Times New Roman" w:hAnsi="Times New Roman" w:cs="Times New Roman"/>
          <w:color w:val="000000"/>
          <w:sz w:val="28"/>
          <w:szCs w:val="28"/>
        </w:rPr>
        <w:t>. Экономикс: Экспресс-</w:t>
      </w:r>
      <w:r w:rsidR="00B3530A" w:rsidRPr="001A6915">
        <w:rPr>
          <w:rFonts w:ascii="Times New Roman" w:hAnsi="Times New Roman" w:cs="Times New Roman"/>
          <w:color w:val="000000"/>
          <w:sz w:val="28"/>
          <w:szCs w:val="28"/>
        </w:rPr>
        <w:t>ку</w:t>
      </w:r>
      <w:r w:rsidRPr="001A6915">
        <w:rPr>
          <w:rFonts w:ascii="Times New Roman" w:hAnsi="Times New Roman" w:cs="Times New Roman"/>
          <w:color w:val="000000"/>
          <w:sz w:val="28"/>
          <w:szCs w:val="28"/>
        </w:rPr>
        <w:t>рс/ Пер. с англ.– СПб.: Питер, 20</w:t>
      </w:r>
      <w:r w:rsidR="00B3530A" w:rsidRPr="001A6915">
        <w:rPr>
          <w:rFonts w:ascii="Times New Roman" w:hAnsi="Times New Roman" w:cs="Times New Roman"/>
          <w:color w:val="000000"/>
          <w:sz w:val="28"/>
          <w:szCs w:val="28"/>
        </w:rPr>
        <w:t>1</w:t>
      </w:r>
      <w:r w:rsidRPr="001A6915">
        <w:rPr>
          <w:rFonts w:ascii="Times New Roman" w:hAnsi="Times New Roman" w:cs="Times New Roman"/>
          <w:color w:val="000000"/>
          <w:sz w:val="28"/>
          <w:szCs w:val="28"/>
        </w:rPr>
        <w:t>2.</w:t>
      </w:r>
    </w:p>
    <w:p w14:paraId="13FCFD9B" w14:textId="77777777" w:rsidR="00DC05F2" w:rsidRPr="001A6915" w:rsidRDefault="00DC05F2" w:rsidP="001A6915">
      <w:pPr>
        <w:pStyle w:val="ListParagraph1"/>
        <w:widowControl w:val="0"/>
        <w:numPr>
          <w:ilvl w:val="0"/>
          <w:numId w:val="16"/>
        </w:numPr>
        <w:tabs>
          <w:tab w:val="left" w:pos="-142"/>
          <w:tab w:val="left" w:pos="0"/>
          <w:tab w:val="left" w:pos="142"/>
          <w:tab w:val="left" w:pos="1134"/>
        </w:tabs>
        <w:spacing w:after="0"/>
        <w:ind w:left="0" w:firstLine="709"/>
        <w:jc w:val="both"/>
        <w:rPr>
          <w:rFonts w:ascii="Times New Roman" w:hAnsi="Times New Roman" w:cs="Times New Roman"/>
          <w:color w:val="000000"/>
          <w:sz w:val="28"/>
          <w:szCs w:val="28"/>
        </w:rPr>
      </w:pPr>
      <w:r w:rsidRPr="001A6915">
        <w:rPr>
          <w:rFonts w:ascii="Times New Roman" w:hAnsi="Times New Roman" w:cs="Times New Roman"/>
          <w:i/>
          <w:color w:val="000000"/>
          <w:sz w:val="28"/>
          <w:szCs w:val="28"/>
        </w:rPr>
        <w:t>Бланшар О.</w:t>
      </w:r>
      <w:r w:rsidRPr="001A6915">
        <w:rPr>
          <w:rFonts w:ascii="Times New Roman" w:hAnsi="Times New Roman" w:cs="Times New Roman"/>
          <w:color w:val="000000"/>
          <w:sz w:val="28"/>
          <w:szCs w:val="28"/>
        </w:rPr>
        <w:t xml:space="preserve"> Макроэкономика. Учебник. /Пер. с англ. – М.: ГУВШЭ, 2011.</w:t>
      </w:r>
    </w:p>
    <w:p w14:paraId="13023FD0" w14:textId="6AA82A6C" w:rsidR="00B3530A" w:rsidRPr="001A6915" w:rsidRDefault="00DC05F2" w:rsidP="001A6915">
      <w:pPr>
        <w:numPr>
          <w:ilvl w:val="0"/>
          <w:numId w:val="16"/>
        </w:numPr>
        <w:tabs>
          <w:tab w:val="left" w:pos="709"/>
          <w:tab w:val="left" w:pos="1134"/>
        </w:tabs>
        <w:spacing w:after="0"/>
        <w:ind w:left="0" w:firstLine="709"/>
        <w:contextualSpacing/>
        <w:jc w:val="both"/>
        <w:rPr>
          <w:rFonts w:ascii="Times New Roman" w:hAnsi="Times New Roman" w:cs="Times New Roman"/>
          <w:bCs/>
          <w:color w:val="000000"/>
          <w:sz w:val="28"/>
          <w:szCs w:val="28"/>
        </w:rPr>
      </w:pPr>
      <w:r w:rsidRPr="001A6915">
        <w:rPr>
          <w:rFonts w:ascii="Times New Roman" w:hAnsi="Times New Roman" w:cs="Times New Roman"/>
          <w:bCs/>
          <w:color w:val="000000"/>
          <w:sz w:val="28"/>
          <w:szCs w:val="28"/>
        </w:rPr>
        <w:t xml:space="preserve">История экономических учений: Учебное пособие/ Под ред. </w:t>
      </w:r>
      <w:r w:rsidRPr="001A6915">
        <w:rPr>
          <w:rFonts w:ascii="Times New Roman" w:hAnsi="Times New Roman" w:cs="Times New Roman"/>
          <w:bCs/>
          <w:i/>
          <w:color w:val="000000"/>
          <w:sz w:val="28"/>
          <w:szCs w:val="28"/>
        </w:rPr>
        <w:t xml:space="preserve">В. Автономова, О. Ананьина, Н. Макашовой </w:t>
      </w:r>
      <w:r w:rsidRPr="001A6915">
        <w:rPr>
          <w:rFonts w:ascii="Times New Roman" w:hAnsi="Times New Roman" w:cs="Times New Roman"/>
          <w:bCs/>
          <w:color w:val="000000"/>
          <w:sz w:val="28"/>
          <w:szCs w:val="28"/>
        </w:rPr>
        <w:t>- М.: ИНФРА-М, 2010. - 784с. /2010. - ZNANIUM.COM</w:t>
      </w:r>
    </w:p>
    <w:p w14:paraId="3FE983C5" w14:textId="4DA5D82F" w:rsidR="00B3530A" w:rsidRPr="001A6915" w:rsidRDefault="001A6915" w:rsidP="001A6915">
      <w:pPr>
        <w:pStyle w:val="ab"/>
        <w:widowControl w:val="0"/>
        <w:numPr>
          <w:ilvl w:val="0"/>
          <w:numId w:val="16"/>
        </w:numPr>
        <w:tabs>
          <w:tab w:val="left" w:pos="1134"/>
        </w:tabs>
        <w:autoSpaceDE w:val="0"/>
        <w:autoSpaceDN w:val="0"/>
        <w:adjustRightInd w:val="0"/>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3530A" w:rsidRPr="001A6915">
        <w:rPr>
          <w:rFonts w:ascii="Times New Roman" w:hAnsi="Times New Roman" w:cs="Times New Roman"/>
          <w:i/>
          <w:color w:val="000000"/>
          <w:sz w:val="28"/>
          <w:szCs w:val="28"/>
        </w:rPr>
        <w:t>П. Кругман, Р. Веллс, М.Л. Олни</w:t>
      </w:r>
      <w:r w:rsidR="00B3530A" w:rsidRPr="001A6915">
        <w:rPr>
          <w:rFonts w:ascii="Times New Roman" w:hAnsi="Times New Roman" w:cs="Times New Roman"/>
          <w:color w:val="000000"/>
          <w:sz w:val="28"/>
          <w:szCs w:val="28"/>
        </w:rPr>
        <w:t xml:space="preserve">. Основы экономикс: Учебник для вузов/ Пер. с англ. – СПб.: Питер, 2012. </w:t>
      </w:r>
    </w:p>
    <w:p w14:paraId="0B7213E7" w14:textId="108C7796" w:rsidR="00B3530A" w:rsidRPr="001A6915" w:rsidRDefault="00DC05F2" w:rsidP="001A6915">
      <w:pPr>
        <w:pStyle w:val="11"/>
        <w:numPr>
          <w:ilvl w:val="0"/>
          <w:numId w:val="16"/>
        </w:numPr>
        <w:tabs>
          <w:tab w:val="left" w:pos="0"/>
          <w:tab w:val="left" w:pos="1134"/>
        </w:tabs>
        <w:spacing w:after="0"/>
        <w:ind w:left="0" w:firstLine="709"/>
        <w:contextualSpacing w:val="0"/>
        <w:jc w:val="both"/>
        <w:rPr>
          <w:rFonts w:ascii="Times New Roman" w:hAnsi="Times New Roman"/>
          <w:color w:val="000000"/>
          <w:sz w:val="28"/>
          <w:szCs w:val="28"/>
          <w:lang w:eastAsia="ru-RU"/>
        </w:rPr>
      </w:pPr>
      <w:r w:rsidRPr="001A6915">
        <w:rPr>
          <w:rFonts w:ascii="Times New Roman" w:hAnsi="Times New Roman"/>
          <w:i/>
          <w:color w:val="000000"/>
          <w:sz w:val="28"/>
          <w:szCs w:val="28"/>
        </w:rPr>
        <w:t>Макконнелл К., Брю С.</w:t>
      </w:r>
      <w:r w:rsidRPr="001A6915">
        <w:rPr>
          <w:rFonts w:ascii="Times New Roman" w:hAnsi="Times New Roman"/>
          <w:color w:val="000000"/>
          <w:sz w:val="28"/>
          <w:szCs w:val="28"/>
        </w:rPr>
        <w:t xml:space="preserve"> Экономикс. Принципы, проблемы и политика. /Пер. с англ. – М., 2009. </w:t>
      </w:r>
    </w:p>
    <w:p w14:paraId="2580E54E" w14:textId="77777777" w:rsidR="001A6915" w:rsidRPr="001A6915" w:rsidRDefault="001A6915" w:rsidP="001A6915">
      <w:pPr>
        <w:pStyle w:val="ab"/>
        <w:widowControl w:val="0"/>
        <w:numPr>
          <w:ilvl w:val="0"/>
          <w:numId w:val="16"/>
        </w:numPr>
        <w:tabs>
          <w:tab w:val="left" w:pos="1134"/>
        </w:tabs>
        <w:autoSpaceDE w:val="0"/>
        <w:autoSpaceDN w:val="0"/>
        <w:adjustRightInd w:val="0"/>
        <w:spacing w:after="0"/>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370993" w:rsidRPr="001A6915">
        <w:rPr>
          <w:rFonts w:ascii="Times New Roman" w:hAnsi="Times New Roman" w:cs="Times New Roman"/>
          <w:i/>
          <w:color w:val="000000"/>
          <w:sz w:val="28"/>
          <w:szCs w:val="28"/>
        </w:rPr>
        <w:t>Н. Мэнкью, М.</w:t>
      </w:r>
      <w:r w:rsidR="00B3530A" w:rsidRPr="001A6915">
        <w:rPr>
          <w:rFonts w:ascii="Times New Roman" w:hAnsi="Times New Roman" w:cs="Times New Roman"/>
          <w:i/>
          <w:color w:val="000000"/>
          <w:sz w:val="28"/>
          <w:szCs w:val="28"/>
        </w:rPr>
        <w:t>Тейлор</w:t>
      </w:r>
      <w:r w:rsidR="00370993" w:rsidRPr="001A6915">
        <w:rPr>
          <w:rFonts w:ascii="Times New Roman" w:hAnsi="Times New Roman" w:cs="Times New Roman"/>
          <w:color w:val="000000"/>
          <w:sz w:val="28"/>
          <w:szCs w:val="28"/>
        </w:rPr>
        <w:t>. Макроэкономика. 2-е изд-е./ Пер. с англ.–СПб.: Питер, 2016.</w:t>
      </w:r>
      <w:r w:rsidRPr="001A6915">
        <w:rPr>
          <w:rFonts w:ascii="Times New Roman" w:hAnsi="Times New Roman" w:cs="Times New Roman"/>
          <w:i/>
          <w:color w:val="000000"/>
          <w:sz w:val="28"/>
          <w:szCs w:val="28"/>
        </w:rPr>
        <w:t xml:space="preserve"> </w:t>
      </w:r>
    </w:p>
    <w:p w14:paraId="7DD0E737" w14:textId="5CE9B70D" w:rsidR="00B3530A" w:rsidRPr="001A6915" w:rsidRDefault="001A6915" w:rsidP="001A6915">
      <w:pPr>
        <w:pStyle w:val="ab"/>
        <w:widowControl w:val="0"/>
        <w:numPr>
          <w:ilvl w:val="0"/>
          <w:numId w:val="16"/>
        </w:numPr>
        <w:tabs>
          <w:tab w:val="left" w:pos="1134"/>
        </w:tabs>
        <w:autoSpaceDE w:val="0"/>
        <w:autoSpaceDN w:val="0"/>
        <w:adjustRightInd w:val="0"/>
        <w:spacing w:after="0"/>
        <w:ind w:left="0" w:firstLine="709"/>
        <w:jc w:val="both"/>
        <w:rPr>
          <w:rFonts w:ascii="Times New Roman" w:hAnsi="Times New Roman" w:cs="Times New Roman"/>
          <w:color w:val="000000"/>
          <w:sz w:val="28"/>
          <w:szCs w:val="28"/>
        </w:rPr>
      </w:pPr>
      <w:r w:rsidRPr="001A6915">
        <w:rPr>
          <w:rFonts w:ascii="Times New Roman" w:hAnsi="Times New Roman" w:cs="Times New Roman"/>
          <w:i/>
          <w:color w:val="000000"/>
          <w:sz w:val="28"/>
          <w:szCs w:val="28"/>
        </w:rPr>
        <w:t>Н.Мэнкью, М.Тейлор</w:t>
      </w:r>
      <w:r w:rsidRPr="001A6915">
        <w:rPr>
          <w:rFonts w:ascii="Times New Roman" w:hAnsi="Times New Roman" w:cs="Times New Roman"/>
          <w:color w:val="000000"/>
          <w:sz w:val="28"/>
          <w:szCs w:val="28"/>
        </w:rPr>
        <w:t>. Микроэкономика. 2-е изд-е./ Пер. с англ.– СПб.:</w:t>
      </w:r>
      <w:r>
        <w:rPr>
          <w:rFonts w:ascii="Times New Roman" w:hAnsi="Times New Roman" w:cs="Times New Roman"/>
          <w:color w:val="000000"/>
          <w:sz w:val="28"/>
          <w:szCs w:val="28"/>
        </w:rPr>
        <w:t xml:space="preserve"> </w:t>
      </w:r>
      <w:r w:rsidRPr="001A6915">
        <w:rPr>
          <w:rFonts w:ascii="Times New Roman" w:hAnsi="Times New Roman" w:cs="Times New Roman"/>
          <w:color w:val="000000"/>
          <w:sz w:val="28"/>
          <w:szCs w:val="28"/>
        </w:rPr>
        <w:t>Питер, 2015. -544 с.</w:t>
      </w:r>
    </w:p>
    <w:p w14:paraId="2A260958" w14:textId="693B749B" w:rsidR="00B3530A" w:rsidRPr="001A6915" w:rsidRDefault="00DC05F2" w:rsidP="001A6915">
      <w:pPr>
        <w:pStyle w:val="210"/>
        <w:numPr>
          <w:ilvl w:val="0"/>
          <w:numId w:val="16"/>
        </w:numPr>
        <w:tabs>
          <w:tab w:val="left" w:pos="0"/>
          <w:tab w:val="left" w:pos="1134"/>
        </w:tabs>
        <w:suppressAutoHyphens w:val="0"/>
        <w:spacing w:line="276" w:lineRule="auto"/>
        <w:ind w:left="0" w:firstLine="709"/>
        <w:rPr>
          <w:color w:val="000000"/>
          <w:spacing w:val="-4"/>
        </w:rPr>
      </w:pPr>
      <w:r w:rsidRPr="001A6915">
        <w:rPr>
          <w:i/>
          <w:color w:val="000000"/>
          <w:spacing w:val="-4"/>
          <w:kern w:val="28"/>
        </w:rPr>
        <w:lastRenderedPageBreak/>
        <w:t>Мэнкью Н. Г.</w:t>
      </w:r>
      <w:r w:rsidRPr="001A6915">
        <w:rPr>
          <w:color w:val="000000"/>
          <w:spacing w:val="-4"/>
          <w:kern w:val="28"/>
        </w:rPr>
        <w:t xml:space="preserve"> Принципы макроэкономики. Учебник для вузов.</w:t>
      </w:r>
      <w:r w:rsidRPr="001A6915">
        <w:rPr>
          <w:color w:val="000000"/>
          <w:spacing w:val="-4"/>
        </w:rPr>
        <w:t xml:space="preserve"> 4-е изд. /Пе</w:t>
      </w:r>
      <w:r w:rsidR="00B3530A" w:rsidRPr="001A6915">
        <w:rPr>
          <w:color w:val="000000"/>
          <w:spacing w:val="-4"/>
        </w:rPr>
        <w:t>р. С англ. – СПб.. Питер,</w:t>
      </w:r>
      <w:r w:rsidRPr="001A6915">
        <w:rPr>
          <w:color w:val="000000"/>
          <w:spacing w:val="-4"/>
        </w:rPr>
        <w:t xml:space="preserve"> 2011. </w:t>
      </w:r>
    </w:p>
    <w:p w14:paraId="0EFBE2CE" w14:textId="3F70EA7A" w:rsidR="00DC05F2" w:rsidRPr="001A6915" w:rsidRDefault="00DC05F2" w:rsidP="001A6915">
      <w:pPr>
        <w:numPr>
          <w:ilvl w:val="0"/>
          <w:numId w:val="16"/>
        </w:numPr>
        <w:tabs>
          <w:tab w:val="left" w:pos="709"/>
          <w:tab w:val="left" w:pos="1134"/>
        </w:tabs>
        <w:spacing w:after="0"/>
        <w:ind w:left="0" w:firstLine="709"/>
        <w:contextualSpacing/>
        <w:jc w:val="both"/>
        <w:rPr>
          <w:rFonts w:ascii="Times New Roman" w:hAnsi="Times New Roman" w:cs="Times New Roman"/>
          <w:bCs/>
          <w:color w:val="000000"/>
          <w:sz w:val="28"/>
          <w:szCs w:val="28"/>
        </w:rPr>
      </w:pPr>
      <w:r w:rsidRPr="001A6915">
        <w:rPr>
          <w:rFonts w:ascii="Times New Roman" w:hAnsi="Times New Roman" w:cs="Times New Roman"/>
          <w:bCs/>
          <w:i/>
          <w:color w:val="000000"/>
          <w:sz w:val="28"/>
          <w:szCs w:val="28"/>
        </w:rPr>
        <w:t>Олейник А.Н.</w:t>
      </w:r>
      <w:r w:rsidRPr="001A6915">
        <w:rPr>
          <w:rFonts w:ascii="Times New Roman" w:hAnsi="Times New Roman" w:cs="Times New Roman"/>
          <w:bCs/>
          <w:color w:val="000000"/>
          <w:sz w:val="28"/>
          <w:szCs w:val="28"/>
        </w:rPr>
        <w:t xml:space="preserve"> Институциональная экономика: Учебное пособие / </w:t>
      </w:r>
      <w:r w:rsidRPr="001A6915">
        <w:rPr>
          <w:rFonts w:ascii="Times New Roman" w:hAnsi="Times New Roman" w:cs="Times New Roman"/>
          <w:bCs/>
          <w:i/>
          <w:color w:val="000000"/>
          <w:sz w:val="28"/>
          <w:szCs w:val="28"/>
        </w:rPr>
        <w:t>А.Н. Олейник</w:t>
      </w:r>
      <w:r w:rsidRPr="001A6915">
        <w:rPr>
          <w:rFonts w:ascii="Times New Roman" w:hAnsi="Times New Roman" w:cs="Times New Roman"/>
          <w:bCs/>
          <w:color w:val="000000"/>
          <w:sz w:val="28"/>
          <w:szCs w:val="28"/>
        </w:rPr>
        <w:t xml:space="preserve"> - М.: Инфра-М, 2013. - 416 с./2013 ЭБС ZNANIUM</w:t>
      </w:r>
    </w:p>
    <w:p w14:paraId="08EF0E3E" w14:textId="79FF3826" w:rsidR="00DC05F2" w:rsidRPr="004115EE" w:rsidRDefault="00DC05F2" w:rsidP="004115EE">
      <w:pPr>
        <w:numPr>
          <w:ilvl w:val="0"/>
          <w:numId w:val="16"/>
        </w:numPr>
        <w:shd w:val="clear" w:color="auto" w:fill="FFFFFF"/>
        <w:tabs>
          <w:tab w:val="left" w:pos="180"/>
          <w:tab w:val="left" w:pos="360"/>
          <w:tab w:val="left" w:pos="540"/>
          <w:tab w:val="left" w:pos="709"/>
          <w:tab w:val="left" w:pos="1134"/>
        </w:tabs>
        <w:spacing w:after="0"/>
        <w:ind w:left="0" w:firstLine="709"/>
        <w:contextualSpacing/>
        <w:jc w:val="both"/>
        <w:rPr>
          <w:rFonts w:ascii="Times New Roman" w:hAnsi="Times New Roman" w:cs="Times New Roman"/>
          <w:bCs/>
          <w:color w:val="000000"/>
          <w:sz w:val="28"/>
          <w:szCs w:val="28"/>
        </w:rPr>
      </w:pPr>
      <w:r w:rsidRPr="001A6915">
        <w:rPr>
          <w:rFonts w:ascii="Times New Roman" w:hAnsi="Times New Roman" w:cs="Times New Roman"/>
          <w:color w:val="000000"/>
          <w:sz w:val="28"/>
          <w:szCs w:val="28"/>
        </w:rPr>
        <w:t>Я</w:t>
      </w:r>
      <w:r w:rsidRPr="001A6915">
        <w:rPr>
          <w:rFonts w:ascii="Times New Roman" w:hAnsi="Times New Roman" w:cs="Times New Roman"/>
          <w:i/>
          <w:color w:val="000000"/>
          <w:sz w:val="28"/>
          <w:szCs w:val="28"/>
        </w:rPr>
        <w:t>дгаров Я.С.</w:t>
      </w:r>
      <w:r w:rsidRPr="001A6915">
        <w:rPr>
          <w:rFonts w:ascii="Times New Roman" w:hAnsi="Times New Roman" w:cs="Times New Roman"/>
          <w:b/>
          <w:color w:val="000000"/>
          <w:sz w:val="28"/>
          <w:szCs w:val="28"/>
        </w:rPr>
        <w:t xml:space="preserve"> </w:t>
      </w:r>
      <w:r w:rsidRPr="001A6915">
        <w:rPr>
          <w:rFonts w:ascii="Times New Roman" w:hAnsi="Times New Roman" w:cs="Times New Roman"/>
          <w:color w:val="000000"/>
          <w:sz w:val="28"/>
          <w:szCs w:val="28"/>
        </w:rPr>
        <w:t>История экономических учений: Учебник. – 4-е изд., перераб. и доп.- М.: ИНФРА-М, 201</w:t>
      </w:r>
      <w:r w:rsidR="002B384C">
        <w:rPr>
          <w:rFonts w:ascii="Times New Roman" w:hAnsi="Times New Roman" w:cs="Times New Roman"/>
          <w:color w:val="000000"/>
          <w:sz w:val="28"/>
          <w:szCs w:val="28"/>
        </w:rPr>
        <w:t>6</w:t>
      </w:r>
      <w:bookmarkStart w:id="0" w:name="_GoBack"/>
      <w:bookmarkEnd w:id="0"/>
      <w:r w:rsidRPr="001A6915">
        <w:rPr>
          <w:rFonts w:ascii="Times New Roman" w:hAnsi="Times New Roman" w:cs="Times New Roman"/>
          <w:color w:val="000000"/>
          <w:sz w:val="28"/>
          <w:szCs w:val="28"/>
        </w:rPr>
        <w:t xml:space="preserve">. </w:t>
      </w:r>
      <w:r w:rsidRPr="001A6915">
        <w:rPr>
          <w:rFonts w:ascii="Times New Roman" w:hAnsi="Times New Roman" w:cs="Times New Roman"/>
          <w:bCs/>
          <w:color w:val="000000"/>
          <w:sz w:val="28"/>
          <w:szCs w:val="28"/>
        </w:rPr>
        <w:t xml:space="preserve">  </w:t>
      </w:r>
    </w:p>
    <w:p w14:paraId="56022695" w14:textId="77777777" w:rsidR="00DC05F2" w:rsidRPr="001A6915" w:rsidRDefault="00DC05F2" w:rsidP="001A6915">
      <w:pPr>
        <w:widowControl w:val="0"/>
        <w:tabs>
          <w:tab w:val="left" w:pos="1134"/>
        </w:tabs>
        <w:ind w:firstLine="709"/>
        <w:contextualSpacing/>
        <w:jc w:val="both"/>
        <w:rPr>
          <w:rFonts w:ascii="Times New Roman" w:hAnsi="Times New Roman" w:cs="Times New Roman"/>
          <w:sz w:val="28"/>
          <w:szCs w:val="28"/>
        </w:rPr>
      </w:pPr>
      <w:r w:rsidRPr="001A6915">
        <w:rPr>
          <w:rFonts w:ascii="Times New Roman" w:hAnsi="Times New Roman" w:cs="Times New Roman"/>
          <w:b/>
          <w:i/>
          <w:sz w:val="28"/>
          <w:szCs w:val="28"/>
        </w:rPr>
        <w:t>Периодические издания</w:t>
      </w:r>
      <w:r w:rsidRPr="001A6915">
        <w:rPr>
          <w:rFonts w:ascii="Times New Roman" w:hAnsi="Times New Roman" w:cs="Times New Roman"/>
          <w:sz w:val="28"/>
          <w:szCs w:val="28"/>
        </w:rPr>
        <w:t>:</w:t>
      </w:r>
      <w:r w:rsidRPr="001A6915">
        <w:rPr>
          <w:rFonts w:ascii="Times New Roman" w:hAnsi="Times New Roman" w:cs="Times New Roman"/>
          <w:smallCaps/>
          <w:sz w:val="28"/>
          <w:szCs w:val="28"/>
        </w:rPr>
        <w:t xml:space="preserve"> </w:t>
      </w:r>
    </w:p>
    <w:p w14:paraId="2B8EF59A" w14:textId="77777777" w:rsidR="00DC05F2" w:rsidRPr="001A6915" w:rsidRDefault="00DC05F2" w:rsidP="001A6915">
      <w:pPr>
        <w:widowControl w:val="0"/>
        <w:numPr>
          <w:ilvl w:val="0"/>
          <w:numId w:val="17"/>
        </w:numPr>
        <w:tabs>
          <w:tab w:val="clear" w:pos="360"/>
          <w:tab w:val="num" w:pos="426"/>
          <w:tab w:val="left" w:pos="1134"/>
        </w:tabs>
        <w:spacing w:after="0"/>
        <w:ind w:left="0" w:firstLine="709"/>
        <w:contextualSpacing/>
        <w:jc w:val="both"/>
        <w:rPr>
          <w:rFonts w:ascii="Times New Roman" w:hAnsi="Times New Roman" w:cs="Times New Roman"/>
          <w:sz w:val="28"/>
          <w:szCs w:val="28"/>
        </w:rPr>
      </w:pPr>
      <w:r w:rsidRPr="001A6915">
        <w:rPr>
          <w:rFonts w:ascii="Times New Roman" w:hAnsi="Times New Roman" w:cs="Times New Roman"/>
          <w:sz w:val="28"/>
          <w:szCs w:val="28"/>
        </w:rPr>
        <w:t>Вестник Финансового университета (http://www. vestnik.fa.ru)</w:t>
      </w:r>
    </w:p>
    <w:p w14:paraId="2670D5C3" w14:textId="77777777" w:rsidR="00DC05F2" w:rsidRPr="001A6915" w:rsidRDefault="00DC05F2" w:rsidP="001A6915">
      <w:pPr>
        <w:widowControl w:val="0"/>
        <w:numPr>
          <w:ilvl w:val="0"/>
          <w:numId w:val="17"/>
        </w:numPr>
        <w:tabs>
          <w:tab w:val="clear" w:pos="360"/>
          <w:tab w:val="num" w:pos="426"/>
          <w:tab w:val="left" w:pos="1134"/>
        </w:tabs>
        <w:spacing w:after="0"/>
        <w:ind w:left="0" w:firstLine="709"/>
        <w:contextualSpacing/>
        <w:jc w:val="both"/>
        <w:rPr>
          <w:rFonts w:ascii="Times New Roman" w:hAnsi="Times New Roman" w:cs="Times New Roman"/>
          <w:sz w:val="28"/>
          <w:szCs w:val="28"/>
        </w:rPr>
      </w:pPr>
      <w:r w:rsidRPr="001A6915">
        <w:rPr>
          <w:rFonts w:ascii="Times New Roman" w:hAnsi="Times New Roman" w:cs="Times New Roman"/>
          <w:sz w:val="28"/>
          <w:szCs w:val="28"/>
        </w:rPr>
        <w:t>Вопросы экономики (http://vopreco.ru)</w:t>
      </w:r>
    </w:p>
    <w:p w14:paraId="51C551E3" w14:textId="77777777" w:rsidR="00DC05F2" w:rsidRPr="001A6915" w:rsidRDefault="00DC05F2" w:rsidP="001A6915">
      <w:pPr>
        <w:widowControl w:val="0"/>
        <w:numPr>
          <w:ilvl w:val="0"/>
          <w:numId w:val="17"/>
        </w:numPr>
        <w:tabs>
          <w:tab w:val="clear" w:pos="360"/>
          <w:tab w:val="num" w:pos="426"/>
          <w:tab w:val="left" w:pos="1134"/>
        </w:tabs>
        <w:spacing w:after="0"/>
        <w:ind w:left="0" w:firstLine="709"/>
        <w:contextualSpacing/>
        <w:jc w:val="both"/>
        <w:rPr>
          <w:rFonts w:ascii="Times New Roman" w:hAnsi="Times New Roman" w:cs="Times New Roman"/>
          <w:sz w:val="28"/>
          <w:szCs w:val="28"/>
        </w:rPr>
      </w:pPr>
      <w:r w:rsidRPr="001A6915">
        <w:rPr>
          <w:rFonts w:ascii="Times New Roman" w:hAnsi="Times New Roman" w:cs="Times New Roman"/>
          <w:sz w:val="28"/>
          <w:szCs w:val="28"/>
        </w:rPr>
        <w:t>Банковское дело (http://www.bankdelo.ru)</w:t>
      </w:r>
    </w:p>
    <w:p w14:paraId="19E34636" w14:textId="77777777" w:rsidR="00DC05F2" w:rsidRPr="001A6915" w:rsidRDefault="00DC05F2" w:rsidP="001A6915">
      <w:pPr>
        <w:widowControl w:val="0"/>
        <w:numPr>
          <w:ilvl w:val="0"/>
          <w:numId w:val="17"/>
        </w:numPr>
        <w:tabs>
          <w:tab w:val="clear" w:pos="360"/>
          <w:tab w:val="num" w:pos="426"/>
          <w:tab w:val="left" w:pos="1134"/>
        </w:tabs>
        <w:spacing w:after="0"/>
        <w:ind w:left="0" w:firstLine="709"/>
        <w:contextualSpacing/>
        <w:jc w:val="both"/>
        <w:rPr>
          <w:rFonts w:ascii="Times New Roman" w:hAnsi="Times New Roman" w:cs="Times New Roman"/>
          <w:sz w:val="28"/>
          <w:szCs w:val="28"/>
        </w:rPr>
      </w:pPr>
      <w:r w:rsidRPr="001A6915">
        <w:rPr>
          <w:rFonts w:ascii="Times New Roman" w:hAnsi="Times New Roman" w:cs="Times New Roman"/>
          <w:sz w:val="28"/>
          <w:szCs w:val="28"/>
        </w:rPr>
        <w:t>Деньги и кредит (http://www.cbr.ru)</w:t>
      </w:r>
    </w:p>
    <w:p w14:paraId="3F0949CD" w14:textId="77777777" w:rsidR="00DC05F2" w:rsidRPr="001A6915" w:rsidRDefault="00DC05F2" w:rsidP="001A6915">
      <w:pPr>
        <w:widowControl w:val="0"/>
        <w:numPr>
          <w:ilvl w:val="0"/>
          <w:numId w:val="17"/>
        </w:numPr>
        <w:tabs>
          <w:tab w:val="clear" w:pos="360"/>
          <w:tab w:val="num" w:pos="426"/>
          <w:tab w:val="left" w:pos="1134"/>
        </w:tabs>
        <w:spacing w:after="0"/>
        <w:ind w:left="0" w:firstLine="709"/>
        <w:contextualSpacing/>
        <w:jc w:val="both"/>
        <w:rPr>
          <w:rStyle w:val="link1"/>
          <w:rFonts w:ascii="Times New Roman" w:hAnsi="Times New Roman" w:cs="Times New Roman"/>
          <w:sz w:val="28"/>
          <w:szCs w:val="28"/>
        </w:rPr>
      </w:pPr>
      <w:r w:rsidRPr="001A6915">
        <w:rPr>
          <w:rFonts w:ascii="Times New Roman" w:hAnsi="Times New Roman" w:cs="Times New Roman"/>
          <w:sz w:val="28"/>
          <w:szCs w:val="28"/>
        </w:rPr>
        <w:t>Коммерсант (</w:t>
      </w:r>
      <w:r w:rsidRPr="001A6915">
        <w:rPr>
          <w:rStyle w:val="link1"/>
          <w:rFonts w:ascii="Times New Roman" w:hAnsi="Times New Roman" w:cs="Times New Roman"/>
          <w:sz w:val="28"/>
          <w:szCs w:val="28"/>
        </w:rPr>
        <w:t xml:space="preserve">http://www.kommersant.ru) </w:t>
      </w:r>
    </w:p>
    <w:p w14:paraId="6261228D" w14:textId="77777777" w:rsidR="00DC05F2" w:rsidRPr="001A6915" w:rsidRDefault="00DC05F2" w:rsidP="001A6915">
      <w:pPr>
        <w:widowControl w:val="0"/>
        <w:numPr>
          <w:ilvl w:val="0"/>
          <w:numId w:val="17"/>
        </w:numPr>
        <w:tabs>
          <w:tab w:val="clear" w:pos="360"/>
          <w:tab w:val="num" w:pos="426"/>
          <w:tab w:val="left" w:pos="1134"/>
        </w:tabs>
        <w:spacing w:after="0"/>
        <w:ind w:left="0" w:firstLine="709"/>
        <w:contextualSpacing/>
        <w:jc w:val="both"/>
        <w:rPr>
          <w:rFonts w:ascii="Times New Roman" w:hAnsi="Times New Roman" w:cs="Times New Roman"/>
          <w:sz w:val="28"/>
          <w:szCs w:val="28"/>
        </w:rPr>
      </w:pPr>
      <w:r w:rsidRPr="001A6915">
        <w:rPr>
          <w:rFonts w:ascii="Times New Roman" w:hAnsi="Times New Roman" w:cs="Times New Roman"/>
          <w:sz w:val="28"/>
          <w:szCs w:val="28"/>
        </w:rPr>
        <w:t>Мир новой экономики (http://www.worldneweconomy.ru)</w:t>
      </w:r>
    </w:p>
    <w:p w14:paraId="43775656" w14:textId="77777777" w:rsidR="00DC05F2" w:rsidRPr="001A6915" w:rsidRDefault="00DC05F2" w:rsidP="001A6915">
      <w:pPr>
        <w:widowControl w:val="0"/>
        <w:numPr>
          <w:ilvl w:val="0"/>
          <w:numId w:val="17"/>
        </w:numPr>
        <w:tabs>
          <w:tab w:val="clear" w:pos="360"/>
          <w:tab w:val="num" w:pos="426"/>
          <w:tab w:val="left" w:pos="1134"/>
        </w:tabs>
        <w:spacing w:after="0"/>
        <w:ind w:left="0" w:firstLine="709"/>
        <w:contextualSpacing/>
        <w:jc w:val="both"/>
        <w:rPr>
          <w:rFonts w:ascii="Times New Roman" w:hAnsi="Times New Roman" w:cs="Times New Roman"/>
          <w:sz w:val="28"/>
          <w:szCs w:val="28"/>
        </w:rPr>
      </w:pPr>
      <w:r w:rsidRPr="001A6915">
        <w:rPr>
          <w:rFonts w:ascii="Times New Roman" w:hAnsi="Times New Roman" w:cs="Times New Roman"/>
          <w:sz w:val="28"/>
          <w:szCs w:val="28"/>
        </w:rPr>
        <w:t>Мировая экономика и международные отношения (МЭиМО) (http://</w:t>
      </w:r>
      <w:r w:rsidRPr="001A6915">
        <w:rPr>
          <w:rStyle w:val="link1"/>
          <w:rFonts w:ascii="Times New Roman" w:hAnsi="Times New Roman" w:cs="Times New Roman"/>
          <w:sz w:val="28"/>
          <w:szCs w:val="28"/>
        </w:rPr>
        <w:t>www.imemo.ru)</w:t>
      </w:r>
    </w:p>
    <w:p w14:paraId="5437F649" w14:textId="77777777" w:rsidR="00DC05F2" w:rsidRPr="001A6915" w:rsidRDefault="00DC05F2" w:rsidP="001A6915">
      <w:pPr>
        <w:widowControl w:val="0"/>
        <w:numPr>
          <w:ilvl w:val="0"/>
          <w:numId w:val="17"/>
        </w:numPr>
        <w:tabs>
          <w:tab w:val="clear" w:pos="360"/>
          <w:tab w:val="num" w:pos="426"/>
          <w:tab w:val="left" w:pos="1134"/>
        </w:tabs>
        <w:spacing w:after="0"/>
        <w:ind w:left="0" w:firstLine="709"/>
        <w:contextualSpacing/>
        <w:jc w:val="both"/>
        <w:rPr>
          <w:rFonts w:ascii="Times New Roman" w:hAnsi="Times New Roman" w:cs="Times New Roman"/>
          <w:sz w:val="28"/>
          <w:szCs w:val="28"/>
        </w:rPr>
      </w:pPr>
      <w:r w:rsidRPr="001A6915">
        <w:rPr>
          <w:rFonts w:ascii="Times New Roman" w:hAnsi="Times New Roman" w:cs="Times New Roman"/>
          <w:sz w:val="28"/>
          <w:szCs w:val="28"/>
        </w:rPr>
        <w:t>Российский экономический журнал (РЭЖ)(http://www.rej.guu.ru)</w:t>
      </w:r>
    </w:p>
    <w:p w14:paraId="7637B85B" w14:textId="77777777" w:rsidR="00DC05F2" w:rsidRPr="001A6915" w:rsidRDefault="00DC05F2" w:rsidP="001A6915">
      <w:pPr>
        <w:widowControl w:val="0"/>
        <w:numPr>
          <w:ilvl w:val="0"/>
          <w:numId w:val="17"/>
        </w:numPr>
        <w:tabs>
          <w:tab w:val="clear" w:pos="360"/>
          <w:tab w:val="num" w:pos="426"/>
          <w:tab w:val="left" w:pos="1134"/>
        </w:tabs>
        <w:spacing w:after="0"/>
        <w:ind w:left="0" w:firstLine="709"/>
        <w:contextualSpacing/>
        <w:jc w:val="both"/>
        <w:rPr>
          <w:rFonts w:ascii="Times New Roman" w:hAnsi="Times New Roman" w:cs="Times New Roman"/>
          <w:bCs/>
          <w:sz w:val="28"/>
          <w:szCs w:val="28"/>
        </w:rPr>
      </w:pPr>
      <w:r w:rsidRPr="001A6915">
        <w:rPr>
          <w:rFonts w:ascii="Times New Roman" w:hAnsi="Times New Roman" w:cs="Times New Roman"/>
          <w:bCs/>
          <w:sz w:val="28"/>
          <w:szCs w:val="28"/>
        </w:rPr>
        <w:t>Финансы и экономика (http://finans.rusba.ru)</w:t>
      </w:r>
    </w:p>
    <w:p w14:paraId="38B96E1A" w14:textId="53FBA33B" w:rsidR="00DC05F2" w:rsidRPr="004115EE" w:rsidRDefault="00DC05F2" w:rsidP="004115EE">
      <w:pPr>
        <w:widowControl w:val="0"/>
        <w:numPr>
          <w:ilvl w:val="0"/>
          <w:numId w:val="17"/>
        </w:numPr>
        <w:tabs>
          <w:tab w:val="clear" w:pos="360"/>
          <w:tab w:val="num" w:pos="426"/>
          <w:tab w:val="left" w:pos="1134"/>
        </w:tabs>
        <w:spacing w:after="0"/>
        <w:ind w:left="0" w:firstLine="709"/>
        <w:contextualSpacing/>
        <w:jc w:val="both"/>
        <w:rPr>
          <w:rFonts w:ascii="Times New Roman" w:hAnsi="Times New Roman" w:cs="Times New Roman"/>
          <w:color w:val="000000" w:themeColor="text1"/>
          <w:sz w:val="28"/>
          <w:szCs w:val="28"/>
        </w:rPr>
      </w:pPr>
      <w:r w:rsidRPr="001A6915">
        <w:rPr>
          <w:rFonts w:ascii="Times New Roman" w:hAnsi="Times New Roman" w:cs="Times New Roman"/>
          <w:color w:val="000000" w:themeColor="text1"/>
          <w:sz w:val="28"/>
          <w:szCs w:val="28"/>
        </w:rPr>
        <w:t>Эксперт (http://www.expert.ru)</w:t>
      </w:r>
    </w:p>
    <w:p w14:paraId="71E51717" w14:textId="77B1E14D" w:rsidR="00DC05F2" w:rsidRPr="001A6915" w:rsidRDefault="00DC05F2" w:rsidP="001A6915">
      <w:pPr>
        <w:pStyle w:val="ab"/>
        <w:tabs>
          <w:tab w:val="num" w:pos="709"/>
          <w:tab w:val="left" w:pos="1134"/>
        </w:tabs>
        <w:ind w:left="0" w:firstLine="709"/>
        <w:jc w:val="both"/>
        <w:rPr>
          <w:rFonts w:ascii="Times New Roman" w:hAnsi="Times New Roman" w:cs="Times New Roman"/>
          <w:b/>
          <w:bCs/>
          <w:i/>
          <w:color w:val="002060"/>
          <w:sz w:val="28"/>
          <w:szCs w:val="28"/>
        </w:rPr>
      </w:pPr>
      <w:r w:rsidRPr="001A6915">
        <w:rPr>
          <w:rFonts w:ascii="Times New Roman" w:hAnsi="Times New Roman" w:cs="Times New Roman"/>
          <w:b/>
          <w:bCs/>
          <w:i/>
          <w:color w:val="002060"/>
          <w:sz w:val="28"/>
          <w:szCs w:val="28"/>
        </w:rPr>
        <w:t xml:space="preserve"> Перечень ресурсов сети «Интернет»:</w:t>
      </w:r>
    </w:p>
    <w:p w14:paraId="1A40FC0C" w14:textId="77777777" w:rsidR="00DC05F2" w:rsidRPr="001A6915" w:rsidRDefault="00D5180E" w:rsidP="001A6915">
      <w:pPr>
        <w:pStyle w:val="ab"/>
        <w:widowControl w:val="0"/>
        <w:numPr>
          <w:ilvl w:val="0"/>
          <w:numId w:val="21"/>
        </w:numPr>
        <w:tabs>
          <w:tab w:val="num" w:pos="709"/>
          <w:tab w:val="left" w:pos="1134"/>
        </w:tabs>
        <w:autoSpaceDE w:val="0"/>
        <w:autoSpaceDN w:val="0"/>
        <w:adjustRightInd w:val="0"/>
        <w:spacing w:after="0"/>
        <w:ind w:left="0" w:firstLine="709"/>
        <w:contextualSpacing w:val="0"/>
        <w:jc w:val="both"/>
        <w:rPr>
          <w:rFonts w:ascii="Times New Roman" w:hAnsi="Times New Roman" w:cs="Times New Roman"/>
          <w:snapToGrid w:val="0"/>
          <w:color w:val="000000"/>
          <w:sz w:val="28"/>
          <w:szCs w:val="28"/>
        </w:rPr>
      </w:pPr>
      <w:hyperlink r:id="rId8" w:history="1">
        <w:r w:rsidR="00DC05F2" w:rsidRPr="001A6915">
          <w:rPr>
            <w:rFonts w:ascii="Times New Roman" w:hAnsi="Times New Roman" w:cs="Times New Roman"/>
            <w:color w:val="000000"/>
            <w:sz w:val="28"/>
            <w:szCs w:val="28"/>
          </w:rPr>
          <w:t>http://www.finansy.ru</w:t>
        </w:r>
      </w:hyperlink>
      <w:r w:rsidR="00DC05F2" w:rsidRPr="001A6915">
        <w:rPr>
          <w:rFonts w:ascii="Times New Roman" w:hAnsi="Times New Roman" w:cs="Times New Roman"/>
          <w:color w:val="000000"/>
          <w:sz w:val="28"/>
          <w:szCs w:val="28"/>
        </w:rPr>
        <w:t xml:space="preserve"> – материалы по социально-экономическому положению и развитию в России</w:t>
      </w:r>
    </w:p>
    <w:p w14:paraId="4A122430" w14:textId="77777777" w:rsidR="00DC05F2" w:rsidRPr="001A6915" w:rsidRDefault="00D5180E" w:rsidP="001A6915">
      <w:pPr>
        <w:pStyle w:val="ab"/>
        <w:widowControl w:val="0"/>
        <w:numPr>
          <w:ilvl w:val="0"/>
          <w:numId w:val="21"/>
        </w:numPr>
        <w:tabs>
          <w:tab w:val="num" w:pos="709"/>
          <w:tab w:val="left" w:pos="1134"/>
        </w:tabs>
        <w:autoSpaceDE w:val="0"/>
        <w:autoSpaceDN w:val="0"/>
        <w:adjustRightInd w:val="0"/>
        <w:spacing w:after="0"/>
        <w:ind w:left="0" w:firstLine="709"/>
        <w:contextualSpacing w:val="0"/>
        <w:jc w:val="both"/>
        <w:rPr>
          <w:rFonts w:ascii="Times New Roman" w:hAnsi="Times New Roman" w:cs="Times New Roman"/>
          <w:snapToGrid w:val="0"/>
          <w:color w:val="000000"/>
          <w:sz w:val="28"/>
          <w:szCs w:val="28"/>
        </w:rPr>
      </w:pPr>
      <w:hyperlink r:id="rId9" w:history="1">
        <w:r w:rsidR="00DC05F2" w:rsidRPr="001A6915">
          <w:rPr>
            <w:rFonts w:ascii="Times New Roman" w:hAnsi="Times New Roman" w:cs="Times New Roman"/>
            <w:color w:val="000000"/>
            <w:sz w:val="28"/>
            <w:szCs w:val="28"/>
          </w:rPr>
          <w:t>http://www.ise.openlab.spb.ru/cgi-ise/gallery</w:t>
        </w:r>
      </w:hyperlink>
      <w:r w:rsidR="00DC05F2" w:rsidRPr="001A6915">
        <w:rPr>
          <w:rFonts w:ascii="Times New Roman" w:hAnsi="Times New Roman" w:cs="Times New Roman"/>
          <w:color w:val="000000"/>
          <w:sz w:val="28"/>
          <w:szCs w:val="28"/>
        </w:rPr>
        <w:t xml:space="preserve"> – Галерея экономистов</w:t>
      </w:r>
    </w:p>
    <w:p w14:paraId="35031862" w14:textId="77777777" w:rsidR="00DC05F2" w:rsidRPr="001A6915" w:rsidRDefault="00D5180E" w:rsidP="001A6915">
      <w:pPr>
        <w:pStyle w:val="ab"/>
        <w:widowControl w:val="0"/>
        <w:numPr>
          <w:ilvl w:val="0"/>
          <w:numId w:val="21"/>
        </w:numPr>
        <w:tabs>
          <w:tab w:val="num" w:pos="709"/>
          <w:tab w:val="left" w:pos="1134"/>
        </w:tabs>
        <w:autoSpaceDE w:val="0"/>
        <w:autoSpaceDN w:val="0"/>
        <w:adjustRightInd w:val="0"/>
        <w:spacing w:after="0"/>
        <w:ind w:left="0" w:firstLine="709"/>
        <w:contextualSpacing w:val="0"/>
        <w:jc w:val="both"/>
        <w:rPr>
          <w:rFonts w:ascii="Times New Roman" w:hAnsi="Times New Roman" w:cs="Times New Roman"/>
          <w:color w:val="000000"/>
          <w:sz w:val="28"/>
          <w:szCs w:val="28"/>
        </w:rPr>
      </w:pPr>
      <w:hyperlink r:id="rId10" w:history="1">
        <w:r w:rsidR="00DC05F2" w:rsidRPr="001A6915">
          <w:rPr>
            <w:rFonts w:ascii="Times New Roman" w:hAnsi="Times New Roman" w:cs="Times New Roman"/>
            <w:color w:val="000000"/>
            <w:sz w:val="28"/>
            <w:szCs w:val="28"/>
          </w:rPr>
          <w:t>http://www.cbr.ru</w:t>
        </w:r>
      </w:hyperlink>
      <w:r w:rsidR="00DC05F2" w:rsidRPr="001A6915">
        <w:rPr>
          <w:rFonts w:ascii="Times New Roman" w:hAnsi="Times New Roman" w:cs="Times New Roman"/>
          <w:color w:val="000000"/>
          <w:sz w:val="28"/>
          <w:szCs w:val="28"/>
        </w:rPr>
        <w:t xml:space="preserve"> – Официальный сайт Центрального банка России (аналитические материалы)</w:t>
      </w:r>
    </w:p>
    <w:p w14:paraId="52CB445D" w14:textId="77777777" w:rsidR="00DC05F2" w:rsidRPr="001A6915" w:rsidRDefault="00D5180E" w:rsidP="001A6915">
      <w:pPr>
        <w:pStyle w:val="ab"/>
        <w:widowControl w:val="0"/>
        <w:numPr>
          <w:ilvl w:val="0"/>
          <w:numId w:val="21"/>
        </w:numPr>
        <w:tabs>
          <w:tab w:val="num" w:pos="709"/>
          <w:tab w:val="left" w:pos="1134"/>
        </w:tabs>
        <w:autoSpaceDE w:val="0"/>
        <w:autoSpaceDN w:val="0"/>
        <w:adjustRightInd w:val="0"/>
        <w:spacing w:after="0"/>
        <w:ind w:left="0" w:firstLine="709"/>
        <w:contextualSpacing w:val="0"/>
        <w:jc w:val="both"/>
        <w:rPr>
          <w:rFonts w:ascii="Times New Roman" w:hAnsi="Times New Roman" w:cs="Times New Roman"/>
          <w:color w:val="000000"/>
          <w:sz w:val="28"/>
          <w:szCs w:val="28"/>
        </w:rPr>
      </w:pPr>
      <w:hyperlink r:id="rId11" w:history="1">
        <w:r w:rsidR="00DC05F2" w:rsidRPr="001A6915">
          <w:rPr>
            <w:rFonts w:ascii="Times New Roman" w:hAnsi="Times New Roman" w:cs="Times New Roman"/>
            <w:color w:val="000000"/>
            <w:sz w:val="28"/>
            <w:szCs w:val="28"/>
            <w:lang w:val="en-US"/>
          </w:rPr>
          <w:t>http</w:t>
        </w:r>
        <w:r w:rsidR="00DC05F2" w:rsidRPr="001A6915">
          <w:rPr>
            <w:rFonts w:ascii="Times New Roman" w:hAnsi="Times New Roman" w:cs="Times New Roman"/>
            <w:color w:val="000000"/>
            <w:sz w:val="28"/>
            <w:szCs w:val="28"/>
          </w:rPr>
          <w:t>://</w:t>
        </w:r>
        <w:r w:rsidR="00DC05F2" w:rsidRPr="001A6915">
          <w:rPr>
            <w:rFonts w:ascii="Times New Roman" w:hAnsi="Times New Roman" w:cs="Times New Roman"/>
            <w:color w:val="000000"/>
            <w:sz w:val="28"/>
            <w:szCs w:val="28"/>
            <w:lang w:val="en-US"/>
          </w:rPr>
          <w:t>www</w:t>
        </w:r>
        <w:r w:rsidR="00DC05F2" w:rsidRPr="001A6915">
          <w:rPr>
            <w:rFonts w:ascii="Times New Roman" w:hAnsi="Times New Roman" w:cs="Times New Roman"/>
            <w:color w:val="000000"/>
            <w:sz w:val="28"/>
            <w:szCs w:val="28"/>
          </w:rPr>
          <w:t>.</w:t>
        </w:r>
        <w:r w:rsidR="00DC05F2" w:rsidRPr="001A6915">
          <w:rPr>
            <w:rFonts w:ascii="Times New Roman" w:hAnsi="Times New Roman" w:cs="Times New Roman"/>
            <w:color w:val="000000"/>
            <w:sz w:val="28"/>
            <w:szCs w:val="28"/>
            <w:lang w:val="en-US"/>
          </w:rPr>
          <w:t>rbc</w:t>
        </w:r>
        <w:r w:rsidR="00DC05F2" w:rsidRPr="001A6915">
          <w:rPr>
            <w:rFonts w:ascii="Times New Roman" w:hAnsi="Times New Roman" w:cs="Times New Roman"/>
            <w:color w:val="000000"/>
            <w:sz w:val="28"/>
            <w:szCs w:val="28"/>
          </w:rPr>
          <w:t>.</w:t>
        </w:r>
        <w:r w:rsidR="00DC05F2" w:rsidRPr="001A6915">
          <w:rPr>
            <w:rFonts w:ascii="Times New Roman" w:hAnsi="Times New Roman" w:cs="Times New Roman"/>
            <w:color w:val="000000"/>
            <w:sz w:val="28"/>
            <w:szCs w:val="28"/>
            <w:lang w:val="en-US"/>
          </w:rPr>
          <w:t>ru</w:t>
        </w:r>
      </w:hyperlink>
      <w:r w:rsidR="00DC05F2" w:rsidRPr="001A6915">
        <w:rPr>
          <w:rFonts w:ascii="Times New Roman" w:hAnsi="Times New Roman" w:cs="Times New Roman"/>
          <w:color w:val="000000"/>
          <w:sz w:val="28"/>
          <w:szCs w:val="28"/>
        </w:rPr>
        <w:t xml:space="preserve"> – РосБизнесКонсалтинг (материалы аналитического и обзорного характера)</w:t>
      </w:r>
    </w:p>
    <w:p w14:paraId="5B0A78AD" w14:textId="77777777" w:rsidR="00DC05F2" w:rsidRPr="001A6915" w:rsidRDefault="00D5180E" w:rsidP="001A6915">
      <w:pPr>
        <w:pStyle w:val="ab"/>
        <w:widowControl w:val="0"/>
        <w:numPr>
          <w:ilvl w:val="0"/>
          <w:numId w:val="21"/>
        </w:numPr>
        <w:tabs>
          <w:tab w:val="num" w:pos="709"/>
          <w:tab w:val="left" w:pos="1134"/>
        </w:tabs>
        <w:autoSpaceDE w:val="0"/>
        <w:autoSpaceDN w:val="0"/>
        <w:adjustRightInd w:val="0"/>
        <w:spacing w:after="0"/>
        <w:ind w:left="0" w:firstLine="709"/>
        <w:contextualSpacing w:val="0"/>
        <w:jc w:val="both"/>
        <w:rPr>
          <w:rFonts w:ascii="Times New Roman" w:hAnsi="Times New Roman" w:cs="Times New Roman"/>
          <w:color w:val="000000"/>
          <w:sz w:val="28"/>
          <w:szCs w:val="28"/>
        </w:rPr>
      </w:pPr>
      <w:hyperlink r:id="rId12" w:history="1">
        <w:r w:rsidR="00DC05F2" w:rsidRPr="001A6915">
          <w:rPr>
            <w:rFonts w:ascii="Times New Roman" w:hAnsi="Times New Roman" w:cs="Times New Roman"/>
            <w:color w:val="000000"/>
            <w:sz w:val="28"/>
            <w:szCs w:val="28"/>
            <w:lang w:val="en-US"/>
          </w:rPr>
          <w:t>http</w:t>
        </w:r>
        <w:r w:rsidR="00DC05F2" w:rsidRPr="001A6915">
          <w:rPr>
            <w:rFonts w:ascii="Times New Roman" w:hAnsi="Times New Roman" w:cs="Times New Roman"/>
            <w:color w:val="000000"/>
            <w:sz w:val="28"/>
            <w:szCs w:val="28"/>
          </w:rPr>
          <w:t>://</w:t>
        </w:r>
        <w:r w:rsidR="00DC05F2" w:rsidRPr="001A6915">
          <w:rPr>
            <w:rFonts w:ascii="Times New Roman" w:hAnsi="Times New Roman" w:cs="Times New Roman"/>
            <w:color w:val="000000"/>
            <w:sz w:val="28"/>
            <w:szCs w:val="28"/>
            <w:lang w:val="en-US"/>
          </w:rPr>
          <w:t>www</w:t>
        </w:r>
        <w:r w:rsidR="00DC05F2" w:rsidRPr="001A6915">
          <w:rPr>
            <w:rFonts w:ascii="Times New Roman" w:hAnsi="Times New Roman" w:cs="Times New Roman"/>
            <w:color w:val="000000"/>
            <w:sz w:val="28"/>
            <w:szCs w:val="28"/>
          </w:rPr>
          <w:t>.</w:t>
        </w:r>
        <w:r w:rsidR="00DC05F2" w:rsidRPr="001A6915">
          <w:rPr>
            <w:rFonts w:ascii="Times New Roman" w:hAnsi="Times New Roman" w:cs="Times New Roman"/>
            <w:color w:val="000000"/>
            <w:sz w:val="28"/>
            <w:szCs w:val="28"/>
            <w:lang w:val="en-US"/>
          </w:rPr>
          <w:t>budgetrf</w:t>
        </w:r>
        <w:r w:rsidR="00DC05F2" w:rsidRPr="001A6915">
          <w:rPr>
            <w:rFonts w:ascii="Times New Roman" w:hAnsi="Times New Roman" w:cs="Times New Roman"/>
            <w:color w:val="000000"/>
            <w:sz w:val="28"/>
            <w:szCs w:val="28"/>
          </w:rPr>
          <w:t>.</w:t>
        </w:r>
        <w:r w:rsidR="00DC05F2" w:rsidRPr="001A6915">
          <w:rPr>
            <w:rFonts w:ascii="Times New Roman" w:hAnsi="Times New Roman" w:cs="Times New Roman"/>
            <w:color w:val="000000"/>
            <w:sz w:val="28"/>
            <w:szCs w:val="28"/>
            <w:lang w:val="en-US"/>
          </w:rPr>
          <w:t>ru</w:t>
        </w:r>
      </w:hyperlink>
      <w:r w:rsidR="00DC05F2" w:rsidRPr="001A6915">
        <w:rPr>
          <w:rFonts w:ascii="Times New Roman" w:hAnsi="Times New Roman" w:cs="Times New Roman"/>
          <w:color w:val="000000"/>
          <w:sz w:val="28"/>
          <w:szCs w:val="28"/>
        </w:rPr>
        <w:t xml:space="preserve"> – Мониторинг экономических показателей</w:t>
      </w:r>
    </w:p>
    <w:p w14:paraId="3BC47D55" w14:textId="653297F4" w:rsidR="00DC05F2" w:rsidRPr="001A6915" w:rsidRDefault="00D5180E" w:rsidP="001A6915">
      <w:pPr>
        <w:pStyle w:val="ab"/>
        <w:widowControl w:val="0"/>
        <w:numPr>
          <w:ilvl w:val="0"/>
          <w:numId w:val="21"/>
        </w:numPr>
        <w:tabs>
          <w:tab w:val="num" w:pos="709"/>
          <w:tab w:val="left" w:pos="1134"/>
        </w:tabs>
        <w:autoSpaceDE w:val="0"/>
        <w:autoSpaceDN w:val="0"/>
        <w:adjustRightInd w:val="0"/>
        <w:spacing w:after="0"/>
        <w:ind w:left="0" w:firstLine="709"/>
        <w:contextualSpacing w:val="0"/>
        <w:jc w:val="both"/>
        <w:rPr>
          <w:rFonts w:ascii="Times New Roman" w:hAnsi="Times New Roman" w:cs="Times New Roman"/>
          <w:color w:val="000000"/>
          <w:sz w:val="28"/>
          <w:szCs w:val="28"/>
        </w:rPr>
      </w:pPr>
      <w:hyperlink r:id="rId13" w:history="1">
        <w:r w:rsidR="00DC05F2" w:rsidRPr="001A6915">
          <w:rPr>
            <w:rFonts w:ascii="Times New Roman" w:hAnsi="Times New Roman" w:cs="Times New Roman"/>
            <w:color w:val="000000"/>
            <w:sz w:val="28"/>
            <w:szCs w:val="28"/>
            <w:lang w:val="en-US"/>
          </w:rPr>
          <w:t>www</w:t>
        </w:r>
        <w:r w:rsidR="00DC05F2" w:rsidRPr="001A6915">
          <w:rPr>
            <w:rFonts w:ascii="Times New Roman" w:hAnsi="Times New Roman" w:cs="Times New Roman"/>
            <w:color w:val="000000"/>
            <w:sz w:val="28"/>
            <w:szCs w:val="28"/>
          </w:rPr>
          <w:t>.</w:t>
        </w:r>
        <w:r w:rsidR="00DC05F2" w:rsidRPr="001A6915">
          <w:rPr>
            <w:rFonts w:ascii="Times New Roman" w:hAnsi="Times New Roman" w:cs="Times New Roman"/>
            <w:color w:val="000000"/>
            <w:sz w:val="28"/>
            <w:szCs w:val="28"/>
            <w:lang w:val="en-US"/>
          </w:rPr>
          <w:t>government</w:t>
        </w:r>
        <w:r w:rsidR="00DC05F2" w:rsidRPr="001A6915">
          <w:rPr>
            <w:rFonts w:ascii="Times New Roman" w:hAnsi="Times New Roman" w:cs="Times New Roman"/>
            <w:color w:val="000000"/>
            <w:sz w:val="28"/>
            <w:szCs w:val="28"/>
          </w:rPr>
          <w:t>.</w:t>
        </w:r>
        <w:r w:rsidR="00DC05F2" w:rsidRPr="001A6915">
          <w:rPr>
            <w:rFonts w:ascii="Times New Roman" w:hAnsi="Times New Roman" w:cs="Times New Roman"/>
            <w:color w:val="000000"/>
            <w:sz w:val="28"/>
            <w:szCs w:val="28"/>
            <w:lang w:val="en-US"/>
          </w:rPr>
          <w:t>ru</w:t>
        </w:r>
      </w:hyperlink>
      <w:r w:rsidR="00DC05F2" w:rsidRPr="001A6915">
        <w:rPr>
          <w:rFonts w:ascii="Times New Roman" w:hAnsi="Times New Roman" w:cs="Times New Roman"/>
          <w:color w:val="000000"/>
          <w:sz w:val="28"/>
          <w:szCs w:val="28"/>
        </w:rPr>
        <w:t xml:space="preserve"> – Официальный сайт Правительства Российской Федерации</w:t>
      </w:r>
    </w:p>
    <w:p w14:paraId="7C0902B6" w14:textId="77777777" w:rsidR="00DC05F2" w:rsidRPr="001A6915" w:rsidRDefault="00DC05F2" w:rsidP="001A6915">
      <w:pPr>
        <w:pStyle w:val="ab"/>
        <w:widowControl w:val="0"/>
        <w:numPr>
          <w:ilvl w:val="0"/>
          <w:numId w:val="21"/>
        </w:numPr>
        <w:tabs>
          <w:tab w:val="num" w:pos="709"/>
          <w:tab w:val="left" w:pos="1134"/>
        </w:tabs>
        <w:autoSpaceDE w:val="0"/>
        <w:autoSpaceDN w:val="0"/>
        <w:adjustRightInd w:val="0"/>
        <w:spacing w:after="0"/>
        <w:ind w:left="0" w:firstLine="709"/>
        <w:contextualSpacing w:val="0"/>
        <w:jc w:val="both"/>
        <w:rPr>
          <w:rFonts w:ascii="Times New Roman" w:hAnsi="Times New Roman" w:cs="Times New Roman"/>
          <w:color w:val="000000"/>
          <w:sz w:val="28"/>
          <w:szCs w:val="28"/>
        </w:rPr>
      </w:pPr>
      <w:r w:rsidRPr="001A6915">
        <w:rPr>
          <w:rFonts w:ascii="Times New Roman" w:hAnsi="Times New Roman" w:cs="Times New Roman"/>
          <w:color w:val="000000"/>
          <w:sz w:val="28"/>
          <w:szCs w:val="28"/>
          <w:lang w:val="en-US"/>
        </w:rPr>
        <w:t>http</w:t>
      </w:r>
      <w:r w:rsidRPr="001A6915">
        <w:rPr>
          <w:rFonts w:ascii="Times New Roman" w:hAnsi="Times New Roman" w:cs="Times New Roman"/>
          <w:color w:val="000000"/>
          <w:sz w:val="28"/>
          <w:szCs w:val="28"/>
        </w:rPr>
        <w:t>://</w:t>
      </w:r>
      <w:r w:rsidRPr="001A6915">
        <w:rPr>
          <w:rFonts w:ascii="Times New Roman" w:hAnsi="Times New Roman" w:cs="Times New Roman"/>
          <w:color w:val="000000"/>
          <w:sz w:val="28"/>
          <w:szCs w:val="28"/>
          <w:lang w:val="en-US"/>
        </w:rPr>
        <w:t>www</w:t>
      </w:r>
      <w:r w:rsidRPr="001A6915">
        <w:rPr>
          <w:rFonts w:ascii="Times New Roman" w:hAnsi="Times New Roman" w:cs="Times New Roman"/>
          <w:color w:val="000000"/>
          <w:sz w:val="28"/>
          <w:szCs w:val="28"/>
        </w:rPr>
        <w:t>.</w:t>
      </w:r>
      <w:r w:rsidRPr="001A6915">
        <w:rPr>
          <w:rFonts w:ascii="Times New Roman" w:hAnsi="Times New Roman" w:cs="Times New Roman"/>
          <w:color w:val="000000"/>
          <w:sz w:val="28"/>
          <w:szCs w:val="28"/>
          <w:lang w:val="en-US"/>
        </w:rPr>
        <w:t>economy</w:t>
      </w:r>
      <w:r w:rsidRPr="001A6915">
        <w:rPr>
          <w:rFonts w:ascii="Times New Roman" w:hAnsi="Times New Roman" w:cs="Times New Roman"/>
          <w:color w:val="000000"/>
          <w:sz w:val="28"/>
          <w:szCs w:val="28"/>
        </w:rPr>
        <w:t>.</w:t>
      </w:r>
      <w:r w:rsidRPr="001A6915">
        <w:rPr>
          <w:rFonts w:ascii="Times New Roman" w:hAnsi="Times New Roman" w:cs="Times New Roman"/>
          <w:color w:val="000000"/>
          <w:sz w:val="28"/>
          <w:szCs w:val="28"/>
          <w:lang w:val="en-US"/>
        </w:rPr>
        <w:t>gov</w:t>
      </w:r>
      <w:r w:rsidRPr="001A6915">
        <w:rPr>
          <w:rFonts w:ascii="Times New Roman" w:hAnsi="Times New Roman" w:cs="Times New Roman"/>
          <w:color w:val="000000"/>
          <w:sz w:val="28"/>
          <w:szCs w:val="28"/>
        </w:rPr>
        <w:t>.</w:t>
      </w:r>
      <w:r w:rsidRPr="001A6915">
        <w:rPr>
          <w:rFonts w:ascii="Times New Roman" w:hAnsi="Times New Roman" w:cs="Times New Roman"/>
          <w:color w:val="000000"/>
          <w:sz w:val="28"/>
          <w:szCs w:val="28"/>
          <w:lang w:val="en-US"/>
        </w:rPr>
        <w:t>ru</w:t>
      </w:r>
      <w:r w:rsidRPr="001A6915">
        <w:rPr>
          <w:rFonts w:ascii="Times New Roman" w:hAnsi="Times New Roman" w:cs="Times New Roman"/>
          <w:color w:val="000000"/>
          <w:sz w:val="28"/>
          <w:szCs w:val="28"/>
        </w:rPr>
        <w:t xml:space="preserve"> – Официальный сайт министерства экономического развития Российской Федерации</w:t>
      </w:r>
    </w:p>
    <w:p w14:paraId="00BA0259" w14:textId="77777777" w:rsidR="00DC05F2" w:rsidRPr="001A6915" w:rsidRDefault="00D5180E" w:rsidP="001A6915">
      <w:pPr>
        <w:pStyle w:val="ab"/>
        <w:widowControl w:val="0"/>
        <w:numPr>
          <w:ilvl w:val="0"/>
          <w:numId w:val="21"/>
        </w:numPr>
        <w:tabs>
          <w:tab w:val="num" w:pos="709"/>
          <w:tab w:val="left" w:pos="1134"/>
        </w:tabs>
        <w:autoSpaceDE w:val="0"/>
        <w:autoSpaceDN w:val="0"/>
        <w:adjustRightInd w:val="0"/>
        <w:spacing w:after="0"/>
        <w:ind w:left="0" w:firstLine="709"/>
        <w:contextualSpacing w:val="0"/>
        <w:jc w:val="both"/>
        <w:rPr>
          <w:rFonts w:ascii="Times New Roman" w:hAnsi="Times New Roman" w:cs="Times New Roman"/>
          <w:color w:val="000000"/>
          <w:sz w:val="28"/>
          <w:szCs w:val="28"/>
        </w:rPr>
      </w:pPr>
      <w:hyperlink r:id="rId14" w:history="1">
        <w:r w:rsidR="00DC05F2" w:rsidRPr="001A6915">
          <w:rPr>
            <w:rFonts w:ascii="Times New Roman" w:hAnsi="Times New Roman" w:cs="Times New Roman"/>
            <w:color w:val="000000"/>
            <w:sz w:val="28"/>
            <w:szCs w:val="28"/>
          </w:rPr>
          <w:t>http://www.</w:t>
        </w:r>
        <w:r w:rsidR="00DC05F2" w:rsidRPr="001A6915">
          <w:rPr>
            <w:rFonts w:ascii="Times New Roman" w:hAnsi="Times New Roman" w:cs="Times New Roman"/>
            <w:color w:val="000000"/>
            <w:sz w:val="28"/>
            <w:szCs w:val="28"/>
            <w:lang w:val="en-US"/>
          </w:rPr>
          <w:t>minfin</w:t>
        </w:r>
        <w:r w:rsidR="00DC05F2" w:rsidRPr="001A6915">
          <w:rPr>
            <w:rFonts w:ascii="Times New Roman" w:hAnsi="Times New Roman" w:cs="Times New Roman"/>
            <w:color w:val="000000"/>
            <w:sz w:val="28"/>
            <w:szCs w:val="28"/>
          </w:rPr>
          <w:t>.</w:t>
        </w:r>
        <w:r w:rsidR="00DC05F2" w:rsidRPr="001A6915">
          <w:rPr>
            <w:rFonts w:ascii="Times New Roman" w:hAnsi="Times New Roman" w:cs="Times New Roman"/>
            <w:color w:val="000000"/>
            <w:sz w:val="28"/>
            <w:szCs w:val="28"/>
            <w:lang w:val="en-US"/>
          </w:rPr>
          <w:t>ru</w:t>
        </w:r>
      </w:hyperlink>
      <w:r w:rsidR="00DC05F2" w:rsidRPr="001A6915">
        <w:rPr>
          <w:rFonts w:ascii="Times New Roman" w:hAnsi="Times New Roman" w:cs="Times New Roman"/>
          <w:color w:val="000000"/>
          <w:sz w:val="28"/>
          <w:szCs w:val="28"/>
        </w:rPr>
        <w:t xml:space="preserve"> – Официальный сайт Министерства финансов Российской Федерации</w:t>
      </w:r>
    </w:p>
    <w:p w14:paraId="7AF8B81E" w14:textId="77777777" w:rsidR="00DC05F2" w:rsidRPr="001A6915" w:rsidRDefault="00D5180E" w:rsidP="001A6915">
      <w:pPr>
        <w:pStyle w:val="ab"/>
        <w:widowControl w:val="0"/>
        <w:numPr>
          <w:ilvl w:val="0"/>
          <w:numId w:val="21"/>
        </w:numPr>
        <w:tabs>
          <w:tab w:val="num" w:pos="709"/>
          <w:tab w:val="left" w:pos="1134"/>
        </w:tabs>
        <w:autoSpaceDE w:val="0"/>
        <w:autoSpaceDN w:val="0"/>
        <w:adjustRightInd w:val="0"/>
        <w:spacing w:after="0"/>
        <w:ind w:left="0" w:firstLine="709"/>
        <w:contextualSpacing w:val="0"/>
        <w:jc w:val="both"/>
        <w:rPr>
          <w:rFonts w:ascii="Times New Roman" w:hAnsi="Times New Roman" w:cs="Times New Roman"/>
          <w:b/>
          <w:bCs/>
          <w:color w:val="000000"/>
          <w:sz w:val="28"/>
          <w:szCs w:val="28"/>
        </w:rPr>
      </w:pPr>
      <w:hyperlink r:id="rId15" w:history="1">
        <w:r w:rsidR="00DC05F2" w:rsidRPr="001A6915">
          <w:rPr>
            <w:rFonts w:ascii="Times New Roman" w:hAnsi="Times New Roman" w:cs="Times New Roman"/>
            <w:color w:val="000000"/>
            <w:sz w:val="28"/>
            <w:szCs w:val="28"/>
            <w:lang w:val="en-US"/>
          </w:rPr>
          <w:t>http</w:t>
        </w:r>
        <w:r w:rsidR="00DC05F2" w:rsidRPr="001A6915">
          <w:rPr>
            <w:rFonts w:ascii="Times New Roman" w:hAnsi="Times New Roman" w:cs="Times New Roman"/>
            <w:color w:val="000000"/>
            <w:sz w:val="28"/>
            <w:szCs w:val="28"/>
          </w:rPr>
          <w:t>://</w:t>
        </w:r>
        <w:r w:rsidR="00DC05F2" w:rsidRPr="001A6915">
          <w:rPr>
            <w:rFonts w:ascii="Times New Roman" w:hAnsi="Times New Roman" w:cs="Times New Roman"/>
            <w:color w:val="000000"/>
            <w:sz w:val="28"/>
            <w:szCs w:val="28"/>
            <w:lang w:val="en-US"/>
          </w:rPr>
          <w:t>www</w:t>
        </w:r>
        <w:r w:rsidR="00DC05F2" w:rsidRPr="001A6915">
          <w:rPr>
            <w:rFonts w:ascii="Times New Roman" w:hAnsi="Times New Roman" w:cs="Times New Roman"/>
            <w:color w:val="000000"/>
            <w:sz w:val="28"/>
            <w:szCs w:val="28"/>
          </w:rPr>
          <w:t>.</w:t>
        </w:r>
        <w:r w:rsidR="00DC05F2" w:rsidRPr="001A6915">
          <w:rPr>
            <w:rFonts w:ascii="Times New Roman" w:hAnsi="Times New Roman" w:cs="Times New Roman"/>
            <w:color w:val="000000"/>
            <w:sz w:val="28"/>
            <w:szCs w:val="28"/>
            <w:lang w:val="en-US"/>
          </w:rPr>
          <w:t>gks</w:t>
        </w:r>
        <w:r w:rsidR="00DC05F2" w:rsidRPr="001A6915">
          <w:rPr>
            <w:rFonts w:ascii="Times New Roman" w:hAnsi="Times New Roman" w:cs="Times New Roman"/>
            <w:color w:val="000000"/>
            <w:sz w:val="28"/>
            <w:szCs w:val="28"/>
          </w:rPr>
          <w:t>.</w:t>
        </w:r>
        <w:r w:rsidR="00DC05F2" w:rsidRPr="001A6915">
          <w:rPr>
            <w:rFonts w:ascii="Times New Roman" w:hAnsi="Times New Roman" w:cs="Times New Roman"/>
            <w:color w:val="000000"/>
            <w:sz w:val="28"/>
            <w:szCs w:val="28"/>
            <w:lang w:val="en-US"/>
          </w:rPr>
          <w:t>ru</w:t>
        </w:r>
      </w:hyperlink>
      <w:r w:rsidR="00DC05F2" w:rsidRPr="001A6915">
        <w:rPr>
          <w:rFonts w:ascii="Times New Roman" w:hAnsi="Times New Roman" w:cs="Times New Roman"/>
          <w:color w:val="000000"/>
          <w:sz w:val="28"/>
          <w:szCs w:val="28"/>
        </w:rPr>
        <w:t xml:space="preserve"> – Официальный сайт Федеральной службы государственной статистики Российской Федерации</w:t>
      </w:r>
    </w:p>
    <w:p w14:paraId="632F4A9B" w14:textId="100A30E8" w:rsidR="002C5553" w:rsidRPr="004115EE" w:rsidRDefault="00D5180E" w:rsidP="004115EE">
      <w:pPr>
        <w:pStyle w:val="ab"/>
        <w:widowControl w:val="0"/>
        <w:numPr>
          <w:ilvl w:val="0"/>
          <w:numId w:val="21"/>
        </w:numPr>
        <w:tabs>
          <w:tab w:val="num" w:pos="709"/>
          <w:tab w:val="left" w:pos="1134"/>
        </w:tabs>
        <w:autoSpaceDE w:val="0"/>
        <w:autoSpaceDN w:val="0"/>
        <w:adjustRightInd w:val="0"/>
        <w:spacing w:after="0"/>
        <w:ind w:left="0" w:firstLine="709"/>
        <w:contextualSpacing w:val="0"/>
        <w:jc w:val="both"/>
        <w:rPr>
          <w:rFonts w:ascii="Times New Roman" w:hAnsi="Times New Roman" w:cs="Times New Roman"/>
          <w:b/>
          <w:bCs/>
          <w:color w:val="000000"/>
          <w:sz w:val="28"/>
          <w:szCs w:val="28"/>
        </w:rPr>
      </w:pPr>
      <w:hyperlink r:id="rId16" w:history="1">
        <w:r w:rsidR="00DC05F2" w:rsidRPr="001A6915">
          <w:rPr>
            <w:rStyle w:val="af"/>
            <w:rFonts w:ascii="Times New Roman" w:hAnsi="Times New Roman" w:cs="Times New Roman"/>
            <w:color w:val="000000"/>
            <w:sz w:val="28"/>
            <w:szCs w:val="28"/>
            <w:u w:val="none"/>
          </w:rPr>
          <w:t xml:space="preserve">http://www.forecast.ru/ – Официальный сайт </w:t>
        </w:r>
      </w:hyperlink>
      <w:r w:rsidR="00DC05F2" w:rsidRPr="001A6915">
        <w:rPr>
          <w:rFonts w:ascii="Times New Roman" w:hAnsi="Times New Roman" w:cs="Times New Roman"/>
          <w:color w:val="000000"/>
          <w:sz w:val="28"/>
          <w:szCs w:val="28"/>
        </w:rPr>
        <w:t xml:space="preserve"> Центра макроэкономического анализа и краткосрочного прогнозирования</w:t>
      </w:r>
    </w:p>
    <w:sectPr w:rsidR="002C5553" w:rsidRPr="004115EE" w:rsidSect="00A96E26">
      <w:footerReference w:type="default" r:id="rId1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54EC5F" w14:textId="77777777" w:rsidR="00D5180E" w:rsidRDefault="00D5180E" w:rsidP="002D0B23">
      <w:pPr>
        <w:spacing w:after="0" w:line="240" w:lineRule="auto"/>
      </w:pPr>
      <w:r>
        <w:separator/>
      </w:r>
    </w:p>
  </w:endnote>
  <w:endnote w:type="continuationSeparator" w:id="0">
    <w:p w14:paraId="2ABFBCA3" w14:textId="77777777" w:rsidR="00D5180E" w:rsidRDefault="00D5180E" w:rsidP="002D0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
    <w:altName w:val="Arial Unicode MS"/>
    <w:panose1 w:val="00000000000000000000"/>
    <w:charset w:val="80"/>
    <w:family w:val="auto"/>
    <w:notTrueType/>
    <w:pitch w:val="variable"/>
    <w:sig w:usb0="00000000" w:usb1="08070000" w:usb2="00000010" w:usb3="00000000" w:csb0="00020000" w:csb1="00000000"/>
  </w:font>
  <w:font w:name="Lucida Sans Unicode">
    <w:panose1 w:val="020B0602030504020204"/>
    <w:charset w:val="00"/>
    <w:family w:val="auto"/>
    <w:pitch w:val="variable"/>
    <w:sig w:usb0="80000AFF" w:usb1="0000396B" w:usb2="00000000" w:usb3="00000000" w:csb0="000000B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0171081"/>
    </w:sdtPr>
    <w:sdtEndPr>
      <w:rPr>
        <w:noProof/>
      </w:rPr>
    </w:sdtEndPr>
    <w:sdtContent>
      <w:p w14:paraId="3A12E318" w14:textId="664C147C" w:rsidR="008350CF" w:rsidRDefault="008350CF">
        <w:pPr>
          <w:pStyle w:val="a7"/>
          <w:jc w:val="center"/>
        </w:pPr>
        <w:r>
          <w:fldChar w:fldCharType="begin"/>
        </w:r>
        <w:r>
          <w:instrText xml:space="preserve"> PAGE   \* MERGEFORMAT </w:instrText>
        </w:r>
        <w:r>
          <w:fldChar w:fldCharType="separate"/>
        </w:r>
        <w:r w:rsidR="002B384C">
          <w:rPr>
            <w:noProof/>
          </w:rPr>
          <w:t>28</w:t>
        </w:r>
        <w:r>
          <w:rPr>
            <w:noProof/>
          </w:rPr>
          <w:fldChar w:fldCharType="end"/>
        </w:r>
      </w:p>
    </w:sdtContent>
  </w:sdt>
  <w:p w14:paraId="019EF327" w14:textId="77777777" w:rsidR="008350CF" w:rsidRDefault="008350CF">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D30A5D" w14:textId="77777777" w:rsidR="00D5180E" w:rsidRDefault="00D5180E" w:rsidP="002D0B23">
      <w:pPr>
        <w:spacing w:after="0" w:line="240" w:lineRule="auto"/>
      </w:pPr>
      <w:r>
        <w:separator/>
      </w:r>
    </w:p>
  </w:footnote>
  <w:footnote w:type="continuationSeparator" w:id="0">
    <w:p w14:paraId="530DA15F" w14:textId="77777777" w:rsidR="00D5180E" w:rsidRDefault="00D5180E" w:rsidP="002D0B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D283AED"/>
    <w:multiLevelType w:val="hybridMultilevel"/>
    <w:tmpl w:val="303F70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297743"/>
    <w:multiLevelType w:val="hybridMultilevel"/>
    <w:tmpl w:val="5AC95D5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B2458B"/>
    <w:multiLevelType w:val="singleLevel"/>
    <w:tmpl w:val="EC8E89F4"/>
    <w:lvl w:ilvl="0">
      <w:start w:val="6"/>
      <w:numFmt w:val="decimal"/>
      <w:lvlText w:val="%1."/>
      <w:lvlJc w:val="left"/>
      <w:pPr>
        <w:tabs>
          <w:tab w:val="num" w:pos="1070"/>
        </w:tabs>
        <w:ind w:left="1070" w:hanging="360"/>
      </w:pPr>
      <w:rPr>
        <w:rFonts w:hint="default"/>
        <w:i w:val="0"/>
      </w:rPr>
    </w:lvl>
  </w:abstractNum>
  <w:abstractNum w:abstractNumId="3" w15:restartNumberingAfterBreak="0">
    <w:nsid w:val="17C212F5"/>
    <w:multiLevelType w:val="hybridMultilevel"/>
    <w:tmpl w:val="073C05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E420F4E"/>
    <w:multiLevelType w:val="hybridMultilevel"/>
    <w:tmpl w:val="3EA48D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239D78F"/>
    <w:multiLevelType w:val="hybridMultilevel"/>
    <w:tmpl w:val="C5081C6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29F6DBC"/>
    <w:multiLevelType w:val="hybridMultilevel"/>
    <w:tmpl w:val="CA20B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2F36A9C"/>
    <w:multiLevelType w:val="hybridMultilevel"/>
    <w:tmpl w:val="63D8D186"/>
    <w:lvl w:ilvl="0" w:tplc="A8D233A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53D259F"/>
    <w:multiLevelType w:val="hybridMultilevel"/>
    <w:tmpl w:val="7E04F8A4"/>
    <w:lvl w:ilvl="0" w:tplc="04190001">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400AAA91"/>
    <w:multiLevelType w:val="hybridMultilevel"/>
    <w:tmpl w:val="E9EF5B1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410C261B"/>
    <w:multiLevelType w:val="hybridMultilevel"/>
    <w:tmpl w:val="9A705EE2"/>
    <w:lvl w:ilvl="0" w:tplc="5F6C1C16">
      <w:start w:val="1"/>
      <w:numFmt w:val="decimal"/>
      <w:lvlText w:val="%1."/>
      <w:lvlJc w:val="left"/>
      <w:pPr>
        <w:tabs>
          <w:tab w:val="num" w:pos="1070"/>
        </w:tabs>
        <w:ind w:left="994" w:hanging="284"/>
      </w:pPr>
      <w:rPr>
        <w:rFonts w:hint="default"/>
        <w:b w:val="0"/>
        <w:i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1EB34A"/>
    <w:multiLevelType w:val="hybridMultilevel"/>
    <w:tmpl w:val="494F37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A3B4B7F"/>
    <w:multiLevelType w:val="hybridMultilevel"/>
    <w:tmpl w:val="D45F85E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6002649E"/>
    <w:multiLevelType w:val="hybridMultilevel"/>
    <w:tmpl w:val="830C0680"/>
    <w:lvl w:ilvl="0" w:tplc="ED3480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D29172B"/>
    <w:multiLevelType w:val="hybridMultilevel"/>
    <w:tmpl w:val="E0C0E92A"/>
    <w:lvl w:ilvl="0" w:tplc="E544E2AE">
      <w:start w:val="1"/>
      <w:numFmt w:val="decimal"/>
      <w:lvlText w:val="%1."/>
      <w:lvlJc w:val="left"/>
      <w:pPr>
        <w:tabs>
          <w:tab w:val="num" w:pos="454"/>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03C0128"/>
    <w:multiLevelType w:val="hybridMultilevel"/>
    <w:tmpl w:val="17207EF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72033894"/>
    <w:multiLevelType w:val="hybridMultilevel"/>
    <w:tmpl w:val="7FFAF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58C319E"/>
    <w:multiLevelType w:val="hybridMultilevel"/>
    <w:tmpl w:val="5A1B908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776A7964"/>
    <w:multiLevelType w:val="singleLevel"/>
    <w:tmpl w:val="0419000F"/>
    <w:lvl w:ilvl="0">
      <w:start w:val="1"/>
      <w:numFmt w:val="decimal"/>
      <w:lvlText w:val="%1."/>
      <w:lvlJc w:val="left"/>
      <w:pPr>
        <w:tabs>
          <w:tab w:val="num" w:pos="360"/>
        </w:tabs>
        <w:ind w:left="360" w:hanging="360"/>
      </w:pPr>
    </w:lvl>
  </w:abstractNum>
  <w:abstractNum w:abstractNumId="19" w15:restartNumberingAfterBreak="0">
    <w:nsid w:val="7D707F23"/>
    <w:multiLevelType w:val="hybridMultilevel"/>
    <w:tmpl w:val="48040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821E40"/>
    <w:multiLevelType w:val="hybridMultilevel"/>
    <w:tmpl w:val="4912B3D8"/>
    <w:lvl w:ilvl="0" w:tplc="78827BF0">
      <w:start w:val="1"/>
      <w:numFmt w:val="decimal"/>
      <w:lvlText w:val="%1."/>
      <w:lvlJc w:val="left"/>
      <w:pPr>
        <w:tabs>
          <w:tab w:val="num" w:pos="360"/>
        </w:tabs>
        <w:ind w:left="284" w:hanging="284"/>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
  </w:num>
  <w:num w:numId="3">
    <w:abstractNumId w:val="17"/>
  </w:num>
  <w:num w:numId="4">
    <w:abstractNumId w:val="5"/>
  </w:num>
  <w:num w:numId="5">
    <w:abstractNumId w:val="9"/>
  </w:num>
  <w:num w:numId="6">
    <w:abstractNumId w:val="12"/>
  </w:num>
  <w:num w:numId="7">
    <w:abstractNumId w:val="0"/>
  </w:num>
  <w:num w:numId="8">
    <w:abstractNumId w:val="16"/>
  </w:num>
  <w:num w:numId="9">
    <w:abstractNumId w:val="4"/>
  </w:num>
  <w:num w:numId="10">
    <w:abstractNumId w:val="6"/>
  </w:num>
  <w:num w:numId="11">
    <w:abstractNumId w:val="14"/>
  </w:num>
  <w:num w:numId="12">
    <w:abstractNumId w:val="8"/>
  </w:num>
  <w:num w:numId="13">
    <w:abstractNumId w:val="19"/>
  </w:num>
  <w:num w:numId="14">
    <w:abstractNumId w:val="15"/>
  </w:num>
  <w:num w:numId="15">
    <w:abstractNumId w:val="18"/>
  </w:num>
  <w:num w:numId="16">
    <w:abstractNumId w:val="2"/>
  </w:num>
  <w:num w:numId="17">
    <w:abstractNumId w:val="20"/>
  </w:num>
  <w:num w:numId="18">
    <w:abstractNumId w:val="10"/>
  </w:num>
  <w:num w:numId="19">
    <w:abstractNumId w:val="13"/>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A654A7"/>
    <w:rsid w:val="000941C5"/>
    <w:rsid w:val="000A6848"/>
    <w:rsid w:val="000D031C"/>
    <w:rsid w:val="000E2949"/>
    <w:rsid w:val="000F2FDC"/>
    <w:rsid w:val="001044A9"/>
    <w:rsid w:val="001A6915"/>
    <w:rsid w:val="001B09C4"/>
    <w:rsid w:val="001B2503"/>
    <w:rsid w:val="00200E25"/>
    <w:rsid w:val="00283A84"/>
    <w:rsid w:val="00296BC8"/>
    <w:rsid w:val="002B384C"/>
    <w:rsid w:val="002C5553"/>
    <w:rsid w:val="002D0B23"/>
    <w:rsid w:val="002E30B6"/>
    <w:rsid w:val="002E7F22"/>
    <w:rsid w:val="003002C1"/>
    <w:rsid w:val="0035293D"/>
    <w:rsid w:val="00370993"/>
    <w:rsid w:val="003D42BA"/>
    <w:rsid w:val="003F7AEC"/>
    <w:rsid w:val="004115EE"/>
    <w:rsid w:val="00464E75"/>
    <w:rsid w:val="00491DE2"/>
    <w:rsid w:val="004A5DD9"/>
    <w:rsid w:val="004B6FD1"/>
    <w:rsid w:val="004C0196"/>
    <w:rsid w:val="004E01DE"/>
    <w:rsid w:val="005A752A"/>
    <w:rsid w:val="005B35FD"/>
    <w:rsid w:val="005D6766"/>
    <w:rsid w:val="00605E21"/>
    <w:rsid w:val="006427BB"/>
    <w:rsid w:val="00697CDD"/>
    <w:rsid w:val="006A04FE"/>
    <w:rsid w:val="006D1373"/>
    <w:rsid w:val="006E58E0"/>
    <w:rsid w:val="007000A1"/>
    <w:rsid w:val="0076404D"/>
    <w:rsid w:val="00793136"/>
    <w:rsid w:val="007C5ED2"/>
    <w:rsid w:val="007E1258"/>
    <w:rsid w:val="008350CF"/>
    <w:rsid w:val="008421FD"/>
    <w:rsid w:val="00880AC9"/>
    <w:rsid w:val="009E50D3"/>
    <w:rsid w:val="009F0D40"/>
    <w:rsid w:val="009F3A6B"/>
    <w:rsid w:val="00A075F9"/>
    <w:rsid w:val="00A556A8"/>
    <w:rsid w:val="00A654A7"/>
    <w:rsid w:val="00A73E9A"/>
    <w:rsid w:val="00A83902"/>
    <w:rsid w:val="00A86B8D"/>
    <w:rsid w:val="00A96E26"/>
    <w:rsid w:val="00AC6276"/>
    <w:rsid w:val="00B3530A"/>
    <w:rsid w:val="00CC35C8"/>
    <w:rsid w:val="00CF1BF6"/>
    <w:rsid w:val="00D2618A"/>
    <w:rsid w:val="00D35328"/>
    <w:rsid w:val="00D5180E"/>
    <w:rsid w:val="00DA76C7"/>
    <w:rsid w:val="00DB2165"/>
    <w:rsid w:val="00DC05F2"/>
    <w:rsid w:val="00DE100A"/>
    <w:rsid w:val="00E5080D"/>
    <w:rsid w:val="00E629EF"/>
    <w:rsid w:val="00E703B3"/>
    <w:rsid w:val="00E8180D"/>
    <w:rsid w:val="00EF7BCE"/>
    <w:rsid w:val="00F34134"/>
    <w:rsid w:val="00F85ABB"/>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8D00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5328"/>
  </w:style>
  <w:style w:type="paragraph" w:styleId="1">
    <w:name w:val="heading 1"/>
    <w:basedOn w:val="a"/>
    <w:next w:val="a"/>
    <w:link w:val="10"/>
    <w:uiPriority w:val="9"/>
    <w:qFormat/>
    <w:rsid w:val="00A73E9A"/>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2">
    <w:name w:val="heading 2"/>
    <w:basedOn w:val="a"/>
    <w:next w:val="a"/>
    <w:link w:val="20"/>
    <w:uiPriority w:val="9"/>
    <w:unhideWhenUsed/>
    <w:qFormat/>
    <w:rsid w:val="007E125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2E7F22"/>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0D031C"/>
    <w:pPr>
      <w:spacing w:after="120"/>
      <w:ind w:left="283"/>
    </w:pPr>
  </w:style>
  <w:style w:type="character" w:customStyle="1" w:styleId="a4">
    <w:name w:val="Основной текст с отступом Знак"/>
    <w:basedOn w:val="a0"/>
    <w:link w:val="a3"/>
    <w:uiPriority w:val="99"/>
    <w:rsid w:val="000D031C"/>
  </w:style>
  <w:style w:type="paragraph" w:styleId="a5">
    <w:name w:val="header"/>
    <w:basedOn w:val="a"/>
    <w:link w:val="a6"/>
    <w:uiPriority w:val="99"/>
    <w:unhideWhenUsed/>
    <w:rsid w:val="002D0B2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D0B23"/>
  </w:style>
  <w:style w:type="paragraph" w:styleId="a7">
    <w:name w:val="footer"/>
    <w:basedOn w:val="a"/>
    <w:link w:val="a8"/>
    <w:uiPriority w:val="99"/>
    <w:unhideWhenUsed/>
    <w:rsid w:val="002D0B2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D0B23"/>
  </w:style>
  <w:style w:type="paragraph" w:styleId="a9">
    <w:name w:val="Balloon Text"/>
    <w:basedOn w:val="a"/>
    <w:link w:val="aa"/>
    <w:uiPriority w:val="99"/>
    <w:semiHidden/>
    <w:unhideWhenUsed/>
    <w:rsid w:val="004A5DD9"/>
    <w:pPr>
      <w:spacing w:after="0" w:line="240" w:lineRule="auto"/>
    </w:pPr>
    <w:rPr>
      <w:rFonts w:ascii="Calibri" w:hAnsi="Calibri" w:cs="Calibri"/>
      <w:sz w:val="16"/>
      <w:szCs w:val="16"/>
    </w:rPr>
  </w:style>
  <w:style w:type="character" w:customStyle="1" w:styleId="aa">
    <w:name w:val="Текст выноски Знак"/>
    <w:basedOn w:val="a0"/>
    <w:link w:val="a9"/>
    <w:uiPriority w:val="99"/>
    <w:semiHidden/>
    <w:rsid w:val="004A5DD9"/>
    <w:rPr>
      <w:rFonts w:ascii="Calibri" w:hAnsi="Calibri" w:cs="Calibri"/>
      <w:sz w:val="16"/>
      <w:szCs w:val="16"/>
    </w:rPr>
  </w:style>
  <w:style w:type="paragraph" w:customStyle="1" w:styleId="Default">
    <w:name w:val="Default"/>
    <w:rsid w:val="006D1373"/>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link w:val="ac"/>
    <w:uiPriority w:val="34"/>
    <w:qFormat/>
    <w:rsid w:val="005D6766"/>
    <w:pPr>
      <w:ind w:left="720"/>
      <w:contextualSpacing/>
    </w:pPr>
  </w:style>
  <w:style w:type="character" w:customStyle="1" w:styleId="20">
    <w:name w:val="Заголовок 2 Знак"/>
    <w:basedOn w:val="a0"/>
    <w:link w:val="2"/>
    <w:uiPriority w:val="9"/>
    <w:rsid w:val="007E1258"/>
    <w:rPr>
      <w:rFonts w:asciiTheme="majorHAnsi" w:eastAsiaTheme="majorEastAsia" w:hAnsiTheme="majorHAnsi" w:cstheme="majorBidi"/>
      <w:b/>
      <w:bCs/>
      <w:color w:val="4F81BD" w:themeColor="accent1"/>
      <w:sz w:val="26"/>
      <w:szCs w:val="26"/>
    </w:rPr>
  </w:style>
  <w:style w:type="paragraph" w:styleId="21">
    <w:name w:val="Body Text 2"/>
    <w:basedOn w:val="a"/>
    <w:link w:val="22"/>
    <w:uiPriority w:val="99"/>
    <w:unhideWhenUsed/>
    <w:rsid w:val="007E1258"/>
    <w:pPr>
      <w:spacing w:after="120" w:line="480" w:lineRule="auto"/>
    </w:pPr>
  </w:style>
  <w:style w:type="character" w:customStyle="1" w:styleId="22">
    <w:name w:val="Основной текст 2 Знак"/>
    <w:basedOn w:val="a0"/>
    <w:link w:val="21"/>
    <w:uiPriority w:val="99"/>
    <w:rsid w:val="007E1258"/>
  </w:style>
  <w:style w:type="paragraph" w:styleId="ad">
    <w:name w:val="Body Text"/>
    <w:basedOn w:val="a"/>
    <w:link w:val="ae"/>
    <w:uiPriority w:val="99"/>
    <w:semiHidden/>
    <w:unhideWhenUsed/>
    <w:rsid w:val="005A752A"/>
    <w:pPr>
      <w:spacing w:after="120"/>
    </w:pPr>
  </w:style>
  <w:style w:type="character" w:customStyle="1" w:styleId="ae">
    <w:name w:val="Основной текст Знак"/>
    <w:basedOn w:val="a0"/>
    <w:link w:val="ad"/>
    <w:uiPriority w:val="99"/>
    <w:semiHidden/>
    <w:rsid w:val="005A752A"/>
  </w:style>
  <w:style w:type="paragraph" w:customStyle="1" w:styleId="11">
    <w:name w:val="Абзац списка1"/>
    <w:basedOn w:val="a"/>
    <w:uiPriority w:val="99"/>
    <w:rsid w:val="00605E21"/>
    <w:pPr>
      <w:ind w:left="720"/>
      <w:contextualSpacing/>
    </w:pPr>
    <w:rPr>
      <w:rFonts w:ascii="Calibri" w:eastAsia="Times New Roman" w:hAnsi="Calibri" w:cs="Times New Roman"/>
    </w:rPr>
  </w:style>
  <w:style w:type="paragraph" w:customStyle="1" w:styleId="210">
    <w:name w:val="Основной текст 21"/>
    <w:basedOn w:val="a"/>
    <w:uiPriority w:val="99"/>
    <w:rsid w:val="00605E21"/>
    <w:pPr>
      <w:widowControl w:val="0"/>
      <w:suppressAutoHyphens/>
      <w:spacing w:after="0" w:line="240" w:lineRule="auto"/>
      <w:ind w:firstLine="1134"/>
      <w:jc w:val="both"/>
    </w:pPr>
    <w:rPr>
      <w:rFonts w:ascii="Times New Roman" w:eastAsia="Times New Roman" w:hAnsi="Times New Roman" w:cs="Times New Roman"/>
      <w:kern w:val="1"/>
      <w:sz w:val="28"/>
      <w:szCs w:val="28"/>
      <w:lang w:eastAsia="ru-RU"/>
    </w:rPr>
  </w:style>
  <w:style w:type="paragraph" w:customStyle="1" w:styleId="ListParagraph1">
    <w:name w:val="List Paragraph1"/>
    <w:basedOn w:val="a"/>
    <w:uiPriority w:val="99"/>
    <w:rsid w:val="00605E21"/>
    <w:pPr>
      <w:ind w:left="720"/>
    </w:pPr>
    <w:rPr>
      <w:rFonts w:ascii="Calibri" w:eastAsia="Times New Roman" w:hAnsi="Calibri" w:cs="Calibri"/>
      <w:lang w:eastAsia="ru-RU"/>
    </w:rPr>
  </w:style>
  <w:style w:type="paragraph" w:customStyle="1" w:styleId="MacroStudyGuideXXX">
    <w:name w:val="MacroStudyGuide X.X.X"/>
    <w:basedOn w:val="a"/>
    <w:qFormat/>
    <w:rsid w:val="00605E21"/>
    <w:pPr>
      <w:spacing w:before="100" w:beforeAutospacing="1" w:after="100" w:afterAutospacing="1" w:line="240" w:lineRule="auto"/>
      <w:ind w:left="142" w:firstLine="709"/>
      <w:contextualSpacing/>
      <w:jc w:val="center"/>
    </w:pPr>
    <w:rPr>
      <w:rFonts w:ascii="Times New Roman" w:eastAsia="Times New Roman" w:hAnsi="Times New Roman" w:cs="Times New Roman"/>
      <w:b/>
      <w:sz w:val="28"/>
      <w:szCs w:val="28"/>
      <w:lang w:eastAsia="ja-JP" w:bidi="en-US"/>
    </w:rPr>
  </w:style>
  <w:style w:type="paragraph" w:customStyle="1" w:styleId="41">
    <w:name w:val="Абзац списка4"/>
    <w:basedOn w:val="a"/>
    <w:rsid w:val="00605E21"/>
    <w:pPr>
      <w:spacing w:after="0" w:line="240" w:lineRule="auto"/>
      <w:ind w:left="720"/>
      <w:contextualSpacing/>
    </w:pPr>
    <w:rPr>
      <w:rFonts w:ascii="Times New Roman" w:eastAsia="MS ??" w:hAnsi="Times New Roman" w:cs="Times New Roman"/>
      <w:sz w:val="24"/>
      <w:szCs w:val="24"/>
      <w:lang w:eastAsia="ru-RU"/>
    </w:rPr>
  </w:style>
  <w:style w:type="paragraph" w:styleId="3">
    <w:name w:val="Body Text 3"/>
    <w:basedOn w:val="a"/>
    <w:link w:val="30"/>
    <w:uiPriority w:val="99"/>
    <w:unhideWhenUsed/>
    <w:rsid w:val="00A73E9A"/>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A73E9A"/>
    <w:rPr>
      <w:rFonts w:ascii="Times New Roman" w:eastAsia="Times New Roman" w:hAnsi="Times New Roman" w:cs="Times New Roman"/>
      <w:sz w:val="16"/>
      <w:szCs w:val="16"/>
      <w:lang w:eastAsia="ru-RU"/>
    </w:rPr>
  </w:style>
  <w:style w:type="character" w:customStyle="1" w:styleId="10">
    <w:name w:val="Заголовок 1 Знак"/>
    <w:basedOn w:val="a0"/>
    <w:link w:val="1"/>
    <w:uiPriority w:val="9"/>
    <w:rsid w:val="00A73E9A"/>
    <w:rPr>
      <w:rFonts w:asciiTheme="majorHAnsi" w:eastAsiaTheme="majorEastAsia" w:hAnsiTheme="majorHAnsi" w:cstheme="majorBidi"/>
      <w:b/>
      <w:bCs/>
      <w:color w:val="345A8A" w:themeColor="accent1" w:themeShade="B5"/>
      <w:sz w:val="32"/>
      <w:szCs w:val="32"/>
    </w:rPr>
  </w:style>
  <w:style w:type="paragraph" w:customStyle="1" w:styleId="MacroStudyGuideMainDefinitions">
    <w:name w:val="MacroStudyGuide MainDefinitions"/>
    <w:basedOn w:val="a"/>
    <w:qFormat/>
    <w:rsid w:val="009E50D3"/>
    <w:pPr>
      <w:widowControl w:val="0"/>
      <w:autoSpaceDE w:val="0"/>
      <w:autoSpaceDN w:val="0"/>
      <w:adjustRightInd w:val="0"/>
      <w:spacing w:before="60" w:after="0" w:line="240" w:lineRule="auto"/>
      <w:ind w:left="567"/>
    </w:pPr>
    <w:rPr>
      <w:rFonts w:eastAsia="Calibri"/>
      <w:b/>
      <w:noProof/>
      <w:sz w:val="28"/>
      <w:szCs w:val="24"/>
    </w:rPr>
  </w:style>
  <w:style w:type="character" w:customStyle="1" w:styleId="40">
    <w:name w:val="Заголовок 4 Знак"/>
    <w:basedOn w:val="a0"/>
    <w:link w:val="4"/>
    <w:rsid w:val="002E7F22"/>
    <w:rPr>
      <w:rFonts w:ascii="Times New Roman" w:eastAsia="Times New Roman" w:hAnsi="Times New Roman" w:cs="Times New Roman"/>
      <w:b/>
      <w:bCs/>
      <w:sz w:val="28"/>
      <w:szCs w:val="28"/>
      <w:lang w:eastAsia="ru-RU"/>
    </w:rPr>
  </w:style>
  <w:style w:type="character" w:styleId="af">
    <w:name w:val="Hyperlink"/>
    <w:uiPriority w:val="99"/>
    <w:rsid w:val="00DC05F2"/>
    <w:rPr>
      <w:color w:val="0000FF"/>
      <w:u w:val="single"/>
    </w:rPr>
  </w:style>
  <w:style w:type="character" w:customStyle="1" w:styleId="link1">
    <w:name w:val="link1"/>
    <w:basedOn w:val="a0"/>
    <w:rsid w:val="00DC05F2"/>
  </w:style>
  <w:style w:type="paragraph" w:customStyle="1" w:styleId="12">
    <w:name w:val="Основной текст1"/>
    <w:basedOn w:val="a"/>
    <w:rsid w:val="00DC05F2"/>
    <w:pPr>
      <w:snapToGrid w:val="0"/>
      <w:spacing w:line="369" w:lineRule="atLeast"/>
      <w:jc w:val="both"/>
    </w:pPr>
    <w:rPr>
      <w:rFonts w:ascii="Courier New" w:eastAsia="Times New Roman" w:hAnsi="Courier New" w:cs="Times New Roman"/>
      <w:sz w:val="30"/>
      <w:lang w:eastAsia="ru-RU"/>
    </w:rPr>
  </w:style>
  <w:style w:type="character" w:customStyle="1" w:styleId="ac">
    <w:name w:val="Абзац списка Знак"/>
    <w:link w:val="ab"/>
    <w:uiPriority w:val="34"/>
    <w:locked/>
    <w:rsid w:val="00DC05F2"/>
  </w:style>
  <w:style w:type="paragraph" w:styleId="31">
    <w:name w:val="Body Text Indent 3"/>
    <w:basedOn w:val="a"/>
    <w:link w:val="32"/>
    <w:uiPriority w:val="99"/>
    <w:semiHidden/>
    <w:unhideWhenUsed/>
    <w:rsid w:val="000E2949"/>
    <w:pPr>
      <w:spacing w:after="120"/>
      <w:ind w:left="283"/>
    </w:pPr>
    <w:rPr>
      <w:sz w:val="16"/>
      <w:szCs w:val="16"/>
    </w:rPr>
  </w:style>
  <w:style w:type="character" w:customStyle="1" w:styleId="32">
    <w:name w:val="Основной текст с отступом 3 Знак"/>
    <w:basedOn w:val="a0"/>
    <w:link w:val="31"/>
    <w:uiPriority w:val="99"/>
    <w:semiHidden/>
    <w:rsid w:val="000E294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sy.ru/" TargetMode="External"/><Relationship Id="rId13" Type="http://schemas.openxmlformats.org/officeDocument/2006/relationships/hyperlink" Target="http://www.government.ru/"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budgetrf.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orecast.ru/%20&#8211;%20&#1054;&#1092;&#1080;&#1094;&#1080;&#1072;&#1083;&#1100;&#1085;&#1099;&#1081;%20&#1089;&#1072;&#1081;&#1090;%20"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bc.ru/" TargetMode="External"/><Relationship Id="rId5" Type="http://schemas.openxmlformats.org/officeDocument/2006/relationships/webSettings" Target="webSettings.xml"/><Relationship Id="rId15" Type="http://schemas.openxmlformats.org/officeDocument/2006/relationships/hyperlink" Target="http://www.gks.ru" TargetMode="External"/><Relationship Id="rId10" Type="http://schemas.openxmlformats.org/officeDocument/2006/relationships/hyperlink" Target="http://www.cbr.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se.openlab.spb.ru/cgi-ise/gallery" TargetMode="External"/><Relationship Id="rId14" Type="http://schemas.openxmlformats.org/officeDocument/2006/relationships/hyperlink" Target="http://www.minfin.ru" TargetMode="External"/><Relationship Id="rId22"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41194068C462E47A7C30358905AF69E" ma:contentTypeVersion="0" ma:contentTypeDescription="Создание документа." ma:contentTypeScope="" ma:versionID="3b930ca063629641bfc89b1dcb51056f">
  <xsd:schema xmlns:xsd="http://www.w3.org/2001/XMLSchema" xmlns:xs="http://www.w3.org/2001/XMLSchema" xmlns:p="http://schemas.microsoft.com/office/2006/metadata/properties" targetNamespace="http://schemas.microsoft.com/office/2006/metadata/properties" ma:root="true" ma:fieldsID="5b6ee6868b3de15550ffcb219b0599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D218E1-67B3-4258-9158-1228F845D4F0}"/>
</file>

<file path=customXml/itemProps2.xml><?xml version="1.0" encoding="utf-8"?>
<ds:datastoreItem xmlns:ds="http://schemas.openxmlformats.org/officeDocument/2006/customXml" ds:itemID="{6F022C73-4EB1-49FD-AA10-10A8806C867F}"/>
</file>

<file path=customXml/itemProps3.xml><?xml version="1.0" encoding="utf-8"?>
<ds:datastoreItem xmlns:ds="http://schemas.openxmlformats.org/officeDocument/2006/customXml" ds:itemID="{233E4D95-BE55-49F7-A965-BF04DE4F1D80}"/>
</file>

<file path=customXml/itemProps4.xml><?xml version="1.0" encoding="utf-8"?>
<ds:datastoreItem xmlns:ds="http://schemas.openxmlformats.org/officeDocument/2006/customXml" ds:itemID="{714D058D-EED0-495B-84A2-F7F9EC8814BC}"/>
</file>

<file path=docProps/app.xml><?xml version="1.0" encoding="utf-8"?>
<Properties xmlns="http://schemas.openxmlformats.org/officeDocument/2006/extended-properties" xmlns:vt="http://schemas.openxmlformats.org/officeDocument/2006/docPropsVTypes">
  <Template>Normal</Template>
  <TotalTime>524</TotalTime>
  <Pages>1</Pages>
  <Words>6248</Words>
  <Characters>35616</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Администрaтор</dc:creator>
  <cp:lastModifiedBy>Терская Галина Алексеевна</cp:lastModifiedBy>
  <cp:revision>20</cp:revision>
  <cp:lastPrinted>2013-12-23T11:25:00Z</cp:lastPrinted>
  <dcterms:created xsi:type="dcterms:W3CDTF">2010-02-04T11:45:00Z</dcterms:created>
  <dcterms:modified xsi:type="dcterms:W3CDTF">2017-09-29T14:26:00Z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0x010100641194068C462E47A7C30358905AF69E</vt:lpwstr>
  </property>
</Properties>
</file>