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5 июня 2014 г. N 32577</w:t>
      </w:r>
    </w:p>
    <w:p w:rsidR="00C87DD7" w:rsidRDefault="00C87D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марта 2014 г. N 247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ПРИКРЕПЛЕНИЯ ЛИЦ ДЛЯ СДАЧИ КАНДИДАТСКИХ ЭКЗАМЕНОВ, СДАЧИ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КАНДИДАТСКИХ ЭКЗАМЕНОВ И ИХ ПЕРЕЧНЯ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прикрепления лиц для сдачи кандидатских экзаменов, сдачи кандидатских экзаменов и их перечень.</w:t>
      </w:r>
    </w:p>
    <w:p w:rsidR="00C87DD7" w:rsidRDefault="00C87D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подтверждении результатов кандидатских экзаменов см. </w:t>
      </w:r>
      <w:hyperlink r:id="rId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28.10.2014 N 13-4139.</w:t>
      </w:r>
    </w:p>
    <w:p w:rsidR="00C87DD7" w:rsidRDefault="00C87D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Результаты кандидатских экзаменов, полученные до вступления в силу настоящего приказа, подтвержденные удостоверением об их сдаче, выданным в установленном порядке до вступления в силу настоящего приказа, считать действительными.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C87DD7" w:rsidRDefault="00BF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 w:rsidR="00C87DD7">
          <w:rPr>
            <w:rFonts w:ascii="Calibri" w:hAnsi="Calibri" w:cs="Calibri"/>
            <w:color w:val="0000FF"/>
          </w:rPr>
          <w:t>раздел VI</w:t>
        </w:r>
      </w:hyperlink>
      <w:r w:rsidR="00C87DD7">
        <w:rPr>
          <w:rFonts w:ascii="Calibri" w:hAnsi="Calibri" w:cs="Calibri"/>
        </w:rPr>
        <w:t>. Кандидатские экзамены Положения о подготовке научно-педагогических и научных кадров в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</w:t>
      </w:r>
      <w:proofErr w:type="gramEnd"/>
      <w:r w:rsidR="00C87DD7">
        <w:rPr>
          <w:rFonts w:ascii="Calibri" w:hAnsi="Calibri" w:cs="Calibri"/>
        </w:rPr>
        <w:t>. N 780 (зарегистрирован Министерством юстиции Российской Федерации 6 апреля 2000 г., регистрационный N 2181), от 27 ноября 2000 г. N 3410 (зарегистрирован Министерством юстиции Российской Федерации 8 декабря 2000 г., регистрационный N 2490);</w:t>
      </w:r>
    </w:p>
    <w:p w:rsidR="00C87DD7" w:rsidRDefault="00BF7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C87DD7">
          <w:rPr>
            <w:rFonts w:ascii="Calibri" w:hAnsi="Calibri" w:cs="Calibri"/>
            <w:color w:val="0000FF"/>
          </w:rPr>
          <w:t>приказ</w:t>
        </w:r>
      </w:hyperlink>
      <w:r w:rsidR="00C87DD7">
        <w:rPr>
          <w:rFonts w:ascii="Calibri" w:hAnsi="Calibri" w:cs="Calibri"/>
        </w:rPr>
        <w:t xml:space="preserve"> Министерства образования Российской Федерации от 17 февраля 2004 г. N 696 "Об утверждении перечня кандидатских экзаменов" (зарегистрирован Министерством юстиции Российской Федерации 9 марта 2004 г., регистрационный N 5612).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28 марта 2014 г. N 247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ПОРЯДОК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ПРИКРЕПЛЕНИЯ ЛИЦ ДЛЯ СДАЧИ КАНДИДАТСКИХ ЭКЗАМЕНОВ, СДАЧИ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КАНДИДАТСКИХ ЭКЗАМЕНОВ И ИХ ПЕРЕЧЕНЬ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прикрепления лиц к образовательной организации высшего образования, образовательной организации дополнительного профессионального образования, научной организации (далее - организации) для сдачи кандидатских экзаменов без освоения программ подготовки научно-педагогических кадров в аспирантуре (адъюнктуре), срок прикрепления, правила сдачи кандидатских экзаменов и их перечень.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перечень кандидатских экзаменов входят: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история и философия науки;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иностранный язык;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специальная дисциплина в соответствии с темой диссертации на соискание ученой степени кандидата наук (далее - специальная дисциплина, диссертация).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Кандидатские экзамены являются формой промежуточной аттестации при освоении программ подготовки научно-педагогических кадров в аспирантуре (адъюнктуре).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Прикрепление к организации лиц для сдачи кандидатских экзаменов осуществляется путем их зачисления в организацию (далее - прикрепление для сдачи кандидатских экзаменов) в качестве экстернов для прохождения промежуточной аттестации.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сдачи кандидатских экзаменов к организации прикрепляются лица, имеющие высшее образование, подтвержденное дипломом специалиста или магистра (далее - прикрепляющееся лицо).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Прикрепление лица для сдачи кандидатских экзаменов по направлению подготовки высшего образования - подготовки кадров высшей квалификации по программам подготовки научно-педагогических кадров в аспирантуре (далее - направление подготовки), соответствующему научной специальности, предусмотренной номенклатурой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по которой подготавливается диссертация, допускается в организацию, имеющую государственную аккредитацию по соответствующей программе подготовки научно-педагогических</w:t>
      </w:r>
      <w:proofErr w:type="gramEnd"/>
      <w:r>
        <w:rPr>
          <w:rFonts w:ascii="Calibri" w:hAnsi="Calibri" w:cs="Calibri"/>
        </w:rPr>
        <w:t xml:space="preserve"> кадров в аспирантуре (адъюнктуре).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Прикрепление для сдачи кандидатских экзаменов осуществляется на срок не более шести месяцев.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7. Прикрепляемое лицо в сроки, установленные организацией для приема документов, необходимых для рассмотрения вопроса о прикреплении для сдачи кандидатских экзаменов, подает на имя руководителя организации заявление о прикреплении для сдачи кандидатских экзаменов (на русском языке), с указанием в нем наименования соответствующего направления подготовки, по которому будут сдаваться кандидатские экзамены, и наименования научной специальности, отрасли наук, по которой подготавливается диссертация.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прикреплении для сдачи кандидатских экзаменов также фиксируются: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 ознакомления с копией свидетельства о государственной аккредитации образовательной деятельности и приложений к нему;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 &lt;1&gt;.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4701; 2013, N 14, ст. 1651; N 30, ст. 4038).</w:t>
      </w:r>
      <w:proofErr w:type="gramEnd"/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факты заверяются личной подписью прикрепляемого лица.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 заявлению о прикреплении для сдачи кандидатских экзаменов прилагаются документы, определенные локальным актом организации, в том числе копия </w:t>
      </w:r>
      <w:hyperlink r:id="rId12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 прикрепляющегося лица; копия документа о высшем образовании, обладателем которого является прикрепляющееся лицо, и приложения к нему.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личного обращения прикрепляемое лицо вправе представить оригиналы вышеуказанных документов, в этом случае их копии изготавливаются организацией самостоятельно.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подаче документов, необходимых для рассмотрения вопроса о прикреплении для сдачи кандидатских экзаменов, взимание платы с прикрепляемых лиц запрещается.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представления прикрепляемым лицом заявления, содержащего не все сведения, предусмотренные </w:t>
      </w:r>
      <w:hyperlink w:anchor="Par55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Порядка, и (или) представления документов, необходимых для рассмотрения вопроса о прикреплении для сдачи кандидатских экзаменов, не в полном объеме, организация возвращает документы прикрепляемому лицу.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Программы кандидатских экзаменов разрабатываются и утверждаются организациями на основе примерных программ кандидатских экзаменов, утверждаемых Министерством образования и науки Российской Федерации &lt;1&gt;.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приема кандидатских экзаменов создаются комиссии по приему кандидатских экзаменов (далее - экзаменационные комиссии), состав которых утверждается руководителем организации.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Состав экзаменационной комиссии формируется из числа научно-педагогических работников (в том числе работающих по совместительству) организации, где осуществляется прием кандидатских экзаменов, в количестве не более 5 человек, и включает в себя председателя, заместителя председателя и членов экзаменационной комиссии.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экзаменационной комиссии могут включаться научно-педагогические работники других организаций.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работы экзаменационных комиссий определяется локальным актом организации.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</w:t>
      </w:r>
      <w:proofErr w:type="gramEnd"/>
      <w:r>
        <w:rPr>
          <w:rFonts w:ascii="Calibri" w:hAnsi="Calibri" w:cs="Calibri"/>
        </w:rPr>
        <w:t xml:space="preserve"> кандидатский экзамен (далее - экстерн), подготовило </w:t>
      </w:r>
      <w:r>
        <w:rPr>
          <w:rFonts w:ascii="Calibri" w:hAnsi="Calibri" w:cs="Calibri"/>
        </w:rPr>
        <w:lastRenderedPageBreak/>
        <w:t>или подготавливает диссертацию, имеющий ученую степень кандидата или доктора наук и владеющий этим иностранным языком.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Оценка уровня знаний экстерна определяется экзаменационными комиссиями в порядке, установленном локальным актом организации.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Решение экзаменационных комиссий оформляется протоколом, в котором указываются, в том числе, код и наименование направления подготовки, по которой сдавались кандидатские экзамены; шифр и наименование научной специальности, наименование отрасли науки, по которой подготавливается диссертация; оценка уровня знаний экстерна по каждому кандидатскому экзамену;</w:t>
      </w:r>
      <w:proofErr w:type="gramEnd"/>
      <w:r>
        <w:rPr>
          <w:rFonts w:ascii="Calibri" w:hAnsi="Calibri" w:cs="Calibri"/>
        </w:rPr>
        <w:t xml:space="preserve"> фамилия, имя, отчество (последнее - при наличии), ученая степень (в случае ее отсутствия - уровень профессионального образования и квалификация) каждого члена экзаменационной комиссии.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Сдача кандидатских экзаменов подтверждается выдаваемой на основании решения экзаменационных комиссий справкой об обучении или о периоде обучения, срок действия которой не ограничен.</w:t>
      </w:r>
      <w:proofErr w:type="gramEnd"/>
      <w:r>
        <w:rPr>
          <w:rFonts w:ascii="Calibri" w:hAnsi="Calibri" w:cs="Calibri"/>
        </w:rPr>
        <w:t xml:space="preserve"> Образец справки об обучении или о периоде обучения устанавливается организацией самостоятельно.</w:t>
      </w: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DD7" w:rsidRDefault="00C87D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319EE" w:rsidRDefault="009319EE"/>
    <w:sectPr w:rsidR="009319EE" w:rsidSect="00D6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7"/>
    <w:rsid w:val="004562D0"/>
    <w:rsid w:val="00884DEA"/>
    <w:rsid w:val="009319EE"/>
    <w:rsid w:val="00BF7375"/>
    <w:rsid w:val="00C8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60DC95FD7AF3EB0B5A2DB9A9D41AA900F251A09774FA3BB1A11E730FD215D0AEE480BD9A4AF75ARAWCK" TargetMode="External"/><Relationship Id="rId13" Type="http://schemas.openxmlformats.org/officeDocument/2006/relationships/hyperlink" Target="consultantplus://offline/ref=9760DC95FD7AF3EB0B5A2DB9A9D41AA900F254A79177FA3BB1A11E730FD215D0AEE480BD9A4AF65ERAWDK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60DC95FD7AF3EB0B5A2DB9A9D41AA900F15AA69277FA3BB1A11E730FRDW2K" TargetMode="External"/><Relationship Id="rId12" Type="http://schemas.openxmlformats.org/officeDocument/2006/relationships/hyperlink" Target="consultantplus://offline/ref=9760DC95FD7AF3EB0B5A2DB9A9D41AA900F05BA29171FA3BB1A11E730FRDW2K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60DC95FD7AF3EB0B5A2DB9A9D41AA900F254A79177FA3BB1A11E730FD215D0AEE480BD9A4AF65ERAWDK" TargetMode="External"/><Relationship Id="rId11" Type="http://schemas.openxmlformats.org/officeDocument/2006/relationships/hyperlink" Target="consultantplus://offline/ref=9760DC95FD7AF3EB0B5A2DB9A9D41AA900F251A99371FA3BB1A11E730FD215D0AEE480BD9A4AF45ARAW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60DC95FD7AF3EB0B5A2DB9A9D41AA900F254A79177FA3BB1A11E730FD215D0AEE480BD9A4AF65ERAW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60DC95FD7AF3EB0B5A2DB9A9D41AA905F25AA8937EA731B9F81271R0W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021E5ABEB6C14BBFB70648F221B57F" ma:contentTypeVersion="1" ma:contentTypeDescription="Создание документа." ma:contentTypeScope="" ma:versionID="5d967d2f38d57b36d417427dc8a31a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640644-AB21-4E85-85BC-EEB04F30899D}"/>
</file>

<file path=customXml/itemProps2.xml><?xml version="1.0" encoding="utf-8"?>
<ds:datastoreItem xmlns:ds="http://schemas.openxmlformats.org/officeDocument/2006/customXml" ds:itemID="{51039EC1-26BD-43A4-B536-F9E1008A758C}"/>
</file>

<file path=customXml/itemProps3.xml><?xml version="1.0" encoding="utf-8"?>
<ds:datastoreItem xmlns:ds="http://schemas.openxmlformats.org/officeDocument/2006/customXml" ds:itemID="{E554EA0D-8A18-4C72-9B2A-0A1626560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АБиК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NIPushkarskaya</dc:creator>
  <cp:lastModifiedBy>Иванова Дарья Сергеевна</cp:lastModifiedBy>
  <cp:revision>2</cp:revision>
  <dcterms:created xsi:type="dcterms:W3CDTF">2015-07-09T12:57:00Z</dcterms:created>
  <dcterms:modified xsi:type="dcterms:W3CDTF">2015-07-09T12:57:00Z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0x010100CF021E5ABEB6C14BBFB70648F221B57F</vt:lpwstr>
  </property>
</Properties>
</file>