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AA" w:rsidRDefault="00C01D5E" w:rsidP="00462DAA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 февраля</w:t>
      </w:r>
      <w:r w:rsidR="00565939">
        <w:rPr>
          <w:b/>
          <w:sz w:val="28"/>
          <w:szCs w:val="28"/>
          <w:u w:val="single"/>
        </w:rPr>
        <w:t xml:space="preserve"> в 16</w:t>
      </w:r>
      <w:r w:rsidR="009C31F3">
        <w:rPr>
          <w:b/>
          <w:sz w:val="28"/>
          <w:szCs w:val="28"/>
          <w:u w:val="single"/>
        </w:rPr>
        <w:t xml:space="preserve">.00, ауд. </w:t>
      </w:r>
      <w:r w:rsidR="00D82F48">
        <w:rPr>
          <w:b/>
          <w:sz w:val="28"/>
          <w:szCs w:val="28"/>
          <w:u w:val="single"/>
        </w:rPr>
        <w:t>313</w:t>
      </w:r>
    </w:p>
    <w:p w:rsidR="00A47C55" w:rsidRDefault="00A47C55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</w:p>
    <w:p w:rsidR="006D5C97" w:rsidRDefault="006D5C97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Заседание Ученого совета</w:t>
      </w:r>
      <w:r w:rsidR="00B36A40">
        <w:rPr>
          <w:b/>
          <w:bCs/>
          <w:sz w:val="28"/>
          <w:szCs w:val="28"/>
          <w:u w:val="single"/>
        </w:rPr>
        <w:t xml:space="preserve"> факультетов МЭО и МФФ</w:t>
      </w:r>
      <w:r>
        <w:rPr>
          <w:b/>
          <w:bCs/>
          <w:sz w:val="28"/>
          <w:szCs w:val="28"/>
          <w:u w:val="single"/>
        </w:rPr>
        <w:t>.</w:t>
      </w:r>
    </w:p>
    <w:p w:rsidR="006D5C97" w:rsidRDefault="006D5C97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</w:p>
    <w:p w:rsidR="00835A1C" w:rsidRDefault="00462DAA" w:rsidP="009C31F3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 w:rsidRPr="003F35CB">
        <w:rPr>
          <w:b/>
          <w:bCs/>
          <w:sz w:val="28"/>
          <w:szCs w:val="28"/>
          <w:u w:val="single"/>
        </w:rPr>
        <w:t>Повестка дня:</w:t>
      </w:r>
    </w:p>
    <w:p w:rsidR="009F3FFE" w:rsidRDefault="009F3FFE" w:rsidP="007804ED">
      <w:pPr>
        <w:widowControl w:val="0"/>
        <w:numPr>
          <w:ilvl w:val="0"/>
          <w:numId w:val="10"/>
        </w:numPr>
        <w:suppressAutoHyphens/>
        <w:spacing w:after="160" w:line="256" w:lineRule="auto"/>
        <w:ind w:left="-567" w:firstLine="0"/>
        <w:jc w:val="both"/>
        <w:rPr>
          <w:rFonts w:eastAsia="DejaVu Sans"/>
          <w:color w:val="000000"/>
          <w:sz w:val="28"/>
          <w:szCs w:val="28"/>
          <w:lang w:bidi="ru-RU"/>
        </w:rPr>
      </w:pPr>
      <w:r>
        <w:rPr>
          <w:rFonts w:eastAsia="DejaVu Sans"/>
          <w:color w:val="000000"/>
          <w:spacing w:val="-1"/>
          <w:sz w:val="28"/>
          <w:szCs w:val="28"/>
          <w:lang w:bidi="ru-RU"/>
        </w:rPr>
        <w:t xml:space="preserve">Об итогах зимней экзаменационной сессии и </w:t>
      </w:r>
      <w:r>
        <w:rPr>
          <w:rFonts w:eastAsia="DejaVu Sans"/>
          <w:bCs/>
          <w:color w:val="000000"/>
          <w:spacing w:val="-1"/>
          <w:sz w:val="28"/>
          <w:szCs w:val="28"/>
          <w:lang w:bidi="ru-RU"/>
        </w:rPr>
        <w:t>о</w:t>
      </w:r>
      <w:r>
        <w:rPr>
          <w:rFonts w:eastAsia="DejaVu Sans"/>
          <w:b/>
          <w:bCs/>
          <w:color w:val="000000"/>
          <w:spacing w:val="-1"/>
          <w:sz w:val="28"/>
          <w:szCs w:val="28"/>
          <w:lang w:bidi="ru-RU"/>
        </w:rPr>
        <w:t xml:space="preserve"> </w:t>
      </w:r>
      <w:r>
        <w:rPr>
          <w:rFonts w:eastAsia="DejaVu Sans"/>
          <w:color w:val="000000"/>
          <w:spacing w:val="-1"/>
          <w:sz w:val="28"/>
          <w:szCs w:val="28"/>
          <w:lang w:bidi="ru-RU"/>
        </w:rPr>
        <w:t xml:space="preserve">ходе </w:t>
      </w:r>
      <w:r>
        <w:rPr>
          <w:rFonts w:eastAsia="DejaVu Sans"/>
          <w:color w:val="000000"/>
          <w:sz w:val="28"/>
          <w:szCs w:val="28"/>
          <w:lang w:bidi="ru-RU"/>
        </w:rPr>
        <w:t>ликвидации академических задолженностей. (докладывают: деканы факультетов)</w:t>
      </w:r>
    </w:p>
    <w:p w:rsidR="009F3FFE" w:rsidRDefault="00A84DAA" w:rsidP="007804ED">
      <w:pPr>
        <w:widowControl w:val="0"/>
        <w:numPr>
          <w:ilvl w:val="0"/>
          <w:numId w:val="10"/>
        </w:numPr>
        <w:suppressAutoHyphens/>
        <w:spacing w:after="160" w:line="256" w:lineRule="auto"/>
        <w:ind w:left="-567" w:firstLine="0"/>
        <w:jc w:val="both"/>
        <w:rPr>
          <w:rFonts w:eastAsia="DejaVu Sans"/>
          <w:color w:val="000000"/>
          <w:sz w:val="28"/>
          <w:szCs w:val="28"/>
          <w:lang w:bidi="ru-RU"/>
        </w:rPr>
      </w:pPr>
      <w:r>
        <w:rPr>
          <w:rFonts w:eastAsia="DejaVu Sans"/>
          <w:color w:val="000000"/>
          <w:sz w:val="28"/>
          <w:szCs w:val="28"/>
          <w:lang w:bidi="ru-RU"/>
        </w:rPr>
        <w:t>О работе по индивидуальным планам студентов</w:t>
      </w:r>
      <w:r w:rsidR="009F3FFE">
        <w:rPr>
          <w:rFonts w:eastAsia="DejaVu Sans"/>
          <w:color w:val="000000"/>
          <w:sz w:val="28"/>
          <w:szCs w:val="28"/>
          <w:lang w:bidi="ru-RU"/>
        </w:rPr>
        <w:t>. (докладывают: деканы факультетов)</w:t>
      </w:r>
    </w:p>
    <w:p w:rsidR="009F3FFE" w:rsidRDefault="009F3FFE" w:rsidP="007804ED">
      <w:pPr>
        <w:widowControl w:val="0"/>
        <w:numPr>
          <w:ilvl w:val="0"/>
          <w:numId w:val="10"/>
        </w:numPr>
        <w:suppressAutoHyphens/>
        <w:spacing w:after="160" w:line="264" w:lineRule="auto"/>
        <w:ind w:left="-567" w:firstLine="0"/>
        <w:jc w:val="both"/>
        <w:rPr>
          <w:rFonts w:eastAsia="DejaVu Sans"/>
          <w:bCs/>
          <w:color w:val="000000"/>
          <w:sz w:val="28"/>
          <w:szCs w:val="28"/>
          <w:lang w:bidi="ru-RU"/>
        </w:rPr>
      </w:pPr>
      <w:r>
        <w:rPr>
          <w:rFonts w:eastAsia="DejaVu Sans"/>
          <w:color w:val="000000"/>
          <w:sz w:val="28"/>
          <w:szCs w:val="28"/>
          <w:lang w:bidi="ru-RU"/>
        </w:rPr>
        <w:t>О формировании траектории карьерного роста студентов и трудоустройства выпускников. (докладывают: деканы факультетов, руководители департаментов, зав. кафедрами)</w:t>
      </w:r>
    </w:p>
    <w:p w:rsidR="009F3FFE" w:rsidRPr="00784725" w:rsidRDefault="009F3FFE" w:rsidP="007804ED">
      <w:pPr>
        <w:widowControl w:val="0"/>
        <w:numPr>
          <w:ilvl w:val="0"/>
          <w:numId w:val="10"/>
        </w:numPr>
        <w:suppressAutoHyphens/>
        <w:spacing w:after="160" w:line="264" w:lineRule="auto"/>
        <w:ind w:left="-567" w:firstLine="0"/>
        <w:jc w:val="both"/>
        <w:rPr>
          <w:rFonts w:eastAsia="DejaVu Sans"/>
          <w:bCs/>
          <w:color w:val="000000"/>
          <w:sz w:val="28"/>
          <w:szCs w:val="28"/>
          <w:lang w:bidi="ru-RU"/>
        </w:rPr>
      </w:pPr>
      <w:r>
        <w:rPr>
          <w:rFonts w:eastAsia="DejaVu Sans"/>
          <w:color w:val="000000"/>
          <w:sz w:val="28"/>
          <w:szCs w:val="28"/>
          <w:lang w:bidi="ru-RU"/>
        </w:rPr>
        <w:t>О повышении качества научных семинаров и усилению роли научных руководителей магистерских программ. (докладывают: деканы факультетов, руководители департаментов, зав. кафедрами)</w:t>
      </w:r>
    </w:p>
    <w:p w:rsidR="00784725" w:rsidRDefault="00784725" w:rsidP="007804ED">
      <w:pPr>
        <w:widowControl w:val="0"/>
        <w:numPr>
          <w:ilvl w:val="0"/>
          <w:numId w:val="10"/>
        </w:numPr>
        <w:suppressAutoHyphens/>
        <w:spacing w:after="160" w:line="264" w:lineRule="auto"/>
        <w:ind w:left="-567" w:firstLine="0"/>
        <w:jc w:val="both"/>
        <w:rPr>
          <w:rFonts w:eastAsia="DejaVu Sans"/>
          <w:bCs/>
          <w:color w:val="000000"/>
          <w:sz w:val="28"/>
          <w:szCs w:val="28"/>
          <w:lang w:bidi="ru-RU"/>
        </w:rPr>
      </w:pPr>
      <w:r>
        <w:rPr>
          <w:rFonts w:eastAsia="DejaVu Sans"/>
          <w:color w:val="000000"/>
          <w:sz w:val="28"/>
          <w:szCs w:val="28"/>
          <w:lang w:bidi="ru-RU"/>
        </w:rPr>
        <w:t>Рассмотрение тем диссертаций и рекомендации по темам диссертаций для дальнейшего утверждения.</w:t>
      </w:r>
    </w:p>
    <w:p w:rsidR="007804ED" w:rsidRDefault="00784725" w:rsidP="007804ED">
      <w:pPr>
        <w:ind w:left="-567"/>
        <w:rPr>
          <w:rFonts w:eastAsia="DejaVu Sans"/>
          <w:color w:val="000000"/>
          <w:sz w:val="28"/>
          <w:szCs w:val="28"/>
          <w:lang w:bidi="ru-RU"/>
        </w:rPr>
      </w:pPr>
      <w:r>
        <w:rPr>
          <w:rFonts w:eastAsia="DejaVu Sans"/>
          <w:color w:val="000000"/>
          <w:sz w:val="28"/>
          <w:szCs w:val="28"/>
          <w:lang w:bidi="ru-RU"/>
        </w:rPr>
        <w:t>6</w:t>
      </w:r>
      <w:r w:rsidR="009F3FFE">
        <w:rPr>
          <w:rFonts w:eastAsia="DejaVu Sans"/>
          <w:color w:val="000000"/>
          <w:sz w:val="28"/>
          <w:szCs w:val="28"/>
          <w:lang w:bidi="ru-RU"/>
        </w:rPr>
        <w:t xml:space="preserve">.   </w:t>
      </w:r>
      <w:r w:rsidR="007804ED" w:rsidRPr="007804ED">
        <w:rPr>
          <w:rFonts w:eastAsia="DejaVu Sans"/>
          <w:color w:val="000000"/>
          <w:sz w:val="28"/>
          <w:szCs w:val="28"/>
          <w:lang w:bidi="ru-RU"/>
        </w:rPr>
        <w:t>О рекомендации к изданию учебно-методических материалов.</w:t>
      </w:r>
    </w:p>
    <w:p w:rsidR="007804ED" w:rsidRDefault="007804ED" w:rsidP="007804ED">
      <w:pPr>
        <w:ind w:left="-567"/>
        <w:rPr>
          <w:rFonts w:eastAsia="DejaVu Sans"/>
          <w:color w:val="000000"/>
          <w:sz w:val="28"/>
          <w:szCs w:val="28"/>
          <w:lang w:bidi="ru-RU"/>
        </w:rPr>
      </w:pPr>
    </w:p>
    <w:p w:rsidR="009F3FFE" w:rsidRDefault="00784725" w:rsidP="007804ED">
      <w:pPr>
        <w:ind w:left="-567"/>
        <w:rPr>
          <w:rFonts w:eastAsia="DejaVu Sans"/>
          <w:color w:val="000000"/>
          <w:sz w:val="28"/>
          <w:szCs w:val="28"/>
          <w:lang w:bidi="ru-RU"/>
        </w:rPr>
      </w:pPr>
      <w:r>
        <w:rPr>
          <w:rFonts w:eastAsia="DejaVu Sans"/>
          <w:color w:val="000000"/>
          <w:sz w:val="28"/>
          <w:szCs w:val="28"/>
          <w:lang w:bidi="ru-RU"/>
        </w:rPr>
        <w:t>7</w:t>
      </w:r>
      <w:bookmarkStart w:id="0" w:name="_GoBack"/>
      <w:bookmarkEnd w:id="0"/>
      <w:r w:rsidR="007804ED">
        <w:rPr>
          <w:rFonts w:eastAsia="DejaVu Sans"/>
          <w:color w:val="000000"/>
          <w:sz w:val="28"/>
          <w:szCs w:val="28"/>
          <w:lang w:bidi="ru-RU"/>
        </w:rPr>
        <w:t xml:space="preserve">.  </w:t>
      </w:r>
      <w:r w:rsidR="009F3FFE">
        <w:rPr>
          <w:rFonts w:eastAsia="DejaVu Sans"/>
          <w:color w:val="000000"/>
          <w:sz w:val="28"/>
          <w:szCs w:val="28"/>
          <w:lang w:bidi="ru-RU"/>
        </w:rPr>
        <w:t>Разное.</w:t>
      </w:r>
    </w:p>
    <w:p w:rsidR="009C31F3" w:rsidRPr="009C31F3" w:rsidRDefault="009C31F3" w:rsidP="009C31F3">
      <w:pPr>
        <w:spacing w:line="360" w:lineRule="auto"/>
        <w:ind w:left="4248" w:hanging="4248"/>
        <w:rPr>
          <w:b/>
          <w:bCs/>
          <w:sz w:val="28"/>
          <w:szCs w:val="28"/>
          <w:u w:val="single"/>
        </w:rPr>
      </w:pPr>
    </w:p>
    <w:p w:rsidR="00462DAA" w:rsidRPr="00722246" w:rsidRDefault="00462DAA" w:rsidP="00722246">
      <w:pPr>
        <w:pStyle w:val="a3"/>
        <w:spacing w:line="312" w:lineRule="auto"/>
        <w:ind w:left="284" w:hanging="284"/>
        <w:rPr>
          <w:i/>
          <w:sz w:val="28"/>
          <w:szCs w:val="28"/>
          <w:lang w:val="ru-RU"/>
        </w:rPr>
      </w:pPr>
    </w:p>
    <w:p w:rsidR="00462DAA" w:rsidRDefault="00462DAA" w:rsidP="00462DAA">
      <w:pPr>
        <w:jc w:val="both"/>
        <w:rPr>
          <w:b/>
          <w:sz w:val="28"/>
          <w:szCs w:val="28"/>
          <w:u w:val="single"/>
        </w:rPr>
      </w:pPr>
    </w:p>
    <w:p w:rsidR="00AE19E2" w:rsidRPr="00462DAA" w:rsidRDefault="00AE19E2" w:rsidP="00462DAA"/>
    <w:sectPr w:rsidR="00AE19E2" w:rsidRPr="0046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780"/>
    <w:multiLevelType w:val="hybridMultilevel"/>
    <w:tmpl w:val="D9AE6634"/>
    <w:lvl w:ilvl="0" w:tplc="0F5EC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61074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2F32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6768B"/>
    <w:multiLevelType w:val="hybridMultilevel"/>
    <w:tmpl w:val="FA46D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501EE"/>
    <w:multiLevelType w:val="hybridMultilevel"/>
    <w:tmpl w:val="C3C4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B4A6B"/>
    <w:multiLevelType w:val="hybridMultilevel"/>
    <w:tmpl w:val="613A6C7C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41B2A"/>
    <w:multiLevelType w:val="hybridMultilevel"/>
    <w:tmpl w:val="BCDE411E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9451C"/>
    <w:multiLevelType w:val="hybridMultilevel"/>
    <w:tmpl w:val="E6946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CD2B79"/>
    <w:multiLevelType w:val="hybridMultilevel"/>
    <w:tmpl w:val="FED6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AA"/>
    <w:rsid w:val="00011015"/>
    <w:rsid w:val="000214E0"/>
    <w:rsid w:val="000B66A1"/>
    <w:rsid w:val="000D7D06"/>
    <w:rsid w:val="00130F6B"/>
    <w:rsid w:val="001422AF"/>
    <w:rsid w:val="0014272E"/>
    <w:rsid w:val="001B0DF2"/>
    <w:rsid w:val="001D2404"/>
    <w:rsid w:val="001F2C56"/>
    <w:rsid w:val="00287DD6"/>
    <w:rsid w:val="002A2052"/>
    <w:rsid w:val="00365E8E"/>
    <w:rsid w:val="003D4FBB"/>
    <w:rsid w:val="0040247B"/>
    <w:rsid w:val="00424013"/>
    <w:rsid w:val="00462DAA"/>
    <w:rsid w:val="0046668A"/>
    <w:rsid w:val="004E4EF0"/>
    <w:rsid w:val="005165F4"/>
    <w:rsid w:val="00552244"/>
    <w:rsid w:val="00565939"/>
    <w:rsid w:val="005B47B4"/>
    <w:rsid w:val="005E3B36"/>
    <w:rsid w:val="006451ED"/>
    <w:rsid w:val="00653AF4"/>
    <w:rsid w:val="006B6D2F"/>
    <w:rsid w:val="006C4820"/>
    <w:rsid w:val="006D387A"/>
    <w:rsid w:val="006D5C97"/>
    <w:rsid w:val="006F5B13"/>
    <w:rsid w:val="00722246"/>
    <w:rsid w:val="00745FD6"/>
    <w:rsid w:val="007804ED"/>
    <w:rsid w:val="00784725"/>
    <w:rsid w:val="007A5F11"/>
    <w:rsid w:val="007B4BE1"/>
    <w:rsid w:val="00835A1C"/>
    <w:rsid w:val="00851830"/>
    <w:rsid w:val="00866592"/>
    <w:rsid w:val="009771CE"/>
    <w:rsid w:val="009C31F3"/>
    <w:rsid w:val="009F3FFE"/>
    <w:rsid w:val="009F6E93"/>
    <w:rsid w:val="00A018E7"/>
    <w:rsid w:val="00A071CB"/>
    <w:rsid w:val="00A47C55"/>
    <w:rsid w:val="00A84DAA"/>
    <w:rsid w:val="00A8648D"/>
    <w:rsid w:val="00AE19E2"/>
    <w:rsid w:val="00AE302A"/>
    <w:rsid w:val="00B07CB6"/>
    <w:rsid w:val="00B36A40"/>
    <w:rsid w:val="00BC58AF"/>
    <w:rsid w:val="00BD2001"/>
    <w:rsid w:val="00BD5153"/>
    <w:rsid w:val="00BF3CC6"/>
    <w:rsid w:val="00C01D5E"/>
    <w:rsid w:val="00C45D07"/>
    <w:rsid w:val="00C91081"/>
    <w:rsid w:val="00CB3407"/>
    <w:rsid w:val="00CC50BE"/>
    <w:rsid w:val="00CD759F"/>
    <w:rsid w:val="00D10DDB"/>
    <w:rsid w:val="00D82F48"/>
    <w:rsid w:val="00E13C7D"/>
    <w:rsid w:val="00E61AA3"/>
    <w:rsid w:val="00EC67C9"/>
    <w:rsid w:val="00EF1E7A"/>
    <w:rsid w:val="00F11891"/>
    <w:rsid w:val="00F17607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4F54"/>
  <w15:chartTrackingRefBased/>
  <w15:docId w15:val="{72EBA5BA-0D63-4245-A601-69721B29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62DAA"/>
    <w:pPr>
      <w:spacing w:line="360" w:lineRule="auto"/>
      <w:ind w:firstLine="4536"/>
      <w:jc w:val="both"/>
    </w:pPr>
    <w:rPr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62D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745FD6"/>
    <w:rPr>
      <w:rFonts w:eastAsiaTheme="minorHAnsi"/>
    </w:rPr>
  </w:style>
  <w:style w:type="paragraph" w:styleId="a6">
    <w:name w:val="List Paragraph"/>
    <w:basedOn w:val="a"/>
    <w:uiPriority w:val="34"/>
    <w:qFormat/>
    <w:rsid w:val="00BD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Чупракова Ираида Николаевна</dc:creator>
  <cp:keywords/>
  <dc:description/>
  <cp:lastModifiedBy>Игнатова Надежда Анатольевна</cp:lastModifiedBy>
  <cp:revision>7</cp:revision>
  <cp:lastPrinted>2018-02-14T08:00:00Z</cp:lastPrinted>
  <dcterms:created xsi:type="dcterms:W3CDTF">2019-02-12T08:41:00Z</dcterms:created>
  <dcterms:modified xsi:type="dcterms:W3CDTF">2019-02-15T12:09:00Z</dcterms:modified>
</cp:coreProperties>
</file>