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357"/>
        <w:gridCol w:w="2526"/>
        <w:gridCol w:w="2164"/>
        <w:gridCol w:w="2566"/>
      </w:tblGrid>
      <w:tr w:rsidR="0067517A" w:rsidRPr="00B56164" w14:paraId="6628A664" w14:textId="77777777" w:rsidTr="008A478D">
        <w:tc>
          <w:tcPr>
            <w:tcW w:w="2357" w:type="dxa"/>
          </w:tcPr>
          <w:p w14:paraId="6413EFA8" w14:textId="77777777" w:rsidR="0067517A" w:rsidRPr="00B56164" w:rsidRDefault="0067517A" w:rsidP="008A47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noProof/>
                <w:lang w:bidi="ar-SA"/>
              </w:rPr>
              <w:drawing>
                <wp:anchor distT="0" distB="0" distL="114300" distR="114300" simplePos="0" relativeHeight="251655168" behindDoc="0" locked="0" layoutInCell="1" allowOverlap="1" wp14:anchorId="3189826F" wp14:editId="035D9AE5">
                  <wp:simplePos x="0" y="0"/>
                  <wp:positionH relativeFrom="margin">
                    <wp:posOffset>207645</wp:posOffset>
                  </wp:positionH>
                  <wp:positionV relativeFrom="margin">
                    <wp:posOffset>-2540</wp:posOffset>
                  </wp:positionV>
                  <wp:extent cx="895985" cy="831850"/>
                  <wp:effectExtent l="19050" t="0" r="0" b="0"/>
                  <wp:wrapSquare wrapText="bothSides"/>
                  <wp:docPr id="11" name="Рисунок 8" descr="лого мю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лого мю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2C34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2526" w:type="dxa"/>
          </w:tcPr>
          <w:p w14:paraId="6BDDE050" w14:textId="77777777" w:rsidR="0067517A" w:rsidRPr="00B56164" w:rsidRDefault="0067517A" w:rsidP="008A47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lang w:bidi="ar-SA"/>
              </w:rPr>
              <w:drawing>
                <wp:inline distT="0" distB="0" distL="0" distR="0" wp14:anchorId="390BEA01" wp14:editId="191D05A7">
                  <wp:extent cx="1447800" cy="469900"/>
                  <wp:effectExtent l="19050" t="0" r="0" b="0"/>
                  <wp:docPr id="1" name="Рисунок 1" descr="D:\UserFiles\Cherdakov\Desktop\Финансовый_университет_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UserFiles\Cherdakov\Desktop\Финансовый_университет_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14:paraId="39F34690" w14:textId="77777777" w:rsidR="0067517A" w:rsidRPr="00B56164" w:rsidRDefault="0067517A" w:rsidP="008A47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lang w:bidi="ar-SA"/>
              </w:rPr>
              <w:drawing>
                <wp:anchor distT="0" distB="0" distL="114300" distR="114300" simplePos="0" relativeHeight="251656192" behindDoc="0" locked="0" layoutInCell="1" allowOverlap="1" wp14:anchorId="096E909E" wp14:editId="71AEB2A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80010</wp:posOffset>
                  </wp:positionV>
                  <wp:extent cx="825500" cy="746760"/>
                  <wp:effectExtent l="19050" t="0" r="0" b="0"/>
                  <wp:wrapNone/>
                  <wp:docPr id="12" name="Рисунок 4" descr="Эмблема_АЮ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Эмблема_АЮР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4" w:type="dxa"/>
          </w:tcPr>
          <w:p w14:paraId="44E6D290" w14:textId="77777777" w:rsidR="0067517A" w:rsidRPr="00B56164" w:rsidRDefault="0067517A" w:rsidP="008A47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lang w:bidi="ar-SA"/>
              </w:rPr>
              <w:drawing>
                <wp:inline distT="0" distB="0" distL="0" distR="0" wp14:anchorId="56094FF1" wp14:editId="3E4CBA46">
                  <wp:extent cx="1473200" cy="946150"/>
                  <wp:effectExtent l="19050" t="0" r="0" b="0"/>
                  <wp:docPr id="2" name="Рисунок 2" descr="D:\UserFiles\Cherdakov\Desktop\logo_OPRF_minin_pozharskiy1906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UserFiles\Cherdakov\Desktop\logo_OPRF_minin_pozharskiy1906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84407E" w14:textId="77777777" w:rsidR="0067517A" w:rsidRDefault="0067517A">
      <w:pPr>
        <w:pStyle w:val="1"/>
        <w:pBdr>
          <w:top w:val="single" w:sz="0" w:space="3" w:color="069CBF"/>
          <w:left w:val="single" w:sz="0" w:space="22" w:color="069CBF"/>
          <w:bottom w:val="single" w:sz="0" w:space="11" w:color="069CBF"/>
          <w:right w:val="single" w:sz="0" w:space="22" w:color="069CBF"/>
        </w:pBdr>
        <w:shd w:val="clear" w:color="auto" w:fill="069CBF"/>
        <w:spacing w:line="252" w:lineRule="auto"/>
        <w:jc w:val="center"/>
      </w:pPr>
    </w:p>
    <w:p w14:paraId="2CAAE669" w14:textId="77777777" w:rsidR="00286C5D" w:rsidRDefault="0067517A">
      <w:pPr>
        <w:pStyle w:val="30"/>
        <w:shd w:val="clear" w:color="auto" w:fill="auto"/>
        <w:rPr>
          <w:color w:val="233670"/>
          <w:sz w:val="32"/>
          <w:szCs w:val="32"/>
        </w:rPr>
      </w:pPr>
      <w:r>
        <w:rPr>
          <w:color w:val="233670"/>
        </w:rPr>
        <w:t>Все</w:t>
      </w:r>
      <w:r w:rsidR="004C7186">
        <w:rPr>
          <w:color w:val="233670"/>
        </w:rPr>
        <w:t xml:space="preserve">российский студенческий </w:t>
      </w:r>
      <w:r>
        <w:rPr>
          <w:color w:val="233670"/>
        </w:rPr>
        <w:t>форум</w:t>
      </w:r>
      <w:r w:rsidR="004C7186">
        <w:rPr>
          <w:color w:val="233670"/>
        </w:rPr>
        <w:br/>
      </w:r>
      <w:r w:rsidR="004C7186" w:rsidRPr="0067517A">
        <w:rPr>
          <w:color w:val="943634" w:themeColor="accent2" w:themeShade="BF"/>
        </w:rPr>
        <w:t>«</w:t>
      </w:r>
      <w:r w:rsidR="006070FE">
        <w:rPr>
          <w:rFonts w:eastAsia="Times New Roman"/>
          <w:color w:val="943634" w:themeColor="accent2" w:themeShade="BF"/>
        </w:rPr>
        <w:t>РЕАЛЬНЫЙ и</w:t>
      </w:r>
      <w:r w:rsidRPr="0067517A">
        <w:rPr>
          <w:rFonts w:eastAsia="Times New Roman"/>
          <w:color w:val="943634" w:themeColor="accent2" w:themeShade="BF"/>
        </w:rPr>
        <w:t xml:space="preserve"> ВИРТУАЛЬНЫЙ МИРЫ</w:t>
      </w:r>
      <w:r w:rsidR="001A7C0E">
        <w:rPr>
          <w:rFonts w:eastAsia="Times New Roman"/>
          <w:color w:val="943634" w:themeColor="accent2" w:themeShade="BF"/>
        </w:rPr>
        <w:t xml:space="preserve"> ГЛАЗАМИ </w:t>
      </w:r>
      <w:r w:rsidRPr="0067517A">
        <w:rPr>
          <w:rFonts w:eastAsia="Times New Roman"/>
          <w:color w:val="943634" w:themeColor="accent2" w:themeShade="BF"/>
        </w:rPr>
        <w:t xml:space="preserve">АНАЛОГОВЫХ </w:t>
      </w:r>
      <w:r w:rsidR="006070FE">
        <w:rPr>
          <w:rFonts w:eastAsia="Times New Roman"/>
          <w:color w:val="943634" w:themeColor="accent2" w:themeShade="BF"/>
        </w:rPr>
        <w:t>и ЦИФРОВ</w:t>
      </w:r>
      <w:r w:rsidR="001A7C0E">
        <w:rPr>
          <w:rFonts w:eastAsia="Times New Roman"/>
          <w:color w:val="943634" w:themeColor="accent2" w:themeShade="BF"/>
        </w:rPr>
        <w:t xml:space="preserve">ЫХ </w:t>
      </w:r>
      <w:r w:rsidRPr="0067517A">
        <w:rPr>
          <w:rFonts w:eastAsia="Times New Roman"/>
          <w:color w:val="943634" w:themeColor="accent2" w:themeShade="BF"/>
        </w:rPr>
        <w:t>АБОРИГЕНОВ</w:t>
      </w:r>
      <w:r w:rsidR="004C7186" w:rsidRPr="0067517A">
        <w:rPr>
          <w:color w:val="943634" w:themeColor="accent2" w:themeShade="BF"/>
        </w:rPr>
        <w:t>»</w:t>
      </w:r>
      <w:r w:rsidR="004C7186">
        <w:br/>
      </w:r>
    </w:p>
    <w:p w14:paraId="33560C4F" w14:textId="77777777" w:rsidR="00BE0A5A" w:rsidRDefault="004C7186">
      <w:pPr>
        <w:pStyle w:val="30"/>
        <w:shd w:val="clear" w:color="auto" w:fill="auto"/>
        <w:rPr>
          <w:sz w:val="32"/>
          <w:szCs w:val="32"/>
        </w:rPr>
      </w:pPr>
      <w:r>
        <w:rPr>
          <w:color w:val="233670"/>
          <w:sz w:val="32"/>
          <w:szCs w:val="32"/>
        </w:rPr>
        <w:t>Общественна</w:t>
      </w:r>
      <w:r w:rsidR="00F2504B">
        <w:rPr>
          <w:color w:val="233670"/>
          <w:sz w:val="32"/>
          <w:szCs w:val="32"/>
        </w:rPr>
        <w:t>я палата Российской Федерации</w:t>
      </w:r>
      <w:r w:rsidR="00F2504B">
        <w:rPr>
          <w:color w:val="233670"/>
          <w:sz w:val="32"/>
          <w:szCs w:val="32"/>
        </w:rPr>
        <w:br/>
        <w:t>23 апреля 2021</w:t>
      </w:r>
      <w:r>
        <w:rPr>
          <w:color w:val="233670"/>
          <w:sz w:val="32"/>
          <w:szCs w:val="32"/>
        </w:rPr>
        <w:t xml:space="preserve"> г.</w:t>
      </w:r>
    </w:p>
    <w:p w14:paraId="0722F517" w14:textId="77777777" w:rsidR="00BE0A5A" w:rsidRDefault="00A00A3C" w:rsidP="004201D2">
      <w:pPr>
        <w:pStyle w:val="1"/>
        <w:shd w:val="clear" w:color="auto" w:fill="auto"/>
        <w:spacing w:after="480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251660288" behindDoc="1" locked="0" layoutInCell="1" allowOverlap="1" wp14:anchorId="2092F496" wp14:editId="40BDDA36">
                <wp:simplePos x="0" y="0"/>
                <wp:positionH relativeFrom="page">
                  <wp:posOffset>520065</wp:posOffset>
                </wp:positionH>
                <wp:positionV relativeFrom="paragraph">
                  <wp:posOffset>85725</wp:posOffset>
                </wp:positionV>
                <wp:extent cx="1591310" cy="271145"/>
                <wp:effectExtent l="0" t="0" r="3175" b="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5B3A9" w14:textId="77777777" w:rsidR="00BE0A5A" w:rsidRDefault="004C7186">
                            <w:pPr>
                              <w:pStyle w:val="50"/>
                              <w:pBdr>
                                <w:top w:val="single" w:sz="0" w:space="0" w:color="069CBF"/>
                                <w:left w:val="single" w:sz="0" w:space="0" w:color="069CBF"/>
                                <w:bottom w:val="single" w:sz="0" w:space="0" w:color="069CBF"/>
                                <w:right w:val="single" w:sz="0" w:space="0" w:color="069CBF"/>
                              </w:pBdr>
                              <w:shd w:val="clear" w:color="auto" w:fill="069CBF"/>
                            </w:pPr>
                            <w:r>
                              <w:t>Организаторы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.95pt;margin-top:6.75pt;width:125.3pt;height:21.35pt;z-index:-251656192;visibility:visible;mso-wrap-style:square;mso-width-percent:0;mso-height-percent:0;mso-wrap-distance-left:4pt;mso-wrap-distance-top:0;mso-wrap-distance-right:4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FE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" filled="f" stroked="f">
                <v:textbox inset="0,0,0,0">
                  <w:txbxContent>
                    <w:p w:rsidR="00BE0A5A" w:rsidRDefault="004C7186">
                      <w:pPr>
                        <w:pStyle w:val="50"/>
                        <w:pBdr>
                          <w:top w:val="single" w:sz="0" w:space="0" w:color="069CBF"/>
                          <w:left w:val="single" w:sz="0" w:space="0" w:color="069CBF"/>
                          <w:bottom w:val="single" w:sz="0" w:space="0" w:color="069CBF"/>
                          <w:right w:val="single" w:sz="0" w:space="0" w:color="069CBF"/>
                        </w:pBdr>
                        <w:shd w:val="clear" w:color="auto" w:fill="069CBF"/>
                      </w:pPr>
                      <w:r>
                        <w:t>Организаторы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63212448" w14:textId="77777777" w:rsidR="00F2504B" w:rsidRPr="001B6D5B" w:rsidRDefault="00F2504B" w:rsidP="00F2504B">
      <w:pPr>
        <w:rPr>
          <w:rFonts w:ascii="Tahoma" w:eastAsia="Tahoma" w:hAnsi="Tahoma" w:cs="Tahoma"/>
          <w:b/>
          <w:color w:val="365F91" w:themeColor="accent1" w:themeShade="BF"/>
          <w:sz w:val="28"/>
          <w:szCs w:val="28"/>
        </w:rPr>
      </w:pPr>
      <w:r w:rsidRPr="001B6D5B">
        <w:rPr>
          <w:rFonts w:ascii="Tahoma" w:eastAsia="Tahoma" w:hAnsi="Tahoma" w:cs="Tahoma"/>
          <w:b/>
          <w:color w:val="365F91" w:themeColor="accent1" w:themeShade="BF"/>
          <w:sz w:val="28"/>
          <w:szCs w:val="28"/>
        </w:rPr>
        <w:t>Международный юридический институт</w:t>
      </w:r>
    </w:p>
    <w:p w14:paraId="0979CF74" w14:textId="77777777" w:rsidR="00F2504B" w:rsidRPr="001B6D5B" w:rsidRDefault="00A76AE8" w:rsidP="00F2504B">
      <w:pPr>
        <w:rPr>
          <w:rFonts w:ascii="Tahoma" w:eastAsia="Tahoma" w:hAnsi="Tahoma" w:cs="Tahoma"/>
          <w:b/>
          <w:color w:val="365F91" w:themeColor="accent1" w:themeShade="BF"/>
          <w:sz w:val="28"/>
          <w:szCs w:val="28"/>
        </w:rPr>
      </w:pPr>
      <w:r>
        <w:rPr>
          <w:rFonts w:ascii="Tahoma" w:eastAsia="Tahoma" w:hAnsi="Tahoma" w:cs="Tahoma"/>
          <w:b/>
          <w:color w:val="365F91" w:themeColor="accent1" w:themeShade="BF"/>
          <w:sz w:val="28"/>
          <w:szCs w:val="28"/>
        </w:rPr>
        <w:t>Финансовый университет при П</w:t>
      </w:r>
      <w:r w:rsidR="00F2504B" w:rsidRPr="001B6D5B">
        <w:rPr>
          <w:rFonts w:ascii="Tahoma" w:eastAsia="Tahoma" w:hAnsi="Tahoma" w:cs="Tahoma"/>
          <w:b/>
          <w:color w:val="365F91" w:themeColor="accent1" w:themeShade="BF"/>
          <w:sz w:val="28"/>
          <w:szCs w:val="28"/>
        </w:rPr>
        <w:t xml:space="preserve">равительстве Российской Федерации </w:t>
      </w:r>
    </w:p>
    <w:p w14:paraId="21183AD5" w14:textId="77777777" w:rsidR="00F2504B" w:rsidRPr="001B6D5B" w:rsidRDefault="00F2504B" w:rsidP="00F2504B">
      <w:pPr>
        <w:rPr>
          <w:rFonts w:ascii="Tahoma" w:eastAsia="Tahoma" w:hAnsi="Tahoma" w:cs="Tahoma"/>
          <w:b/>
          <w:color w:val="365F91" w:themeColor="accent1" w:themeShade="BF"/>
          <w:sz w:val="28"/>
          <w:szCs w:val="28"/>
        </w:rPr>
      </w:pPr>
      <w:r w:rsidRPr="001B6D5B">
        <w:rPr>
          <w:rFonts w:ascii="Tahoma" w:eastAsia="Tahoma" w:hAnsi="Tahoma" w:cs="Tahoma"/>
          <w:b/>
          <w:color w:val="365F91" w:themeColor="accent1" w:themeShade="BF"/>
          <w:sz w:val="28"/>
          <w:szCs w:val="28"/>
        </w:rPr>
        <w:t xml:space="preserve">Общественная палата Российской Федерации </w:t>
      </w:r>
    </w:p>
    <w:p w14:paraId="3995BEDE" w14:textId="77777777" w:rsidR="00F2504B" w:rsidRPr="001B6D5B" w:rsidRDefault="00F2504B" w:rsidP="00F2504B">
      <w:pPr>
        <w:rPr>
          <w:rFonts w:ascii="Tahoma" w:eastAsia="Tahoma" w:hAnsi="Tahoma" w:cs="Tahoma"/>
          <w:b/>
          <w:color w:val="365F91" w:themeColor="accent1" w:themeShade="BF"/>
          <w:sz w:val="28"/>
          <w:szCs w:val="28"/>
        </w:rPr>
      </w:pPr>
      <w:r w:rsidRPr="001B6D5B">
        <w:rPr>
          <w:rFonts w:ascii="Tahoma" w:eastAsia="Tahoma" w:hAnsi="Tahoma" w:cs="Tahoma"/>
          <w:b/>
          <w:color w:val="365F91" w:themeColor="accent1" w:themeShade="BF"/>
          <w:sz w:val="28"/>
          <w:szCs w:val="28"/>
        </w:rPr>
        <w:t>Ассоциация юридического образования</w:t>
      </w:r>
    </w:p>
    <w:p w14:paraId="40C81B0C" w14:textId="77777777" w:rsidR="00BE0A5A" w:rsidRPr="001B6D5B" w:rsidRDefault="00F2504B" w:rsidP="00F2504B">
      <w:pPr>
        <w:pStyle w:val="20"/>
        <w:shd w:val="clear" w:color="auto" w:fill="auto"/>
        <w:spacing w:after="198"/>
        <w:ind w:left="0" w:firstLine="0"/>
        <w:rPr>
          <w:b/>
          <w:color w:val="365F91" w:themeColor="accent1" w:themeShade="BF"/>
          <w:sz w:val="28"/>
          <w:szCs w:val="28"/>
        </w:rPr>
      </w:pPr>
      <w:r w:rsidRPr="001B6D5B">
        <w:rPr>
          <w:b/>
          <w:color w:val="365F91" w:themeColor="accent1" w:themeShade="BF"/>
          <w:sz w:val="28"/>
          <w:szCs w:val="28"/>
        </w:rPr>
        <w:t xml:space="preserve">Информационная поддержка – издательская группа «Юрист» </w:t>
      </w:r>
    </w:p>
    <w:p w14:paraId="57C27160" w14:textId="77777777" w:rsidR="00BE0A5A" w:rsidRDefault="004C7186" w:rsidP="00A045D5">
      <w:pPr>
        <w:pStyle w:val="22"/>
        <w:keepNext/>
        <w:keepLines/>
        <w:pBdr>
          <w:top w:val="single" w:sz="0" w:space="3" w:color="77337E"/>
          <w:left w:val="single" w:sz="0" w:space="13" w:color="77337E"/>
          <w:bottom w:val="single" w:sz="0" w:space="4" w:color="77337E"/>
          <w:right w:val="single" w:sz="0" w:space="13" w:color="77337E"/>
        </w:pBdr>
        <w:shd w:val="clear" w:color="auto" w:fill="77337E"/>
        <w:spacing w:after="298"/>
        <w:ind w:left="0" w:firstLine="0"/>
      </w:pPr>
      <w:bookmarkStart w:id="0" w:name="bookmark0"/>
      <w:bookmarkStart w:id="1" w:name="bookmark1"/>
      <w:r>
        <w:t xml:space="preserve">Цель </w:t>
      </w:r>
      <w:bookmarkEnd w:id="0"/>
      <w:bookmarkEnd w:id="1"/>
      <w:r w:rsidR="00F2504B">
        <w:t>форума</w:t>
      </w:r>
      <w:r w:rsidR="00F2504B" w:rsidRPr="00F2504B">
        <w:rPr>
          <w:rFonts w:ascii="Times New Roman" w:eastAsia="Times New Roman" w:hAnsi="Times New Roman"/>
          <w:sz w:val="28"/>
          <w:szCs w:val="28"/>
        </w:rPr>
        <w:t xml:space="preserve"> </w:t>
      </w:r>
      <w:r w:rsidR="00F2504B" w:rsidRPr="00895B42">
        <w:rPr>
          <w:rFonts w:eastAsia="Times New Roman"/>
        </w:rPr>
        <w:t>- обсуждение эволюции мировоззренческих парадигм аналогового и цифрового общества</w:t>
      </w:r>
    </w:p>
    <w:p w14:paraId="59845DCB" w14:textId="77777777" w:rsidR="005D37E5" w:rsidRPr="008032AF" w:rsidRDefault="008032AF" w:rsidP="00A045D5">
      <w:pPr>
        <w:jc w:val="right"/>
        <w:rPr>
          <w:rFonts w:ascii="Tahoma" w:eastAsia="Times New Roman" w:hAnsi="Tahoma" w:cs="Tahoma"/>
          <w:b/>
          <w:color w:val="365F91" w:themeColor="accent1" w:themeShade="BF"/>
        </w:rPr>
      </w:pPr>
      <w:r w:rsidRPr="008032AF">
        <w:rPr>
          <w:rFonts w:ascii="Tahoma" w:eastAsia="Times New Roman" w:hAnsi="Tahoma" w:cs="Tahoma"/>
          <w:b/>
          <w:color w:val="365F91" w:themeColor="accent1" w:themeShade="BF"/>
        </w:rPr>
        <w:t>«</w:t>
      </w:r>
      <w:r w:rsidR="005D37E5" w:rsidRPr="008032AF">
        <w:rPr>
          <w:rFonts w:ascii="Tahoma" w:eastAsia="Times New Roman" w:hAnsi="Tahoma" w:cs="Tahoma"/>
          <w:b/>
          <w:color w:val="365F91" w:themeColor="accent1" w:themeShade="BF"/>
        </w:rPr>
        <w:t>В одно окно смотрели двое:</w:t>
      </w:r>
    </w:p>
    <w:p w14:paraId="460F207E" w14:textId="77777777" w:rsidR="005D37E5" w:rsidRPr="008032AF" w:rsidRDefault="005D37E5" w:rsidP="00A045D5">
      <w:pPr>
        <w:jc w:val="right"/>
        <w:rPr>
          <w:rFonts w:ascii="Tahoma" w:eastAsia="Times New Roman" w:hAnsi="Tahoma" w:cs="Tahoma"/>
          <w:b/>
          <w:color w:val="365F91" w:themeColor="accent1" w:themeShade="BF"/>
        </w:rPr>
      </w:pPr>
      <w:r w:rsidRPr="008032AF">
        <w:rPr>
          <w:rFonts w:ascii="Tahoma" w:eastAsia="Times New Roman" w:hAnsi="Tahoma" w:cs="Tahoma"/>
          <w:b/>
          <w:color w:val="365F91" w:themeColor="accent1" w:themeShade="BF"/>
        </w:rPr>
        <w:t>Один увидел — дождь и грязь,</w:t>
      </w:r>
    </w:p>
    <w:p w14:paraId="4D5E6341" w14:textId="77777777" w:rsidR="005D37E5" w:rsidRPr="008032AF" w:rsidRDefault="005D37E5" w:rsidP="00A045D5">
      <w:pPr>
        <w:jc w:val="right"/>
        <w:rPr>
          <w:rFonts w:ascii="Tahoma" w:eastAsia="Times New Roman" w:hAnsi="Tahoma" w:cs="Tahoma"/>
          <w:b/>
          <w:color w:val="365F91" w:themeColor="accent1" w:themeShade="BF"/>
        </w:rPr>
      </w:pPr>
      <w:r w:rsidRPr="008032AF">
        <w:rPr>
          <w:rFonts w:ascii="Tahoma" w:eastAsia="Times New Roman" w:hAnsi="Tahoma" w:cs="Tahoma"/>
          <w:b/>
          <w:color w:val="365F91" w:themeColor="accent1" w:themeShade="BF"/>
        </w:rPr>
        <w:t>Другой — листвы зеленой вязь,</w:t>
      </w:r>
    </w:p>
    <w:p w14:paraId="39129A84" w14:textId="77777777" w:rsidR="005D37E5" w:rsidRPr="008032AF" w:rsidRDefault="005D37E5" w:rsidP="00A045D5">
      <w:pPr>
        <w:jc w:val="right"/>
        <w:rPr>
          <w:rFonts w:ascii="Tahoma" w:eastAsia="Times New Roman" w:hAnsi="Tahoma" w:cs="Tahoma"/>
          <w:b/>
          <w:color w:val="365F91" w:themeColor="accent1" w:themeShade="BF"/>
        </w:rPr>
      </w:pPr>
      <w:r w:rsidRPr="008032AF">
        <w:rPr>
          <w:rFonts w:ascii="Tahoma" w:eastAsia="Times New Roman" w:hAnsi="Tahoma" w:cs="Tahoma"/>
          <w:b/>
          <w:color w:val="365F91" w:themeColor="accent1" w:themeShade="BF"/>
        </w:rPr>
        <w:t>Весну и небо голубое!</w:t>
      </w:r>
      <w:r w:rsidR="008032AF" w:rsidRPr="008032AF">
        <w:rPr>
          <w:rFonts w:ascii="Tahoma" w:eastAsia="Times New Roman" w:hAnsi="Tahoma" w:cs="Tahoma"/>
          <w:b/>
          <w:color w:val="365F91" w:themeColor="accent1" w:themeShade="BF"/>
        </w:rPr>
        <w:t>»</w:t>
      </w:r>
    </w:p>
    <w:p w14:paraId="19BE94FE" w14:textId="77777777" w:rsidR="005D37E5" w:rsidRPr="008032AF" w:rsidRDefault="005D37E5" w:rsidP="00A045D5">
      <w:pPr>
        <w:jc w:val="right"/>
        <w:rPr>
          <w:rFonts w:ascii="Tahoma" w:eastAsia="Times New Roman" w:hAnsi="Tahoma" w:cs="Tahoma"/>
          <w:b/>
          <w:i/>
          <w:color w:val="365F91" w:themeColor="accent1" w:themeShade="BF"/>
        </w:rPr>
      </w:pPr>
      <w:r w:rsidRPr="008032AF">
        <w:rPr>
          <w:rFonts w:ascii="Tahoma" w:eastAsia="Times New Roman" w:hAnsi="Tahoma" w:cs="Tahoma"/>
          <w:b/>
          <w:color w:val="365F91" w:themeColor="accent1" w:themeShade="BF"/>
        </w:rPr>
        <w:t>Омар Хайям</w:t>
      </w:r>
    </w:p>
    <w:p w14:paraId="3F66A259" w14:textId="77777777" w:rsidR="008032AF" w:rsidRPr="00E404E2" w:rsidRDefault="008032AF" w:rsidP="00A045D5">
      <w:pPr>
        <w:jc w:val="right"/>
        <w:rPr>
          <w:rFonts w:ascii="Tahoma" w:eastAsia="Times New Roman" w:hAnsi="Tahoma" w:cs="Tahoma"/>
          <w:i/>
          <w:color w:val="365F91" w:themeColor="accent1" w:themeShade="BF"/>
        </w:rPr>
      </w:pPr>
    </w:p>
    <w:p w14:paraId="5F6F1482" w14:textId="77777777" w:rsidR="00BE0A5A" w:rsidRDefault="004C7186" w:rsidP="00A045D5">
      <w:pPr>
        <w:pStyle w:val="22"/>
        <w:keepNext/>
        <w:keepLines/>
        <w:pBdr>
          <w:top w:val="single" w:sz="0" w:space="3" w:color="77337E"/>
          <w:left w:val="single" w:sz="0" w:space="13" w:color="77337E"/>
          <w:bottom w:val="single" w:sz="0" w:space="4" w:color="77337E"/>
          <w:right w:val="single" w:sz="0" w:space="13" w:color="77337E"/>
        </w:pBdr>
        <w:shd w:val="clear" w:color="auto" w:fill="77337E"/>
        <w:spacing w:after="243"/>
        <w:ind w:left="0" w:firstLine="0"/>
      </w:pPr>
      <w:bookmarkStart w:id="2" w:name="bookmark2"/>
      <w:bookmarkStart w:id="3" w:name="bookmark3"/>
      <w:r>
        <w:t xml:space="preserve">Задачи </w:t>
      </w:r>
      <w:bookmarkEnd w:id="2"/>
      <w:bookmarkEnd w:id="3"/>
      <w:r w:rsidR="005D37E5">
        <w:t>форума</w:t>
      </w:r>
      <w:r w:rsidR="00D0065D">
        <w:t>:</w:t>
      </w:r>
      <w:r w:rsidR="008032AF">
        <w:t xml:space="preserve"> сформулировать </w:t>
      </w:r>
      <w:r w:rsidR="001A7C0E">
        <w:t xml:space="preserve">позицию участников дискуссий  </w:t>
      </w:r>
      <w:r w:rsidR="009E2FC4">
        <w:t xml:space="preserve">о месте </w:t>
      </w:r>
      <w:r w:rsidR="00CE69D3">
        <w:t>виртуального в реальной жизни</w:t>
      </w:r>
      <w:r w:rsidR="008032AF">
        <w:t xml:space="preserve"> </w:t>
      </w:r>
    </w:p>
    <w:p w14:paraId="4372B9CF" w14:textId="77777777" w:rsidR="00BE0A5A" w:rsidRDefault="006C3A3B">
      <w:pPr>
        <w:spacing w:after="3230" w:line="1" w:lineRule="exact"/>
      </w:pPr>
      <w:r>
        <w:rPr>
          <w:noProof/>
          <w:lang w:bidi="ar-SA"/>
        </w:rPr>
        <w:drawing>
          <wp:anchor distT="384175" distB="0" distL="0" distR="0" simplePos="0" relativeHeight="251658240" behindDoc="1" locked="0" layoutInCell="1" allowOverlap="1" wp14:anchorId="4E691A8A" wp14:editId="312C0091">
            <wp:simplePos x="0" y="0"/>
            <wp:positionH relativeFrom="page">
              <wp:posOffset>-38100</wp:posOffset>
            </wp:positionH>
            <wp:positionV relativeFrom="paragraph">
              <wp:posOffset>1002665</wp:posOffset>
            </wp:positionV>
            <wp:extent cx="7734300" cy="1504950"/>
            <wp:effectExtent l="0" t="0" r="0" b="0"/>
            <wp:wrapNone/>
            <wp:docPr id="10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7741957" cy="150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186">
        <w:br w:type="page"/>
      </w:r>
    </w:p>
    <w:p w14:paraId="234F1A56" w14:textId="77777777" w:rsidR="00A76AE8" w:rsidRDefault="00A76AE8" w:rsidP="005005A5">
      <w:pPr>
        <w:pStyle w:val="22"/>
        <w:keepNext/>
        <w:keepLines/>
        <w:pBdr>
          <w:top w:val="single" w:sz="0" w:space="5" w:color="77337E"/>
          <w:left w:val="single" w:sz="0" w:space="0" w:color="77337E"/>
          <w:bottom w:val="single" w:sz="0" w:space="5" w:color="77337E"/>
          <w:right w:val="single" w:sz="0" w:space="0" w:color="77337E"/>
        </w:pBdr>
        <w:shd w:val="clear" w:color="auto" w:fill="77337E"/>
        <w:spacing w:after="80"/>
        <w:ind w:left="0" w:firstLine="240"/>
      </w:pPr>
      <w:r>
        <w:lastRenderedPageBreak/>
        <w:t>ДИСКУССИОННЫЕ ПЛОЩАДКИ</w:t>
      </w:r>
    </w:p>
    <w:p w14:paraId="2CB20A71" w14:textId="77777777" w:rsidR="00A76AE8" w:rsidRDefault="00A76AE8" w:rsidP="006C3A3B"/>
    <w:p w14:paraId="4547698B" w14:textId="77777777" w:rsidR="00554846" w:rsidRDefault="00554846" w:rsidP="00D76BCE">
      <w:pPr>
        <w:pStyle w:val="22"/>
        <w:keepNext/>
        <w:keepLines/>
        <w:pBdr>
          <w:top w:val="single" w:sz="0" w:space="5" w:color="77337E"/>
          <w:left w:val="single" w:sz="0" w:space="0" w:color="77337E"/>
          <w:bottom w:val="single" w:sz="0" w:space="5" w:color="77337E"/>
          <w:right w:val="single" w:sz="0" w:space="0" w:color="77337E"/>
        </w:pBdr>
        <w:shd w:val="clear" w:color="auto" w:fill="77337E"/>
        <w:spacing w:after="80"/>
        <w:ind w:left="0" w:firstLine="240"/>
      </w:pPr>
      <w:bookmarkStart w:id="4" w:name="bookmark6"/>
      <w:bookmarkStart w:id="5" w:name="bookmark7"/>
      <w:r>
        <w:t>Площадка №1</w:t>
      </w:r>
      <w:bookmarkEnd w:id="4"/>
      <w:bookmarkEnd w:id="5"/>
    </w:p>
    <w:p w14:paraId="5FA8C0D4" w14:textId="77777777" w:rsidR="00554846" w:rsidRPr="00D76087" w:rsidRDefault="00554846" w:rsidP="00714267">
      <w:pPr>
        <w:pStyle w:val="1"/>
        <w:pBdr>
          <w:top w:val="single" w:sz="0" w:space="1" w:color="069CBF"/>
          <w:left w:val="single" w:sz="0" w:space="0" w:color="069CBF"/>
          <w:bottom w:val="single" w:sz="0" w:space="4" w:color="069CBF"/>
          <w:right w:val="single" w:sz="0" w:space="0" w:color="069CBF"/>
        </w:pBdr>
        <w:shd w:val="clear" w:color="auto" w:fill="069CBF"/>
        <w:rPr>
          <w:sz w:val="32"/>
          <w:szCs w:val="32"/>
        </w:rPr>
      </w:pPr>
      <w:r w:rsidRPr="00D76087">
        <w:rPr>
          <w:b/>
          <w:bCs/>
          <w:color w:val="FEFEFE"/>
          <w:sz w:val="32"/>
          <w:szCs w:val="32"/>
        </w:rPr>
        <w:t>Мировоззренческие ориентиры «цифровых людей»</w:t>
      </w:r>
    </w:p>
    <w:p w14:paraId="67FA5BDB" w14:textId="77777777" w:rsidR="00554846" w:rsidRPr="006070FE" w:rsidRDefault="00554846" w:rsidP="00D76BCE">
      <w:pPr>
        <w:pStyle w:val="a8"/>
        <w:numPr>
          <w:ilvl w:val="0"/>
          <w:numId w:val="7"/>
        </w:numPr>
        <w:spacing w:before="240" w:after="80"/>
        <w:ind w:left="0" w:firstLine="0"/>
        <w:jc w:val="both"/>
        <w:rPr>
          <w:rFonts w:ascii="Tahoma" w:eastAsia="Times New Roman" w:hAnsi="Tahoma" w:cs="Tahoma"/>
          <w:b/>
          <w:color w:val="5F497A" w:themeColor="accent4" w:themeShade="BF"/>
          <w:sz w:val="28"/>
          <w:szCs w:val="28"/>
          <w:lang w:eastAsia="ru-RU"/>
        </w:rPr>
      </w:pPr>
      <w:r w:rsidRPr="006070FE">
        <w:rPr>
          <w:rFonts w:ascii="Tahoma" w:eastAsia="Times New Roman" w:hAnsi="Tahoma" w:cs="Tahoma"/>
          <w:b/>
          <w:color w:val="5F497A" w:themeColor="accent4" w:themeShade="BF"/>
          <w:sz w:val="28"/>
          <w:szCs w:val="28"/>
          <w:lang w:eastAsia="ru-RU"/>
        </w:rPr>
        <w:t xml:space="preserve">кто такой «цифровой человек»? </w:t>
      </w:r>
    </w:p>
    <w:p w14:paraId="0AA2CE68" w14:textId="77777777" w:rsidR="00554846" w:rsidRPr="006070FE" w:rsidRDefault="00554846" w:rsidP="00D76BCE">
      <w:pPr>
        <w:pStyle w:val="a8"/>
        <w:numPr>
          <w:ilvl w:val="0"/>
          <w:numId w:val="7"/>
        </w:numPr>
        <w:spacing w:after="80"/>
        <w:ind w:left="0" w:firstLine="0"/>
        <w:jc w:val="both"/>
        <w:rPr>
          <w:rFonts w:ascii="Tahoma" w:eastAsia="Times New Roman" w:hAnsi="Tahoma" w:cs="Tahoma"/>
          <w:b/>
          <w:color w:val="5F497A" w:themeColor="accent4" w:themeShade="BF"/>
          <w:sz w:val="28"/>
          <w:szCs w:val="28"/>
          <w:lang w:eastAsia="ru-RU"/>
        </w:rPr>
      </w:pPr>
      <w:r w:rsidRPr="006070FE">
        <w:rPr>
          <w:rFonts w:ascii="Tahoma" w:eastAsia="Times New Roman" w:hAnsi="Tahoma" w:cs="Tahoma"/>
          <w:b/>
          <w:color w:val="5F497A" w:themeColor="accent4" w:themeShade="BF"/>
          <w:sz w:val="28"/>
          <w:szCs w:val="28"/>
          <w:lang w:eastAsia="ru-RU"/>
        </w:rPr>
        <w:t>права человека  в «цифровом обществе»;</w:t>
      </w:r>
    </w:p>
    <w:p w14:paraId="22D52A33" w14:textId="77777777" w:rsidR="00554846" w:rsidRPr="006070FE" w:rsidRDefault="00554846" w:rsidP="00D76BCE">
      <w:pPr>
        <w:pStyle w:val="a8"/>
        <w:numPr>
          <w:ilvl w:val="0"/>
          <w:numId w:val="7"/>
        </w:numPr>
        <w:spacing w:after="80"/>
        <w:ind w:left="709" w:hanging="709"/>
        <w:jc w:val="both"/>
        <w:rPr>
          <w:rFonts w:ascii="Tahoma" w:eastAsia="Times New Roman" w:hAnsi="Tahoma" w:cs="Tahoma"/>
          <w:b/>
          <w:color w:val="5F497A" w:themeColor="accent4" w:themeShade="BF"/>
          <w:sz w:val="28"/>
          <w:szCs w:val="28"/>
          <w:lang w:eastAsia="ru-RU"/>
        </w:rPr>
      </w:pPr>
      <w:r w:rsidRPr="006070FE">
        <w:rPr>
          <w:rFonts w:ascii="Tahoma" w:eastAsia="Times New Roman" w:hAnsi="Tahoma" w:cs="Tahoma"/>
          <w:b/>
          <w:color w:val="5F497A" w:themeColor="accent4" w:themeShade="BF"/>
          <w:sz w:val="28"/>
          <w:szCs w:val="28"/>
          <w:lang w:eastAsia="ru-RU"/>
        </w:rPr>
        <w:t>баланс реального и виртуального в жизни «аналоговых» и «цифровых» людей;</w:t>
      </w:r>
    </w:p>
    <w:p w14:paraId="66C0A5C4" w14:textId="77777777" w:rsidR="00554846" w:rsidRDefault="00554846" w:rsidP="00D76BCE">
      <w:pPr>
        <w:pStyle w:val="a8"/>
        <w:numPr>
          <w:ilvl w:val="0"/>
          <w:numId w:val="7"/>
        </w:numPr>
        <w:spacing w:after="80"/>
        <w:ind w:left="0" w:firstLine="0"/>
        <w:jc w:val="both"/>
        <w:rPr>
          <w:rFonts w:ascii="Times New Roman" w:eastAsia="Times New Roman" w:hAnsi="Times New Roman"/>
          <w:b/>
          <w:color w:val="5F497A" w:themeColor="accent4" w:themeShade="BF"/>
          <w:sz w:val="28"/>
          <w:szCs w:val="28"/>
          <w:lang w:eastAsia="ru-RU"/>
        </w:rPr>
      </w:pPr>
      <w:r w:rsidRPr="006070FE">
        <w:rPr>
          <w:rFonts w:ascii="Tahoma" w:eastAsia="Times New Roman" w:hAnsi="Tahoma" w:cs="Tahoma"/>
          <w:b/>
          <w:color w:val="5F497A" w:themeColor="accent4" w:themeShade="BF"/>
          <w:sz w:val="28"/>
          <w:szCs w:val="28"/>
          <w:lang w:eastAsia="ru-RU"/>
        </w:rPr>
        <w:t>«цифровой нигилизм» и «цифровой идеализм» как форма миропонимания</w:t>
      </w:r>
      <w:r w:rsidRPr="006070FE">
        <w:rPr>
          <w:rFonts w:ascii="Times New Roman" w:eastAsia="Times New Roman" w:hAnsi="Times New Roman"/>
          <w:b/>
          <w:color w:val="5F497A" w:themeColor="accent4" w:themeShade="BF"/>
          <w:sz w:val="28"/>
          <w:szCs w:val="28"/>
          <w:lang w:eastAsia="ru-RU"/>
        </w:rPr>
        <w:t>.</w:t>
      </w:r>
    </w:p>
    <w:p w14:paraId="07A435BC" w14:textId="77777777" w:rsidR="00032740" w:rsidRPr="00032740" w:rsidRDefault="00032740" w:rsidP="00A76AE8">
      <w:pPr>
        <w:spacing w:after="80"/>
        <w:jc w:val="both"/>
        <w:rPr>
          <w:rFonts w:ascii="Times New Roman" w:eastAsia="Times New Roman" w:hAnsi="Times New Roman"/>
          <w:b/>
          <w:color w:val="5F497A" w:themeColor="accent4" w:themeShade="BF"/>
          <w:sz w:val="28"/>
          <w:szCs w:val="28"/>
        </w:rPr>
      </w:pPr>
    </w:p>
    <w:p w14:paraId="41AE257E" w14:textId="77777777" w:rsidR="00554846" w:rsidRDefault="00554846" w:rsidP="00A76AE8">
      <w:pPr>
        <w:pStyle w:val="22"/>
        <w:keepNext/>
        <w:keepLines/>
        <w:pBdr>
          <w:top w:val="single" w:sz="0" w:space="5" w:color="77337E"/>
          <w:left w:val="single" w:sz="0" w:space="0" w:color="77337E"/>
          <w:bottom w:val="single" w:sz="0" w:space="5" w:color="77337E"/>
          <w:right w:val="single" w:sz="0" w:space="0" w:color="77337E"/>
        </w:pBdr>
        <w:shd w:val="clear" w:color="auto" w:fill="77337E"/>
        <w:spacing w:after="80"/>
        <w:ind w:left="0" w:firstLine="240"/>
      </w:pPr>
      <w:bookmarkStart w:id="6" w:name="bookmark8"/>
      <w:bookmarkStart w:id="7" w:name="bookmark9"/>
      <w:r>
        <w:t>Площадка №2</w:t>
      </w:r>
      <w:bookmarkEnd w:id="6"/>
      <w:bookmarkEnd w:id="7"/>
    </w:p>
    <w:p w14:paraId="50E13574" w14:textId="77777777" w:rsidR="00554846" w:rsidRPr="00D76087" w:rsidRDefault="00554846" w:rsidP="00A76AE8">
      <w:pPr>
        <w:pStyle w:val="22"/>
        <w:keepNext/>
        <w:keepLines/>
        <w:pBdr>
          <w:top w:val="single" w:sz="0" w:space="0" w:color="069CBF"/>
          <w:left w:val="single" w:sz="0" w:space="0" w:color="069CBF"/>
          <w:bottom w:val="single" w:sz="0" w:space="1" w:color="069CBF"/>
          <w:right w:val="single" w:sz="0" w:space="0" w:color="069CBF"/>
        </w:pBdr>
        <w:shd w:val="clear" w:color="auto" w:fill="069CBF"/>
        <w:spacing w:after="80"/>
        <w:ind w:left="0" w:firstLine="20"/>
      </w:pPr>
      <w:bookmarkStart w:id="8" w:name="bookmark10"/>
      <w:bookmarkStart w:id="9" w:name="bookmark11"/>
      <w:r w:rsidRPr="00D76087">
        <w:t>Место традиционных ценностей в «виртуальном мире</w:t>
      </w:r>
      <w:bookmarkEnd w:id="8"/>
      <w:bookmarkEnd w:id="9"/>
      <w:r w:rsidRPr="00D76087">
        <w:t>»</w:t>
      </w:r>
    </w:p>
    <w:p w14:paraId="6ACC8572" w14:textId="77777777" w:rsidR="00554846" w:rsidRPr="006070FE" w:rsidRDefault="00554846" w:rsidP="00D76BCE">
      <w:pPr>
        <w:pStyle w:val="a8"/>
        <w:numPr>
          <w:ilvl w:val="0"/>
          <w:numId w:val="7"/>
        </w:numPr>
        <w:spacing w:before="240" w:after="80"/>
        <w:ind w:left="0" w:firstLine="0"/>
        <w:jc w:val="both"/>
        <w:rPr>
          <w:rFonts w:ascii="Tahoma" w:eastAsia="Times New Roman" w:hAnsi="Tahoma" w:cs="Tahoma"/>
          <w:b/>
          <w:color w:val="5F497A" w:themeColor="accent4" w:themeShade="BF"/>
          <w:sz w:val="28"/>
          <w:szCs w:val="28"/>
          <w:lang w:eastAsia="ru-RU"/>
        </w:rPr>
      </w:pPr>
      <w:r w:rsidRPr="006070FE">
        <w:rPr>
          <w:rFonts w:ascii="Tahoma" w:eastAsia="Times New Roman" w:hAnsi="Tahoma" w:cs="Tahoma"/>
          <w:b/>
          <w:color w:val="5F497A" w:themeColor="accent4" w:themeShade="BF"/>
          <w:sz w:val="28"/>
          <w:szCs w:val="28"/>
          <w:lang w:eastAsia="ru-RU"/>
        </w:rPr>
        <w:t>традиции и ценности «цифровых людей»;</w:t>
      </w:r>
    </w:p>
    <w:p w14:paraId="43284C3E" w14:textId="77777777" w:rsidR="00554846" w:rsidRPr="006070FE" w:rsidRDefault="00554846" w:rsidP="00D76BCE">
      <w:pPr>
        <w:pStyle w:val="a8"/>
        <w:numPr>
          <w:ilvl w:val="0"/>
          <w:numId w:val="7"/>
        </w:numPr>
        <w:spacing w:after="80"/>
        <w:ind w:left="709" w:hanging="709"/>
        <w:jc w:val="both"/>
        <w:rPr>
          <w:rFonts w:ascii="Tahoma" w:eastAsia="Times New Roman" w:hAnsi="Tahoma" w:cs="Tahoma"/>
          <w:b/>
          <w:color w:val="5F497A" w:themeColor="accent4" w:themeShade="BF"/>
          <w:sz w:val="28"/>
          <w:szCs w:val="28"/>
          <w:lang w:eastAsia="ru-RU"/>
        </w:rPr>
      </w:pPr>
      <w:r w:rsidRPr="006070FE">
        <w:rPr>
          <w:rFonts w:ascii="Tahoma" w:eastAsia="Times New Roman" w:hAnsi="Tahoma" w:cs="Tahoma"/>
          <w:b/>
          <w:color w:val="5F497A" w:themeColor="accent4" w:themeShade="BF"/>
          <w:sz w:val="28"/>
          <w:szCs w:val="28"/>
          <w:lang w:val="en-US" w:eastAsia="ru-RU"/>
        </w:rPr>
        <w:t>c</w:t>
      </w:r>
      <w:proofErr w:type="spellStart"/>
      <w:r w:rsidRPr="006070FE">
        <w:rPr>
          <w:rFonts w:ascii="Tahoma" w:eastAsia="Times New Roman" w:hAnsi="Tahoma" w:cs="Tahoma"/>
          <w:b/>
          <w:color w:val="5F497A" w:themeColor="accent4" w:themeShade="BF"/>
          <w:sz w:val="28"/>
          <w:szCs w:val="28"/>
          <w:lang w:eastAsia="ru-RU"/>
        </w:rPr>
        <w:t>амовыражение</w:t>
      </w:r>
      <w:proofErr w:type="spellEnd"/>
      <w:r w:rsidRPr="006070FE">
        <w:rPr>
          <w:rFonts w:ascii="Tahoma" w:eastAsia="Times New Roman" w:hAnsi="Tahoma" w:cs="Tahoma"/>
          <w:b/>
          <w:color w:val="5F497A" w:themeColor="accent4" w:themeShade="BF"/>
          <w:sz w:val="28"/>
          <w:szCs w:val="28"/>
          <w:lang w:eastAsia="ru-RU"/>
        </w:rPr>
        <w:t xml:space="preserve"> в соц</w:t>
      </w:r>
      <w:r w:rsidR="00D76BCE">
        <w:rPr>
          <w:rFonts w:ascii="Tahoma" w:eastAsia="Times New Roman" w:hAnsi="Tahoma" w:cs="Tahoma"/>
          <w:b/>
          <w:color w:val="5F497A" w:themeColor="accent4" w:themeShade="BF"/>
          <w:sz w:val="28"/>
          <w:szCs w:val="28"/>
          <w:lang w:eastAsia="ru-RU"/>
        </w:rPr>
        <w:t xml:space="preserve">иальных </w:t>
      </w:r>
      <w:r w:rsidRPr="006070FE">
        <w:rPr>
          <w:rFonts w:ascii="Tahoma" w:eastAsia="Times New Roman" w:hAnsi="Tahoma" w:cs="Tahoma"/>
          <w:b/>
          <w:color w:val="5F497A" w:themeColor="accent4" w:themeShade="BF"/>
          <w:sz w:val="28"/>
          <w:szCs w:val="28"/>
          <w:lang w:eastAsia="ru-RU"/>
        </w:rPr>
        <w:t xml:space="preserve">сетях как способ утверждения в реальном мире; </w:t>
      </w:r>
    </w:p>
    <w:p w14:paraId="7C01BAAA" w14:textId="77777777" w:rsidR="00554846" w:rsidRDefault="00554846" w:rsidP="00D76BCE">
      <w:pPr>
        <w:pStyle w:val="a8"/>
        <w:numPr>
          <w:ilvl w:val="0"/>
          <w:numId w:val="7"/>
        </w:numPr>
        <w:spacing w:after="80"/>
        <w:ind w:left="0" w:firstLine="0"/>
        <w:jc w:val="both"/>
        <w:rPr>
          <w:rFonts w:ascii="Tahoma" w:eastAsia="Times New Roman" w:hAnsi="Tahoma" w:cs="Tahoma"/>
          <w:b/>
          <w:color w:val="5F497A" w:themeColor="accent4" w:themeShade="BF"/>
          <w:sz w:val="28"/>
          <w:szCs w:val="28"/>
          <w:lang w:eastAsia="ru-RU"/>
        </w:rPr>
      </w:pPr>
      <w:r w:rsidRPr="006070FE">
        <w:rPr>
          <w:rFonts w:ascii="Tahoma" w:eastAsia="Times New Roman" w:hAnsi="Tahoma" w:cs="Tahoma"/>
          <w:b/>
          <w:color w:val="5F497A" w:themeColor="accent4" w:themeShade="BF"/>
          <w:sz w:val="28"/>
          <w:szCs w:val="28"/>
          <w:lang w:eastAsia="ru-RU"/>
        </w:rPr>
        <w:t>цифровой разрыв поколений и формы его преодоления.</w:t>
      </w:r>
    </w:p>
    <w:p w14:paraId="69630B49" w14:textId="77777777" w:rsidR="00032740" w:rsidRDefault="00032740" w:rsidP="00A76AE8">
      <w:pPr>
        <w:spacing w:after="80"/>
        <w:jc w:val="both"/>
        <w:rPr>
          <w:rFonts w:ascii="Tahoma" w:eastAsia="Times New Roman" w:hAnsi="Tahoma" w:cs="Tahoma"/>
          <w:b/>
          <w:color w:val="5F497A" w:themeColor="accent4" w:themeShade="BF"/>
          <w:sz w:val="28"/>
          <w:szCs w:val="28"/>
        </w:rPr>
      </w:pPr>
    </w:p>
    <w:p w14:paraId="17B4CF5B" w14:textId="77777777" w:rsidR="00554846" w:rsidRDefault="00554846" w:rsidP="00A76AE8">
      <w:pPr>
        <w:pStyle w:val="22"/>
        <w:keepNext/>
        <w:keepLines/>
        <w:pBdr>
          <w:top w:val="single" w:sz="0" w:space="5" w:color="77337E"/>
          <w:left w:val="single" w:sz="0" w:space="0" w:color="77337E"/>
          <w:bottom w:val="single" w:sz="0" w:space="5" w:color="77337E"/>
          <w:right w:val="single" w:sz="0" w:space="0" w:color="77337E"/>
        </w:pBdr>
        <w:shd w:val="clear" w:color="auto" w:fill="77337E"/>
        <w:spacing w:after="80"/>
        <w:ind w:left="0" w:firstLine="240"/>
      </w:pPr>
      <w:bookmarkStart w:id="10" w:name="bookmark12"/>
      <w:bookmarkStart w:id="11" w:name="bookmark13"/>
      <w:r>
        <w:t>Площадка №3</w:t>
      </w:r>
      <w:bookmarkEnd w:id="10"/>
      <w:bookmarkEnd w:id="11"/>
    </w:p>
    <w:p w14:paraId="0E8395C0" w14:textId="77777777" w:rsidR="00554846" w:rsidRDefault="00554846" w:rsidP="00A76AE8">
      <w:pPr>
        <w:pStyle w:val="22"/>
        <w:keepNext/>
        <w:keepLines/>
        <w:pBdr>
          <w:top w:val="single" w:sz="0" w:space="1" w:color="069CBF"/>
          <w:left w:val="single" w:sz="0" w:space="0" w:color="069CBF"/>
          <w:bottom w:val="single" w:sz="0" w:space="1" w:color="069CBF"/>
          <w:right w:val="single" w:sz="0" w:space="0" w:color="069CBF"/>
        </w:pBdr>
        <w:shd w:val="clear" w:color="auto" w:fill="069CBF"/>
        <w:spacing w:after="80"/>
        <w:ind w:left="0" w:firstLine="0"/>
      </w:pPr>
      <w:bookmarkStart w:id="12" w:name="bookmark14"/>
      <w:bookmarkStart w:id="13" w:name="bookmark15"/>
      <w:r>
        <w:t>Манипуляции общественным сознанием</w:t>
      </w:r>
    </w:p>
    <w:bookmarkEnd w:id="12"/>
    <w:bookmarkEnd w:id="13"/>
    <w:p w14:paraId="6914A95C" w14:textId="77777777" w:rsidR="00554846" w:rsidRPr="006070FE" w:rsidRDefault="00554846" w:rsidP="00D76BCE">
      <w:pPr>
        <w:pStyle w:val="1"/>
        <w:numPr>
          <w:ilvl w:val="0"/>
          <w:numId w:val="10"/>
        </w:numPr>
        <w:shd w:val="clear" w:color="auto" w:fill="auto"/>
        <w:spacing w:before="240" w:after="80" w:line="276" w:lineRule="auto"/>
        <w:ind w:hanging="725"/>
        <w:rPr>
          <w:b/>
          <w:color w:val="5F497A" w:themeColor="accent4" w:themeShade="BF"/>
        </w:rPr>
      </w:pPr>
      <w:r w:rsidRPr="006070FE">
        <w:rPr>
          <w:b/>
          <w:color w:val="5F497A" w:themeColor="accent4" w:themeShade="BF"/>
        </w:rPr>
        <w:t>трансформация сознания «</w:t>
      </w:r>
      <w:r w:rsidR="006070FE">
        <w:rPr>
          <w:b/>
          <w:color w:val="5F497A" w:themeColor="accent4" w:themeShade="BF"/>
        </w:rPr>
        <w:t>цифровых абори</w:t>
      </w:r>
      <w:r w:rsidRPr="006070FE">
        <w:rPr>
          <w:b/>
          <w:color w:val="5F497A" w:themeColor="accent4" w:themeShade="BF"/>
        </w:rPr>
        <w:t>генов»</w:t>
      </w:r>
      <w:r w:rsidR="00250D9A" w:rsidRPr="006070FE">
        <w:rPr>
          <w:b/>
          <w:color w:val="5F497A" w:themeColor="accent4" w:themeShade="BF"/>
        </w:rPr>
        <w:t>;</w:t>
      </w:r>
    </w:p>
    <w:p w14:paraId="58B21A9E" w14:textId="77777777" w:rsidR="00554846" w:rsidRPr="006070FE" w:rsidRDefault="00250D9A" w:rsidP="009E0B96">
      <w:pPr>
        <w:pStyle w:val="1"/>
        <w:numPr>
          <w:ilvl w:val="0"/>
          <w:numId w:val="10"/>
        </w:numPr>
        <w:shd w:val="clear" w:color="auto" w:fill="auto"/>
        <w:spacing w:after="80" w:line="276" w:lineRule="auto"/>
        <w:ind w:left="726" w:hanging="726"/>
        <w:rPr>
          <w:b/>
          <w:color w:val="5F497A" w:themeColor="accent4" w:themeShade="BF"/>
        </w:rPr>
      </w:pPr>
      <w:r w:rsidRPr="006070FE">
        <w:rPr>
          <w:b/>
          <w:color w:val="5F497A" w:themeColor="accent4" w:themeShade="BF"/>
        </w:rPr>
        <w:t xml:space="preserve">влияние </w:t>
      </w:r>
      <w:proofErr w:type="spellStart"/>
      <w:r w:rsidR="00554846" w:rsidRPr="006070FE">
        <w:rPr>
          <w:b/>
          <w:color w:val="5F497A" w:themeColor="accent4" w:themeShade="BF"/>
        </w:rPr>
        <w:t>блогера</w:t>
      </w:r>
      <w:proofErr w:type="spellEnd"/>
      <w:r w:rsidR="00554846" w:rsidRPr="006070FE">
        <w:rPr>
          <w:b/>
          <w:color w:val="5F497A" w:themeColor="accent4" w:themeShade="BF"/>
        </w:rPr>
        <w:t xml:space="preserve"> </w:t>
      </w:r>
      <w:r w:rsidRPr="006070FE">
        <w:rPr>
          <w:b/>
          <w:color w:val="5F497A" w:themeColor="accent4" w:themeShade="BF"/>
        </w:rPr>
        <w:t>на информационное пространство</w:t>
      </w:r>
      <w:r w:rsidR="00554846" w:rsidRPr="006070FE">
        <w:rPr>
          <w:b/>
          <w:color w:val="5F497A" w:themeColor="accent4" w:themeShade="BF"/>
        </w:rPr>
        <w:t>;</w:t>
      </w:r>
    </w:p>
    <w:p w14:paraId="43B40454" w14:textId="77777777" w:rsidR="00250D9A" w:rsidRPr="006070FE" w:rsidRDefault="00250D9A" w:rsidP="009E0B96">
      <w:pPr>
        <w:pStyle w:val="1"/>
        <w:numPr>
          <w:ilvl w:val="0"/>
          <w:numId w:val="10"/>
        </w:numPr>
        <w:shd w:val="clear" w:color="auto" w:fill="auto"/>
        <w:spacing w:after="80" w:line="276" w:lineRule="auto"/>
        <w:ind w:left="726" w:hanging="726"/>
        <w:rPr>
          <w:b/>
          <w:color w:val="5F497A" w:themeColor="accent4" w:themeShade="BF"/>
        </w:rPr>
      </w:pPr>
      <w:r w:rsidRPr="006070FE">
        <w:rPr>
          <w:b/>
          <w:color w:val="5F497A" w:themeColor="accent4" w:themeShade="BF"/>
        </w:rPr>
        <w:t>«королевство кривых зеркал»</w:t>
      </w:r>
      <w:r w:rsidR="00A8649F" w:rsidRPr="006070FE">
        <w:rPr>
          <w:b/>
          <w:color w:val="5F497A" w:themeColor="accent4" w:themeShade="BF"/>
        </w:rPr>
        <w:t xml:space="preserve"> </w:t>
      </w:r>
      <w:r w:rsidR="00E016A3">
        <w:rPr>
          <w:b/>
          <w:color w:val="5F497A" w:themeColor="accent4" w:themeShade="BF"/>
        </w:rPr>
        <w:t xml:space="preserve">- </w:t>
      </w:r>
      <w:r w:rsidR="002D2331">
        <w:rPr>
          <w:b/>
          <w:color w:val="5F497A" w:themeColor="accent4" w:themeShade="BF"/>
        </w:rPr>
        <w:t xml:space="preserve">продукт </w:t>
      </w:r>
      <w:r w:rsidR="00E35B65" w:rsidRPr="006070FE">
        <w:rPr>
          <w:b/>
          <w:color w:val="5F497A" w:themeColor="accent4" w:themeShade="BF"/>
        </w:rPr>
        <w:t>интернет-воспитания</w:t>
      </w:r>
      <w:r w:rsidRPr="006070FE">
        <w:rPr>
          <w:b/>
          <w:color w:val="5F497A" w:themeColor="accent4" w:themeShade="BF"/>
        </w:rPr>
        <w:t>;</w:t>
      </w:r>
    </w:p>
    <w:p w14:paraId="6C16D7B0" w14:textId="77777777" w:rsidR="00017562" w:rsidRDefault="008A105D" w:rsidP="009E0B96">
      <w:pPr>
        <w:pStyle w:val="1"/>
        <w:numPr>
          <w:ilvl w:val="0"/>
          <w:numId w:val="10"/>
        </w:numPr>
        <w:shd w:val="clear" w:color="auto" w:fill="auto"/>
        <w:spacing w:after="80" w:line="276" w:lineRule="auto"/>
        <w:ind w:left="726" w:hanging="726"/>
        <w:rPr>
          <w:b/>
          <w:color w:val="5F497A" w:themeColor="accent4" w:themeShade="BF"/>
        </w:rPr>
      </w:pPr>
      <w:r w:rsidRPr="00017562">
        <w:rPr>
          <w:b/>
          <w:color w:val="5F497A" w:themeColor="accent4" w:themeShade="BF"/>
        </w:rPr>
        <w:t xml:space="preserve">цифровая интервенция и цифровая </w:t>
      </w:r>
      <w:proofErr w:type="spellStart"/>
      <w:r w:rsidRPr="00017562">
        <w:rPr>
          <w:b/>
          <w:color w:val="5F497A" w:themeColor="accent4" w:themeShade="BF"/>
        </w:rPr>
        <w:t>аддикция</w:t>
      </w:r>
      <w:proofErr w:type="spellEnd"/>
      <w:r w:rsidR="00A76AE8">
        <w:rPr>
          <w:b/>
          <w:color w:val="5F497A" w:themeColor="accent4" w:themeShade="BF"/>
        </w:rPr>
        <w:t>;</w:t>
      </w:r>
    </w:p>
    <w:p w14:paraId="435D7E96" w14:textId="77777777" w:rsidR="00A045D5" w:rsidRPr="00A045D5" w:rsidRDefault="00A045D5" w:rsidP="00D76BCE">
      <w:pPr>
        <w:pStyle w:val="1"/>
        <w:numPr>
          <w:ilvl w:val="0"/>
          <w:numId w:val="10"/>
        </w:numPr>
        <w:shd w:val="clear" w:color="auto" w:fill="auto"/>
        <w:spacing w:after="80" w:line="276" w:lineRule="auto"/>
        <w:ind w:hanging="725"/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t>«сетевые хомячки» и стратегия «социального одобрения»</w:t>
      </w:r>
      <w:r w:rsidR="00A76AE8">
        <w:rPr>
          <w:b/>
          <w:color w:val="5F497A" w:themeColor="accent4" w:themeShade="BF"/>
        </w:rPr>
        <w:t>.</w:t>
      </w:r>
    </w:p>
    <w:p w14:paraId="74CE1FDF" w14:textId="77777777" w:rsidR="00032740" w:rsidRDefault="00032740" w:rsidP="00A76AE8">
      <w:pPr>
        <w:pStyle w:val="1"/>
        <w:shd w:val="clear" w:color="auto" w:fill="auto"/>
        <w:spacing w:after="80"/>
        <w:rPr>
          <w:b/>
          <w:color w:val="5F497A" w:themeColor="accent4" w:themeShade="BF"/>
        </w:rPr>
      </w:pPr>
    </w:p>
    <w:p w14:paraId="22A9B6FC" w14:textId="77777777" w:rsidR="00032740" w:rsidRDefault="00032740" w:rsidP="00032740">
      <w:pPr>
        <w:pStyle w:val="1"/>
        <w:shd w:val="clear" w:color="auto" w:fill="auto"/>
        <w:spacing w:after="80"/>
        <w:rPr>
          <w:b/>
          <w:color w:val="5F497A" w:themeColor="accent4" w:themeShade="BF"/>
        </w:rPr>
      </w:pPr>
    </w:p>
    <w:p w14:paraId="63DD9685" w14:textId="77777777" w:rsidR="00A76AE8" w:rsidRPr="005005A5" w:rsidRDefault="00ED353C" w:rsidP="005005A5">
      <w:pPr>
        <w:pStyle w:val="1"/>
        <w:shd w:val="clear" w:color="auto" w:fill="auto"/>
        <w:spacing w:after="80"/>
        <w:rPr>
          <w:b/>
          <w:color w:val="5F497A" w:themeColor="accent4" w:themeShade="BF"/>
        </w:rPr>
      </w:pPr>
      <w:r>
        <w:rPr>
          <w:noProof/>
          <w:lang w:bidi="ar-SA"/>
        </w:rPr>
        <w:drawing>
          <wp:anchor distT="384175" distB="0" distL="0" distR="0" simplePos="0" relativeHeight="251666432" behindDoc="1" locked="0" layoutInCell="1" allowOverlap="1" wp14:anchorId="001E8BC1" wp14:editId="2EE40CC2">
            <wp:simplePos x="0" y="0"/>
            <wp:positionH relativeFrom="page">
              <wp:posOffset>-26659</wp:posOffset>
            </wp:positionH>
            <wp:positionV relativeFrom="paragraph">
              <wp:posOffset>449532</wp:posOffset>
            </wp:positionV>
            <wp:extent cx="7753350" cy="1762125"/>
            <wp:effectExtent l="0" t="0" r="0" b="9525"/>
            <wp:wrapNone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77533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45644" w14:textId="77777777" w:rsidR="001914C8" w:rsidRDefault="00F93D3D" w:rsidP="005005A5">
      <w:pPr>
        <w:pStyle w:val="22"/>
        <w:keepNext/>
        <w:keepLines/>
        <w:pBdr>
          <w:top w:val="single" w:sz="0" w:space="3" w:color="77337E"/>
          <w:left w:val="single" w:sz="0" w:space="0" w:color="77337E"/>
          <w:bottom w:val="single" w:sz="0" w:space="3" w:color="77337E"/>
          <w:right w:val="single" w:sz="0" w:space="0" w:color="77337E"/>
        </w:pBdr>
        <w:shd w:val="clear" w:color="auto" w:fill="77337E"/>
        <w:spacing w:after="0"/>
        <w:ind w:left="0" w:firstLine="0"/>
      </w:pPr>
      <w:r>
        <w:lastRenderedPageBreak/>
        <w:t>К</w:t>
      </w:r>
      <w:r w:rsidR="001914C8" w:rsidRPr="001914C8">
        <w:t>омитет</w:t>
      </w:r>
      <w:r>
        <w:t xml:space="preserve"> по организации работы</w:t>
      </w:r>
      <w:r w:rsidR="00A00D74">
        <w:t xml:space="preserve"> форума</w:t>
      </w:r>
    </w:p>
    <w:p w14:paraId="40CE4266" w14:textId="77777777" w:rsidR="00F93D3D" w:rsidRPr="00F93D3D" w:rsidRDefault="00032740" w:rsidP="009E0B96">
      <w:pPr>
        <w:spacing w:after="80" w:line="276" w:lineRule="auto"/>
        <w:ind w:firstLine="567"/>
        <w:jc w:val="both"/>
        <w:rPr>
          <w:rFonts w:ascii="Tahoma" w:hAnsi="Tahoma" w:cs="Tahoma"/>
          <w:color w:val="5F497A" w:themeColor="accent4" w:themeShade="BF"/>
          <w:sz w:val="28"/>
        </w:rPr>
      </w:pPr>
      <w:r>
        <w:rPr>
          <w:rFonts w:ascii="Tahoma" w:hAnsi="Tahoma" w:cs="Tahoma"/>
          <w:b/>
          <w:color w:val="5F497A" w:themeColor="accent4" w:themeShade="BF"/>
          <w:sz w:val="28"/>
        </w:rPr>
        <w:t xml:space="preserve">Жильцов Николай </w:t>
      </w:r>
      <w:r w:rsidR="00F93D3D" w:rsidRPr="00F93D3D">
        <w:rPr>
          <w:rFonts w:ascii="Tahoma" w:hAnsi="Tahoma" w:cs="Tahoma"/>
          <w:b/>
          <w:color w:val="5F497A" w:themeColor="accent4" w:themeShade="BF"/>
          <w:sz w:val="28"/>
        </w:rPr>
        <w:t>А</w:t>
      </w:r>
      <w:r>
        <w:rPr>
          <w:rFonts w:ascii="Tahoma" w:hAnsi="Tahoma" w:cs="Tahoma"/>
          <w:b/>
          <w:color w:val="5F497A" w:themeColor="accent4" w:themeShade="BF"/>
          <w:sz w:val="28"/>
        </w:rPr>
        <w:t>лександрович</w:t>
      </w:r>
      <w:r w:rsidR="00F93D3D">
        <w:rPr>
          <w:rFonts w:ascii="Tahoma" w:hAnsi="Tahoma" w:cs="Tahoma"/>
          <w:color w:val="5F497A" w:themeColor="accent4" w:themeShade="BF"/>
          <w:sz w:val="28"/>
        </w:rPr>
        <w:t>, ректор Международного юридического</w:t>
      </w:r>
      <w:r w:rsidR="00F93D3D" w:rsidRPr="00F93D3D">
        <w:rPr>
          <w:rFonts w:ascii="Tahoma" w:hAnsi="Tahoma" w:cs="Tahoma"/>
          <w:color w:val="5F497A" w:themeColor="accent4" w:themeShade="BF"/>
          <w:sz w:val="28"/>
        </w:rPr>
        <w:t xml:space="preserve"> институт</w:t>
      </w:r>
      <w:r w:rsidR="00F93D3D">
        <w:rPr>
          <w:rFonts w:ascii="Tahoma" w:hAnsi="Tahoma" w:cs="Tahoma"/>
          <w:color w:val="5F497A" w:themeColor="accent4" w:themeShade="BF"/>
          <w:sz w:val="28"/>
        </w:rPr>
        <w:t>а</w:t>
      </w:r>
      <w:r w:rsidR="002A6539">
        <w:rPr>
          <w:rFonts w:ascii="Tahoma" w:hAnsi="Tahoma" w:cs="Tahoma"/>
          <w:color w:val="5F497A" w:themeColor="accent4" w:themeShade="BF"/>
          <w:sz w:val="28"/>
        </w:rPr>
        <w:t xml:space="preserve">, </w:t>
      </w:r>
      <w:r w:rsidR="002A6539" w:rsidRPr="002A6539">
        <w:rPr>
          <w:rFonts w:ascii="Tahoma" w:hAnsi="Tahoma" w:cs="Tahoma"/>
          <w:color w:val="5F497A" w:themeColor="accent4" w:themeShade="BF"/>
          <w:sz w:val="28"/>
        </w:rPr>
        <w:t xml:space="preserve">почетный работник юстиции России, кандидат юридических наук, кандидат педагогических наук, </w:t>
      </w:r>
      <w:r w:rsidR="002A6539">
        <w:rPr>
          <w:rFonts w:ascii="Tahoma" w:hAnsi="Tahoma" w:cs="Tahoma"/>
          <w:color w:val="5F497A" w:themeColor="accent4" w:themeShade="BF"/>
          <w:sz w:val="28"/>
        </w:rPr>
        <w:t>профессор</w:t>
      </w:r>
      <w:r w:rsidR="00F93D3D" w:rsidRPr="00F93D3D">
        <w:rPr>
          <w:rFonts w:ascii="Tahoma" w:hAnsi="Tahoma" w:cs="Tahoma"/>
          <w:color w:val="5F497A" w:themeColor="accent4" w:themeShade="BF"/>
          <w:sz w:val="28"/>
        </w:rPr>
        <w:t xml:space="preserve"> (</w:t>
      </w:r>
      <w:r w:rsidR="00F93D3D">
        <w:rPr>
          <w:rFonts w:ascii="Tahoma" w:hAnsi="Tahoma" w:cs="Tahoma"/>
          <w:color w:val="5F497A" w:themeColor="accent4" w:themeShade="BF"/>
          <w:sz w:val="28"/>
        </w:rPr>
        <w:t>председатель оргкомитета);</w:t>
      </w:r>
    </w:p>
    <w:p w14:paraId="43D618C6" w14:textId="77777777" w:rsidR="00F93D3D" w:rsidRDefault="00032740" w:rsidP="009E0B96">
      <w:pPr>
        <w:spacing w:after="80" w:line="276" w:lineRule="auto"/>
        <w:ind w:firstLine="567"/>
        <w:jc w:val="both"/>
        <w:rPr>
          <w:rFonts w:ascii="Tahoma" w:hAnsi="Tahoma" w:cs="Tahoma"/>
          <w:color w:val="5F497A" w:themeColor="accent4" w:themeShade="BF"/>
          <w:sz w:val="28"/>
        </w:rPr>
      </w:pPr>
      <w:r>
        <w:rPr>
          <w:rFonts w:ascii="Tahoma" w:hAnsi="Tahoma" w:cs="Tahoma"/>
          <w:b/>
          <w:color w:val="5F497A" w:themeColor="accent4" w:themeShade="BF"/>
          <w:sz w:val="28"/>
        </w:rPr>
        <w:t>Чердаков Олег Иванович</w:t>
      </w:r>
      <w:r w:rsidR="00F93D3D" w:rsidRPr="00F93D3D">
        <w:rPr>
          <w:rFonts w:ascii="Tahoma" w:hAnsi="Tahoma" w:cs="Tahoma"/>
          <w:b/>
          <w:color w:val="5F497A" w:themeColor="accent4" w:themeShade="BF"/>
          <w:sz w:val="28"/>
        </w:rPr>
        <w:t>,</w:t>
      </w:r>
      <w:r w:rsidR="00F93D3D" w:rsidRPr="00F93D3D">
        <w:rPr>
          <w:rFonts w:ascii="Tahoma" w:hAnsi="Tahoma" w:cs="Tahoma"/>
          <w:color w:val="5F497A" w:themeColor="accent4" w:themeShade="BF"/>
          <w:sz w:val="28"/>
        </w:rPr>
        <w:t xml:space="preserve"> проректор по научной и инновационной работе </w:t>
      </w:r>
      <w:r w:rsidR="002A6539">
        <w:rPr>
          <w:rFonts w:ascii="Tahoma" w:hAnsi="Tahoma" w:cs="Tahoma"/>
          <w:color w:val="5F497A" w:themeColor="accent4" w:themeShade="BF"/>
          <w:sz w:val="28"/>
        </w:rPr>
        <w:t>Международного юридического</w:t>
      </w:r>
      <w:r w:rsidR="002A6539" w:rsidRPr="00F93D3D">
        <w:rPr>
          <w:rFonts w:ascii="Tahoma" w:hAnsi="Tahoma" w:cs="Tahoma"/>
          <w:color w:val="5F497A" w:themeColor="accent4" w:themeShade="BF"/>
          <w:sz w:val="28"/>
        </w:rPr>
        <w:t xml:space="preserve"> институт</w:t>
      </w:r>
      <w:r w:rsidR="002A6539">
        <w:rPr>
          <w:rFonts w:ascii="Tahoma" w:hAnsi="Tahoma" w:cs="Tahoma"/>
          <w:color w:val="5F497A" w:themeColor="accent4" w:themeShade="BF"/>
          <w:sz w:val="28"/>
        </w:rPr>
        <w:t>а, кандидат исторических наук, доктор юридических наук, профессор</w:t>
      </w:r>
      <w:r w:rsidR="002A6539" w:rsidRPr="00F93D3D">
        <w:rPr>
          <w:rFonts w:ascii="Tahoma" w:hAnsi="Tahoma" w:cs="Tahoma"/>
          <w:color w:val="5F497A" w:themeColor="accent4" w:themeShade="BF"/>
          <w:sz w:val="28"/>
        </w:rPr>
        <w:t xml:space="preserve"> </w:t>
      </w:r>
      <w:r w:rsidR="00F93D3D" w:rsidRPr="00F93D3D">
        <w:rPr>
          <w:rFonts w:ascii="Tahoma" w:hAnsi="Tahoma" w:cs="Tahoma"/>
          <w:color w:val="5F497A" w:themeColor="accent4" w:themeShade="BF"/>
          <w:sz w:val="28"/>
        </w:rPr>
        <w:t>(замест</w:t>
      </w:r>
      <w:r w:rsidR="00F93D3D">
        <w:rPr>
          <w:rFonts w:ascii="Tahoma" w:hAnsi="Tahoma" w:cs="Tahoma"/>
          <w:color w:val="5F497A" w:themeColor="accent4" w:themeShade="BF"/>
          <w:sz w:val="28"/>
        </w:rPr>
        <w:t>итель председателя оргкомитета);</w:t>
      </w:r>
    </w:p>
    <w:p w14:paraId="078135FB" w14:textId="77777777" w:rsidR="00F93D3D" w:rsidRDefault="00032740" w:rsidP="009E0B96">
      <w:pPr>
        <w:spacing w:after="80" w:line="276" w:lineRule="auto"/>
        <w:ind w:firstLine="567"/>
        <w:jc w:val="both"/>
        <w:rPr>
          <w:rFonts w:ascii="Tahoma" w:hAnsi="Tahoma" w:cs="Tahoma"/>
          <w:color w:val="5F497A" w:themeColor="accent4" w:themeShade="BF"/>
          <w:sz w:val="28"/>
        </w:rPr>
      </w:pPr>
      <w:r>
        <w:rPr>
          <w:rFonts w:ascii="Tahoma" w:hAnsi="Tahoma" w:cs="Tahoma"/>
          <w:b/>
          <w:color w:val="5F497A" w:themeColor="accent4" w:themeShade="BF"/>
          <w:sz w:val="28"/>
        </w:rPr>
        <w:t xml:space="preserve">Ручкина Гульнара </w:t>
      </w:r>
      <w:proofErr w:type="spellStart"/>
      <w:r>
        <w:rPr>
          <w:rFonts w:ascii="Tahoma" w:hAnsi="Tahoma" w:cs="Tahoma"/>
          <w:b/>
          <w:color w:val="5F497A" w:themeColor="accent4" w:themeShade="BF"/>
          <w:sz w:val="28"/>
        </w:rPr>
        <w:t>Флюровна</w:t>
      </w:r>
      <w:proofErr w:type="spellEnd"/>
      <w:r w:rsidR="00F93D3D">
        <w:rPr>
          <w:rFonts w:ascii="Tahoma" w:hAnsi="Tahoma" w:cs="Tahoma"/>
          <w:b/>
          <w:color w:val="5F497A" w:themeColor="accent4" w:themeShade="BF"/>
          <w:sz w:val="28"/>
        </w:rPr>
        <w:t xml:space="preserve">, </w:t>
      </w:r>
      <w:r w:rsidR="002A6539">
        <w:rPr>
          <w:rFonts w:ascii="Tahoma" w:hAnsi="Tahoma" w:cs="Tahoma"/>
          <w:color w:val="5F497A" w:themeColor="accent4" w:themeShade="BF"/>
          <w:sz w:val="28"/>
        </w:rPr>
        <w:t>декан Ю</w:t>
      </w:r>
      <w:r w:rsidR="00F93D3D" w:rsidRPr="002A6539">
        <w:rPr>
          <w:rFonts w:ascii="Tahoma" w:hAnsi="Tahoma" w:cs="Tahoma"/>
          <w:color w:val="5F497A" w:themeColor="accent4" w:themeShade="BF"/>
          <w:sz w:val="28"/>
        </w:rPr>
        <w:t>ридического</w:t>
      </w:r>
      <w:r w:rsidR="002A6539" w:rsidRPr="002A6539">
        <w:rPr>
          <w:rFonts w:ascii="Tahoma" w:hAnsi="Tahoma" w:cs="Tahoma"/>
          <w:color w:val="5F497A" w:themeColor="accent4" w:themeShade="BF"/>
          <w:sz w:val="28"/>
        </w:rPr>
        <w:t xml:space="preserve"> факультета</w:t>
      </w:r>
      <w:r w:rsidR="002A6539">
        <w:rPr>
          <w:rFonts w:ascii="Tahoma" w:hAnsi="Tahoma" w:cs="Tahoma"/>
          <w:b/>
          <w:color w:val="5F497A" w:themeColor="accent4" w:themeShade="BF"/>
          <w:sz w:val="28"/>
        </w:rPr>
        <w:t xml:space="preserve"> </w:t>
      </w:r>
      <w:r w:rsidR="00E35B65">
        <w:rPr>
          <w:rFonts w:ascii="Tahoma" w:hAnsi="Tahoma" w:cs="Tahoma"/>
          <w:color w:val="5F497A" w:themeColor="accent4" w:themeShade="BF"/>
          <w:sz w:val="28"/>
        </w:rPr>
        <w:t>Ф</w:t>
      </w:r>
      <w:r w:rsidR="002A6539" w:rsidRPr="002A6539">
        <w:rPr>
          <w:rFonts w:ascii="Tahoma" w:hAnsi="Tahoma" w:cs="Tahoma"/>
          <w:color w:val="5F497A" w:themeColor="accent4" w:themeShade="BF"/>
          <w:sz w:val="28"/>
        </w:rPr>
        <w:t>инансового университета при Правительстве Российской Федерации</w:t>
      </w:r>
      <w:r w:rsidR="00E35B65">
        <w:rPr>
          <w:rFonts w:ascii="Tahoma" w:hAnsi="Tahoma" w:cs="Tahoma"/>
          <w:color w:val="5F497A" w:themeColor="accent4" w:themeShade="BF"/>
          <w:sz w:val="28"/>
        </w:rPr>
        <w:t>, профессор департамента правового регулирования экономической деятельности Юридического факультета</w:t>
      </w:r>
      <w:r w:rsidR="00E35B65" w:rsidRPr="00E35B65">
        <w:rPr>
          <w:rFonts w:ascii="Tahoma" w:hAnsi="Tahoma" w:cs="Tahoma"/>
          <w:color w:val="5F497A" w:themeColor="accent4" w:themeShade="BF"/>
          <w:sz w:val="28"/>
        </w:rPr>
        <w:t xml:space="preserve"> </w:t>
      </w:r>
      <w:r w:rsidR="00E35B65">
        <w:rPr>
          <w:rFonts w:ascii="Tahoma" w:hAnsi="Tahoma" w:cs="Tahoma"/>
          <w:color w:val="5F497A" w:themeColor="accent4" w:themeShade="BF"/>
          <w:sz w:val="28"/>
        </w:rPr>
        <w:t>Ф</w:t>
      </w:r>
      <w:r w:rsidR="00E35B65" w:rsidRPr="002A6539">
        <w:rPr>
          <w:rFonts w:ascii="Tahoma" w:hAnsi="Tahoma" w:cs="Tahoma"/>
          <w:color w:val="5F497A" w:themeColor="accent4" w:themeShade="BF"/>
          <w:sz w:val="28"/>
        </w:rPr>
        <w:t>инансового университета при Правительстве Российской Федерации</w:t>
      </w:r>
      <w:r w:rsidR="00E35B65">
        <w:rPr>
          <w:rFonts w:ascii="Tahoma" w:hAnsi="Tahoma" w:cs="Tahoma"/>
          <w:color w:val="5F497A" w:themeColor="accent4" w:themeShade="BF"/>
          <w:sz w:val="28"/>
        </w:rPr>
        <w:t>,</w:t>
      </w:r>
      <w:r w:rsidR="00E35B65" w:rsidRPr="00E35B65">
        <w:rPr>
          <w:rFonts w:ascii="Tahoma" w:hAnsi="Tahoma" w:cs="Tahoma"/>
          <w:color w:val="5F497A" w:themeColor="accent4" w:themeShade="BF"/>
          <w:sz w:val="28"/>
        </w:rPr>
        <w:t xml:space="preserve"> </w:t>
      </w:r>
      <w:r w:rsidR="00E35B65">
        <w:rPr>
          <w:rFonts w:ascii="Tahoma" w:hAnsi="Tahoma" w:cs="Tahoma"/>
          <w:color w:val="5F497A" w:themeColor="accent4" w:themeShade="BF"/>
          <w:sz w:val="28"/>
        </w:rPr>
        <w:t xml:space="preserve">доктор юридических наук, профессор </w:t>
      </w:r>
      <w:r w:rsidR="00E35B65" w:rsidRPr="00F93D3D">
        <w:rPr>
          <w:rFonts w:ascii="Tahoma" w:hAnsi="Tahoma" w:cs="Tahoma"/>
          <w:color w:val="5F497A" w:themeColor="accent4" w:themeShade="BF"/>
          <w:sz w:val="28"/>
        </w:rPr>
        <w:t>(замест</w:t>
      </w:r>
      <w:r w:rsidR="00E35B65">
        <w:rPr>
          <w:rFonts w:ascii="Tahoma" w:hAnsi="Tahoma" w:cs="Tahoma"/>
          <w:color w:val="5F497A" w:themeColor="accent4" w:themeShade="BF"/>
          <w:sz w:val="28"/>
        </w:rPr>
        <w:t>итель председателя оргкомитета)</w:t>
      </w:r>
      <w:r w:rsidR="00656E63">
        <w:rPr>
          <w:rFonts w:ascii="Tahoma" w:hAnsi="Tahoma" w:cs="Tahoma"/>
          <w:color w:val="5F497A" w:themeColor="accent4" w:themeShade="BF"/>
          <w:sz w:val="28"/>
        </w:rPr>
        <w:t>;</w:t>
      </w:r>
    </w:p>
    <w:p w14:paraId="03008DB1" w14:textId="77777777" w:rsidR="00656E63" w:rsidRDefault="00656E63" w:rsidP="009E0B96">
      <w:pPr>
        <w:spacing w:after="80" w:line="276" w:lineRule="auto"/>
        <w:ind w:firstLine="567"/>
        <w:jc w:val="both"/>
        <w:rPr>
          <w:rFonts w:ascii="Tahoma" w:hAnsi="Tahoma" w:cs="Tahoma"/>
          <w:color w:val="5F497A" w:themeColor="accent4" w:themeShade="BF"/>
          <w:sz w:val="28"/>
        </w:rPr>
      </w:pPr>
      <w:proofErr w:type="spellStart"/>
      <w:r w:rsidRPr="00032740">
        <w:rPr>
          <w:rFonts w:ascii="Tahoma" w:hAnsi="Tahoma" w:cs="Tahoma"/>
          <w:b/>
          <w:color w:val="5F497A" w:themeColor="accent4" w:themeShade="BF"/>
          <w:sz w:val="28"/>
        </w:rPr>
        <w:t>Чанышев</w:t>
      </w:r>
      <w:proofErr w:type="spellEnd"/>
      <w:r w:rsidRPr="00032740">
        <w:rPr>
          <w:rFonts w:ascii="Tahoma" w:hAnsi="Tahoma" w:cs="Tahoma"/>
          <w:b/>
          <w:color w:val="5F497A" w:themeColor="accent4" w:themeShade="BF"/>
          <w:sz w:val="28"/>
        </w:rPr>
        <w:t xml:space="preserve"> Александр Сергеевич</w:t>
      </w:r>
      <w:r w:rsidRPr="00656E63">
        <w:rPr>
          <w:rFonts w:ascii="Tahoma" w:hAnsi="Tahoma" w:cs="Tahoma"/>
          <w:color w:val="5F497A" w:themeColor="accent4" w:themeShade="BF"/>
          <w:sz w:val="28"/>
        </w:rPr>
        <w:t>, Председатель Правления Ассоци</w:t>
      </w:r>
      <w:r w:rsidR="009F5C58">
        <w:rPr>
          <w:rFonts w:ascii="Tahoma" w:hAnsi="Tahoma" w:cs="Tahoma"/>
          <w:color w:val="5F497A" w:themeColor="accent4" w:themeShade="BF"/>
          <w:sz w:val="28"/>
        </w:rPr>
        <w:t>ации юридического образования, з</w:t>
      </w:r>
      <w:r w:rsidRPr="00656E63">
        <w:rPr>
          <w:rFonts w:ascii="Tahoma" w:hAnsi="Tahoma" w:cs="Tahoma"/>
          <w:color w:val="5F497A" w:themeColor="accent4" w:themeShade="BF"/>
          <w:sz w:val="28"/>
        </w:rPr>
        <w:t xml:space="preserve">аместитель начальника Учебно-методического управления Университета имени О.Е. </w:t>
      </w:r>
      <w:proofErr w:type="spellStart"/>
      <w:r w:rsidRPr="00656E63">
        <w:rPr>
          <w:rFonts w:ascii="Tahoma" w:hAnsi="Tahoma" w:cs="Tahoma"/>
          <w:color w:val="5F497A" w:themeColor="accent4" w:themeShade="BF"/>
          <w:sz w:val="28"/>
        </w:rPr>
        <w:t>Кутафина</w:t>
      </w:r>
      <w:proofErr w:type="spellEnd"/>
      <w:r w:rsidRPr="00656E63">
        <w:rPr>
          <w:rFonts w:ascii="Tahoma" w:hAnsi="Tahoma" w:cs="Tahoma"/>
          <w:color w:val="5F497A" w:themeColor="accent4" w:themeShade="BF"/>
          <w:sz w:val="28"/>
        </w:rPr>
        <w:t xml:space="preserve"> (МГЮА), кандидат юридических наук</w:t>
      </w:r>
      <w:r w:rsidR="00032740">
        <w:rPr>
          <w:rFonts w:ascii="Tahoma" w:hAnsi="Tahoma" w:cs="Tahoma"/>
          <w:color w:val="5F497A" w:themeColor="accent4" w:themeShade="BF"/>
          <w:sz w:val="28"/>
        </w:rPr>
        <w:t>.</w:t>
      </w:r>
    </w:p>
    <w:p w14:paraId="474878EC" w14:textId="77777777" w:rsidR="00F93D3D" w:rsidRDefault="001B6D5B" w:rsidP="001914C8">
      <w:pPr>
        <w:pStyle w:val="22"/>
        <w:keepNext/>
        <w:keepLines/>
        <w:pBdr>
          <w:top w:val="single" w:sz="0" w:space="3" w:color="77337E"/>
          <w:left w:val="single" w:sz="0" w:space="0" w:color="77337E"/>
          <w:bottom w:val="single" w:sz="0" w:space="3" w:color="77337E"/>
          <w:right w:val="single" w:sz="0" w:space="0" w:color="77337E"/>
        </w:pBdr>
        <w:shd w:val="clear" w:color="auto" w:fill="77337E"/>
        <w:spacing w:after="258"/>
        <w:ind w:left="0" w:firstLine="0"/>
      </w:pPr>
      <w:r w:rsidRPr="001B6D5B">
        <w:rPr>
          <w:sz w:val="28"/>
        </w:rPr>
        <w:t>По результатам работы форума будет издан электронный сборник материалов с</w:t>
      </w:r>
      <w:r w:rsidRPr="00257058">
        <w:rPr>
          <w:sz w:val="28"/>
        </w:rPr>
        <w:t xml:space="preserve"> присвоением</w:t>
      </w:r>
      <w:r>
        <w:rPr>
          <w:sz w:val="28"/>
        </w:rPr>
        <w:t xml:space="preserve"> </w:t>
      </w:r>
      <w:r w:rsidRPr="00257058">
        <w:rPr>
          <w:sz w:val="28"/>
        </w:rPr>
        <w:t>международного номера ISBN</w:t>
      </w:r>
      <w:r>
        <w:rPr>
          <w:b w:val="0"/>
          <w:sz w:val="28"/>
        </w:rPr>
        <w:t xml:space="preserve">. </w:t>
      </w:r>
      <w:r w:rsidRPr="00C541C2">
        <w:rPr>
          <w:sz w:val="28"/>
        </w:rPr>
        <w:t>П</w:t>
      </w:r>
      <w:r w:rsidRPr="00256917">
        <w:rPr>
          <w:sz w:val="28"/>
        </w:rPr>
        <w:t xml:space="preserve">убликации будут </w:t>
      </w:r>
      <w:r>
        <w:rPr>
          <w:sz w:val="28"/>
        </w:rPr>
        <w:t>размещены</w:t>
      </w:r>
      <w:r w:rsidRPr="00256917">
        <w:rPr>
          <w:sz w:val="28"/>
        </w:rPr>
        <w:t xml:space="preserve"> в </w:t>
      </w:r>
      <w:r>
        <w:rPr>
          <w:sz w:val="28"/>
        </w:rPr>
        <w:t xml:space="preserve">научной электронной библиотеке </w:t>
      </w:r>
      <w:r>
        <w:rPr>
          <w:sz w:val="28"/>
          <w:lang w:val="en-US"/>
        </w:rPr>
        <w:t>E</w:t>
      </w:r>
      <w:r w:rsidRPr="006239D5">
        <w:rPr>
          <w:sz w:val="28"/>
        </w:rPr>
        <w:t>-</w:t>
      </w:r>
      <w:proofErr w:type="spellStart"/>
      <w:r w:rsidRPr="00440353">
        <w:rPr>
          <w:sz w:val="28"/>
        </w:rPr>
        <w:t>library</w:t>
      </w:r>
      <w:proofErr w:type="spellEnd"/>
    </w:p>
    <w:p w14:paraId="4253C35D" w14:textId="77777777" w:rsidR="00BE0A5A" w:rsidRDefault="00BE0A5A">
      <w:pPr>
        <w:spacing w:line="1" w:lineRule="exact"/>
      </w:pPr>
    </w:p>
    <w:p w14:paraId="227A9829" w14:textId="77777777" w:rsidR="00BE0A5A" w:rsidRDefault="004C7186">
      <w:pPr>
        <w:pStyle w:val="22"/>
        <w:keepNext/>
        <w:keepLines/>
        <w:pBdr>
          <w:top w:val="single" w:sz="0" w:space="3" w:color="77337E"/>
          <w:left w:val="single" w:sz="0" w:space="0" w:color="77337E"/>
          <w:bottom w:val="single" w:sz="0" w:space="3" w:color="77337E"/>
          <w:right w:val="single" w:sz="0" w:space="0" w:color="77337E"/>
        </w:pBdr>
        <w:shd w:val="clear" w:color="auto" w:fill="77337E"/>
        <w:spacing w:after="258"/>
        <w:ind w:left="0" w:firstLine="240"/>
      </w:pPr>
      <w:bookmarkStart w:id="14" w:name="bookmark20"/>
      <w:bookmarkStart w:id="15" w:name="bookmark21"/>
      <w:r>
        <w:t>Порядок работы</w:t>
      </w:r>
      <w:bookmarkEnd w:id="14"/>
      <w:bookmarkEnd w:id="15"/>
    </w:p>
    <w:p w14:paraId="542C1A69" w14:textId="77777777" w:rsidR="00BE0A5A" w:rsidRPr="00BF76FA" w:rsidRDefault="00A8649F" w:rsidP="009E0B96">
      <w:pPr>
        <w:pStyle w:val="1"/>
        <w:shd w:val="clear" w:color="auto" w:fill="auto"/>
        <w:spacing w:after="80" w:line="276" w:lineRule="auto"/>
        <w:rPr>
          <w:b/>
          <w:color w:val="5F497A" w:themeColor="accent4" w:themeShade="BF"/>
        </w:rPr>
      </w:pPr>
      <w:r w:rsidRPr="00BF76FA">
        <w:rPr>
          <w:b/>
          <w:color w:val="5F497A" w:themeColor="accent4" w:themeShade="BF"/>
        </w:rPr>
        <w:t>0</w:t>
      </w:r>
      <w:r w:rsidR="001B6D5B" w:rsidRPr="00BF76FA">
        <w:rPr>
          <w:b/>
          <w:color w:val="5F497A" w:themeColor="accent4" w:themeShade="BF"/>
        </w:rPr>
        <w:t xml:space="preserve">9.00 – 10.00 </w:t>
      </w:r>
      <w:r w:rsidRPr="00BF76FA">
        <w:rPr>
          <w:b/>
          <w:color w:val="5F497A" w:themeColor="accent4" w:themeShade="BF"/>
        </w:rPr>
        <w:t>–</w:t>
      </w:r>
      <w:r w:rsidR="001B6D5B" w:rsidRPr="00BF76FA">
        <w:rPr>
          <w:b/>
          <w:color w:val="5F497A" w:themeColor="accent4" w:themeShade="BF"/>
        </w:rPr>
        <w:t xml:space="preserve"> </w:t>
      </w:r>
      <w:r w:rsidRPr="00BF76FA">
        <w:rPr>
          <w:b/>
          <w:color w:val="5F497A" w:themeColor="accent4" w:themeShade="BF"/>
        </w:rPr>
        <w:t>р</w:t>
      </w:r>
      <w:r w:rsidR="004C7186" w:rsidRPr="00BF76FA">
        <w:rPr>
          <w:b/>
          <w:color w:val="5F497A" w:themeColor="accent4" w:themeShade="BF"/>
        </w:rPr>
        <w:t>егистрация</w:t>
      </w:r>
      <w:r w:rsidRPr="00BF76FA">
        <w:rPr>
          <w:b/>
          <w:color w:val="5F497A" w:themeColor="accent4" w:themeShade="BF"/>
        </w:rPr>
        <w:t xml:space="preserve"> участников</w:t>
      </w:r>
    </w:p>
    <w:p w14:paraId="3AFE0CDB" w14:textId="77777777" w:rsidR="00BE0A5A" w:rsidRPr="00BF76FA" w:rsidRDefault="001B6D5B" w:rsidP="009E0B96">
      <w:pPr>
        <w:pStyle w:val="1"/>
        <w:shd w:val="clear" w:color="auto" w:fill="auto"/>
        <w:spacing w:after="80" w:line="276" w:lineRule="auto"/>
        <w:rPr>
          <w:b/>
          <w:color w:val="5F497A" w:themeColor="accent4" w:themeShade="BF"/>
        </w:rPr>
      </w:pPr>
      <w:r w:rsidRPr="00BF76FA">
        <w:rPr>
          <w:b/>
          <w:color w:val="5F497A" w:themeColor="accent4" w:themeShade="BF"/>
        </w:rPr>
        <w:t xml:space="preserve">10.00 </w:t>
      </w:r>
      <w:r w:rsidR="00A8649F" w:rsidRPr="00BF76FA">
        <w:rPr>
          <w:b/>
          <w:color w:val="5F497A" w:themeColor="accent4" w:themeShade="BF"/>
        </w:rPr>
        <w:t>–</w:t>
      </w:r>
      <w:r w:rsidRPr="00BF76FA">
        <w:rPr>
          <w:b/>
          <w:color w:val="5F497A" w:themeColor="accent4" w:themeShade="BF"/>
        </w:rPr>
        <w:t xml:space="preserve"> </w:t>
      </w:r>
      <w:r w:rsidR="00A8649F" w:rsidRPr="00BF76FA">
        <w:rPr>
          <w:b/>
          <w:color w:val="5F497A" w:themeColor="accent4" w:themeShade="BF"/>
        </w:rPr>
        <w:t>11.00 - панельная дискуссия</w:t>
      </w:r>
    </w:p>
    <w:p w14:paraId="3F3FF7D0" w14:textId="77777777" w:rsidR="00BE0A5A" w:rsidRPr="00BF76FA" w:rsidRDefault="001B6D5B" w:rsidP="009E0B96">
      <w:pPr>
        <w:pStyle w:val="1"/>
        <w:shd w:val="clear" w:color="auto" w:fill="auto"/>
        <w:spacing w:after="80" w:line="276" w:lineRule="auto"/>
        <w:rPr>
          <w:b/>
          <w:color w:val="5F497A" w:themeColor="accent4" w:themeShade="BF"/>
        </w:rPr>
      </w:pPr>
      <w:r w:rsidRPr="00BF76FA">
        <w:rPr>
          <w:b/>
          <w:color w:val="5F497A" w:themeColor="accent4" w:themeShade="BF"/>
        </w:rPr>
        <w:t xml:space="preserve">11.00 </w:t>
      </w:r>
      <w:r w:rsidR="00A8649F" w:rsidRPr="00BF76FA">
        <w:rPr>
          <w:b/>
          <w:color w:val="5F497A" w:themeColor="accent4" w:themeShade="BF"/>
        </w:rPr>
        <w:t>–</w:t>
      </w:r>
      <w:r w:rsidRPr="00BF76FA">
        <w:rPr>
          <w:b/>
          <w:color w:val="5F497A" w:themeColor="accent4" w:themeShade="BF"/>
        </w:rPr>
        <w:t xml:space="preserve"> </w:t>
      </w:r>
      <w:r w:rsidR="00A8649F" w:rsidRPr="00BF76FA">
        <w:rPr>
          <w:b/>
          <w:color w:val="5F497A" w:themeColor="accent4" w:themeShade="BF"/>
        </w:rPr>
        <w:t>13.00 - д</w:t>
      </w:r>
      <w:r w:rsidR="004C7186" w:rsidRPr="00BF76FA">
        <w:rPr>
          <w:b/>
          <w:color w:val="5F497A" w:themeColor="accent4" w:themeShade="BF"/>
        </w:rPr>
        <w:t>искуссионные площадки</w:t>
      </w:r>
      <w:r w:rsidR="00A8649F" w:rsidRPr="00BF76FA">
        <w:rPr>
          <w:b/>
          <w:color w:val="5F497A" w:themeColor="accent4" w:themeShade="BF"/>
        </w:rPr>
        <w:t xml:space="preserve"> </w:t>
      </w:r>
    </w:p>
    <w:p w14:paraId="1412C0A1" w14:textId="77777777" w:rsidR="00A8649F" w:rsidRPr="00BF76FA" w:rsidRDefault="00A8649F" w:rsidP="009E0B96">
      <w:pPr>
        <w:pStyle w:val="1"/>
        <w:shd w:val="clear" w:color="auto" w:fill="auto"/>
        <w:spacing w:after="80" w:line="276" w:lineRule="auto"/>
        <w:rPr>
          <w:b/>
          <w:color w:val="5F497A" w:themeColor="accent4" w:themeShade="BF"/>
        </w:rPr>
      </w:pPr>
      <w:r w:rsidRPr="00BF76FA">
        <w:rPr>
          <w:b/>
          <w:color w:val="5F497A" w:themeColor="accent4" w:themeShade="BF"/>
        </w:rPr>
        <w:t>13.00 – 13.30 - к</w:t>
      </w:r>
      <w:r w:rsidR="001914C8" w:rsidRPr="00BF76FA">
        <w:rPr>
          <w:b/>
          <w:color w:val="5F497A" w:themeColor="accent4" w:themeShade="BF"/>
        </w:rPr>
        <w:t>офе-пауза</w:t>
      </w:r>
    </w:p>
    <w:p w14:paraId="2E74A0B4" w14:textId="77777777" w:rsidR="00A8649F" w:rsidRPr="00BF76FA" w:rsidRDefault="00A8649F" w:rsidP="009E0B96">
      <w:pPr>
        <w:pStyle w:val="1"/>
        <w:shd w:val="clear" w:color="auto" w:fill="auto"/>
        <w:spacing w:after="80" w:line="276" w:lineRule="auto"/>
        <w:rPr>
          <w:b/>
          <w:color w:val="5F497A" w:themeColor="accent4" w:themeShade="BF"/>
        </w:rPr>
      </w:pPr>
      <w:r w:rsidRPr="00BF76FA">
        <w:rPr>
          <w:b/>
          <w:color w:val="5F497A" w:themeColor="accent4" w:themeShade="BF"/>
        </w:rPr>
        <w:t>13.30 – 14.45 - д</w:t>
      </w:r>
      <w:r w:rsidR="001914C8" w:rsidRPr="00BF76FA">
        <w:rPr>
          <w:b/>
          <w:color w:val="5F497A" w:themeColor="accent4" w:themeShade="BF"/>
        </w:rPr>
        <w:t xml:space="preserve">искуссионные площадки (продолжение) </w:t>
      </w:r>
    </w:p>
    <w:p w14:paraId="4B45E66B" w14:textId="77777777" w:rsidR="001914C8" w:rsidRDefault="00A8649F" w:rsidP="009E0B96">
      <w:pPr>
        <w:pStyle w:val="1"/>
        <w:shd w:val="clear" w:color="auto" w:fill="auto"/>
        <w:spacing w:after="80" w:line="276" w:lineRule="auto"/>
        <w:rPr>
          <w:b/>
          <w:color w:val="5F497A" w:themeColor="accent4" w:themeShade="BF"/>
        </w:rPr>
      </w:pPr>
      <w:r w:rsidRPr="00BF76FA">
        <w:rPr>
          <w:b/>
          <w:color w:val="5F497A" w:themeColor="accent4" w:themeShade="BF"/>
        </w:rPr>
        <w:t>14.45 – 15.00 - о</w:t>
      </w:r>
      <w:r w:rsidR="001914C8" w:rsidRPr="00BF76FA">
        <w:rPr>
          <w:b/>
          <w:color w:val="5F497A" w:themeColor="accent4" w:themeShade="BF"/>
        </w:rPr>
        <w:t>бсуждение резолюции</w:t>
      </w:r>
      <w:r w:rsidRPr="00BF76FA">
        <w:rPr>
          <w:b/>
          <w:color w:val="5F497A" w:themeColor="accent4" w:themeShade="BF"/>
        </w:rPr>
        <w:t xml:space="preserve"> форума</w:t>
      </w:r>
    </w:p>
    <w:p w14:paraId="53A56638" w14:textId="77777777" w:rsidR="00017562" w:rsidRDefault="00017562" w:rsidP="00A8649F">
      <w:pPr>
        <w:pStyle w:val="1"/>
        <w:shd w:val="clear" w:color="auto" w:fill="auto"/>
        <w:rPr>
          <w:b/>
          <w:color w:val="5F497A" w:themeColor="accent4" w:themeShade="BF"/>
        </w:rPr>
      </w:pPr>
    </w:p>
    <w:p w14:paraId="0B4F59E6" w14:textId="77777777" w:rsidR="009E0B96" w:rsidRDefault="009E0B96" w:rsidP="00A8649F">
      <w:pPr>
        <w:pStyle w:val="1"/>
        <w:shd w:val="clear" w:color="auto" w:fill="auto"/>
        <w:rPr>
          <w:b/>
          <w:color w:val="5F497A" w:themeColor="accent4" w:themeShade="BF"/>
        </w:rPr>
      </w:pPr>
    </w:p>
    <w:p w14:paraId="7E388113" w14:textId="77777777" w:rsidR="009E0B96" w:rsidRDefault="007E7C73" w:rsidP="007F1282">
      <w:pPr>
        <w:pStyle w:val="1"/>
        <w:shd w:val="clear" w:color="auto" w:fill="auto"/>
        <w:ind w:left="-142"/>
        <w:rPr>
          <w:b/>
          <w:color w:val="5F497A" w:themeColor="accent4" w:themeShade="BF"/>
        </w:rPr>
      </w:pPr>
      <w:r>
        <w:rPr>
          <w:noProof/>
          <w:lang w:bidi="ar-SA"/>
        </w:rPr>
        <w:drawing>
          <wp:anchor distT="384175" distB="0" distL="0" distR="0" simplePos="0" relativeHeight="251668480" behindDoc="1" locked="0" layoutInCell="1" allowOverlap="1" wp14:anchorId="7DCA374E" wp14:editId="51B8A8D7">
            <wp:simplePos x="0" y="0"/>
            <wp:positionH relativeFrom="page">
              <wp:posOffset>-53163</wp:posOffset>
            </wp:positionH>
            <wp:positionV relativeFrom="paragraph">
              <wp:posOffset>398927</wp:posOffset>
            </wp:positionV>
            <wp:extent cx="7751129" cy="1520455"/>
            <wp:effectExtent l="0" t="0" r="2540" b="3810"/>
            <wp:wrapNone/>
            <wp:docPr id="9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7751134" cy="1520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69AA0" w14:textId="77777777" w:rsidR="00FF6921" w:rsidRDefault="00FF6921" w:rsidP="00385095">
      <w:pPr>
        <w:pStyle w:val="1"/>
        <w:shd w:val="clear" w:color="auto" w:fill="auto"/>
        <w:spacing w:line="276" w:lineRule="auto"/>
        <w:jc w:val="both"/>
        <w:rPr>
          <w:b/>
          <w:color w:val="5F497A" w:themeColor="accent4" w:themeShade="BF"/>
        </w:rPr>
      </w:pPr>
      <w:r w:rsidRPr="00FF6921">
        <w:rPr>
          <w:b/>
          <w:color w:val="5F497A" w:themeColor="accent4" w:themeShade="BF"/>
        </w:rPr>
        <w:lastRenderedPageBreak/>
        <w:t xml:space="preserve">Прямую трансляцию </w:t>
      </w:r>
      <w:r>
        <w:rPr>
          <w:b/>
          <w:color w:val="5F497A" w:themeColor="accent4" w:themeShade="BF"/>
        </w:rPr>
        <w:t>Всероссийского студенческого форума</w:t>
      </w:r>
      <w:r w:rsidRPr="00FF6921">
        <w:rPr>
          <w:b/>
          <w:color w:val="5F497A" w:themeColor="accent4" w:themeShade="BF"/>
        </w:rPr>
        <w:t xml:space="preserve"> смотрите </w:t>
      </w:r>
    </w:p>
    <w:p w14:paraId="2016C73D" w14:textId="77777777" w:rsidR="009E0B96" w:rsidRDefault="00FF6921" w:rsidP="00385095">
      <w:pPr>
        <w:pStyle w:val="1"/>
        <w:shd w:val="clear" w:color="auto" w:fill="auto"/>
        <w:spacing w:line="276" w:lineRule="auto"/>
        <w:jc w:val="both"/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t>23 апреля 2021</w:t>
      </w:r>
      <w:r w:rsidR="00890115">
        <w:rPr>
          <w:b/>
          <w:color w:val="5F497A" w:themeColor="accent4" w:themeShade="BF"/>
        </w:rPr>
        <w:t xml:space="preserve"> года в 10</w:t>
      </w:r>
      <w:r w:rsidRPr="00FF6921">
        <w:rPr>
          <w:b/>
          <w:color w:val="5F497A" w:themeColor="accent4" w:themeShade="BF"/>
        </w:rPr>
        <w:t xml:space="preserve">:00 </w:t>
      </w:r>
      <w:proofErr w:type="spellStart"/>
      <w:r w:rsidRPr="00FF6921">
        <w:rPr>
          <w:b/>
          <w:color w:val="5F497A" w:themeColor="accent4" w:themeShade="BF"/>
        </w:rPr>
        <w:t>мск</w:t>
      </w:r>
      <w:proofErr w:type="spellEnd"/>
      <w:r>
        <w:rPr>
          <w:b/>
          <w:color w:val="5F497A" w:themeColor="accent4" w:themeShade="BF"/>
        </w:rPr>
        <w:t xml:space="preserve"> на официальном сайте </w:t>
      </w:r>
      <w:r w:rsidRPr="00FF6921">
        <w:rPr>
          <w:b/>
          <w:color w:val="5F497A" w:themeColor="accent4" w:themeShade="BF"/>
        </w:rPr>
        <w:t>Обществе</w:t>
      </w:r>
      <w:r>
        <w:rPr>
          <w:b/>
          <w:color w:val="5F497A" w:themeColor="accent4" w:themeShade="BF"/>
        </w:rPr>
        <w:t>нной палаты</w:t>
      </w:r>
      <w:r w:rsidRPr="00FF6921">
        <w:rPr>
          <w:b/>
          <w:color w:val="5F497A" w:themeColor="accent4" w:themeShade="BF"/>
        </w:rPr>
        <w:t xml:space="preserve"> Российской Федерации</w:t>
      </w:r>
      <w:r>
        <w:rPr>
          <w:b/>
          <w:color w:val="5F497A" w:themeColor="accent4" w:themeShade="BF"/>
        </w:rPr>
        <w:t>.</w:t>
      </w:r>
    </w:p>
    <w:p w14:paraId="24E64435" w14:textId="77777777" w:rsidR="009E0B96" w:rsidRDefault="009E0B96" w:rsidP="007F1282">
      <w:pPr>
        <w:pStyle w:val="1"/>
        <w:shd w:val="clear" w:color="auto" w:fill="auto"/>
        <w:spacing w:line="276" w:lineRule="auto"/>
        <w:rPr>
          <w:b/>
          <w:color w:val="5F497A" w:themeColor="accent4" w:themeShade="BF"/>
        </w:rPr>
      </w:pPr>
    </w:p>
    <w:p w14:paraId="30D35EF3" w14:textId="77777777" w:rsidR="009E0B96" w:rsidRDefault="009E0B96" w:rsidP="007F1282">
      <w:pPr>
        <w:pStyle w:val="1"/>
        <w:shd w:val="clear" w:color="auto" w:fill="auto"/>
        <w:spacing w:line="276" w:lineRule="auto"/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t>Участие в форуме бесплатно.</w:t>
      </w:r>
    </w:p>
    <w:p w14:paraId="37EE64DF" w14:textId="77777777" w:rsidR="009E0B96" w:rsidRDefault="009E0B96" w:rsidP="007F1282">
      <w:pPr>
        <w:pStyle w:val="1"/>
        <w:shd w:val="clear" w:color="auto" w:fill="auto"/>
        <w:spacing w:line="276" w:lineRule="auto"/>
        <w:rPr>
          <w:b/>
          <w:color w:val="5F497A" w:themeColor="accent4" w:themeShade="BF"/>
        </w:rPr>
      </w:pPr>
    </w:p>
    <w:p w14:paraId="4FA09B9F" w14:textId="77777777" w:rsidR="009E0B96" w:rsidRDefault="009E0B96" w:rsidP="00385095">
      <w:pPr>
        <w:pStyle w:val="1"/>
        <w:shd w:val="clear" w:color="auto" w:fill="auto"/>
        <w:spacing w:line="276" w:lineRule="auto"/>
        <w:jc w:val="both"/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t xml:space="preserve">Проезд до места проведения форума и проживание </w:t>
      </w:r>
      <w:proofErr w:type="spellStart"/>
      <w:r>
        <w:rPr>
          <w:b/>
          <w:color w:val="5F497A" w:themeColor="accent4" w:themeShade="BF"/>
        </w:rPr>
        <w:t>ино</w:t>
      </w:r>
      <w:r w:rsidR="000E426B">
        <w:rPr>
          <w:b/>
          <w:color w:val="5F497A" w:themeColor="accent4" w:themeShade="BF"/>
        </w:rPr>
        <w:t>городных</w:t>
      </w:r>
      <w:proofErr w:type="spellEnd"/>
      <w:r w:rsidR="000E426B">
        <w:rPr>
          <w:b/>
          <w:color w:val="5F497A" w:themeColor="accent4" w:themeShade="BF"/>
        </w:rPr>
        <w:t xml:space="preserve"> участников оплачивает направляющая сторона.</w:t>
      </w:r>
    </w:p>
    <w:p w14:paraId="437E30EA" w14:textId="77777777" w:rsidR="00890115" w:rsidRPr="000D3A40" w:rsidRDefault="00890115" w:rsidP="00A045D5">
      <w:pPr>
        <w:pStyle w:val="1"/>
        <w:shd w:val="clear" w:color="auto" w:fill="auto"/>
        <w:rPr>
          <w:noProof/>
          <w:color w:val="5F497A" w:themeColor="accent4" w:themeShade="BF"/>
          <w:lang w:bidi="ar-SA"/>
        </w:rPr>
        <w:sectPr w:rsidR="00890115" w:rsidRPr="000D3A40" w:rsidSect="00ED353C">
          <w:type w:val="continuous"/>
          <w:pgSz w:w="12159" w:h="16838"/>
          <w:pgMar w:top="743" w:right="675" w:bottom="2347" w:left="709" w:header="318" w:footer="1922" w:gutter="0"/>
          <w:pgNumType w:start="1"/>
          <w:cols w:space="720"/>
          <w:noEndnote/>
          <w:docGrid w:linePitch="360"/>
        </w:sectPr>
      </w:pPr>
    </w:p>
    <w:p w14:paraId="5B27670F" w14:textId="77777777" w:rsidR="00032740" w:rsidRPr="000D3A40" w:rsidRDefault="00032740" w:rsidP="00A045D5">
      <w:pPr>
        <w:sectPr w:rsidR="00032740" w:rsidRPr="000D3A40">
          <w:type w:val="continuous"/>
          <w:pgSz w:w="12159" w:h="16838"/>
          <w:pgMar w:top="664" w:right="0" w:bottom="0" w:left="0" w:header="0" w:footer="3" w:gutter="0"/>
          <w:cols w:space="720"/>
          <w:noEndnote/>
          <w:docGrid w:linePitch="360"/>
        </w:sectPr>
      </w:pPr>
    </w:p>
    <w:p w14:paraId="11A9936D" w14:textId="77777777" w:rsidR="007F1282" w:rsidRPr="00757EF3" w:rsidRDefault="00757EF3" w:rsidP="00024D4F">
      <w:pPr>
        <w:pStyle w:val="1"/>
        <w:shd w:val="clear" w:color="auto" w:fill="auto"/>
        <w:rPr>
          <w:lang w:val="en-US"/>
        </w:rPr>
      </w:pPr>
      <w:r>
        <w:rPr>
          <w:noProof/>
          <w:lang w:bidi="ar-SA"/>
        </w:rPr>
        <w:drawing>
          <wp:anchor distT="384175" distB="0" distL="0" distR="0" simplePos="0" relativeHeight="251688448" behindDoc="1" locked="0" layoutInCell="1" allowOverlap="1" wp14:anchorId="34322389" wp14:editId="028A1A09">
            <wp:simplePos x="0" y="0"/>
            <wp:positionH relativeFrom="page">
              <wp:posOffset>-16219</wp:posOffset>
            </wp:positionH>
            <wp:positionV relativeFrom="paragraph">
              <wp:posOffset>785495</wp:posOffset>
            </wp:positionV>
            <wp:extent cx="7715250" cy="1497330"/>
            <wp:effectExtent l="0" t="0" r="0" b="7620"/>
            <wp:wrapNone/>
            <wp:docPr id="14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771525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1282" w:rsidRPr="00757EF3" w:rsidSect="007F1282">
      <w:type w:val="continuous"/>
      <w:pgSz w:w="12159" w:h="16838"/>
      <w:pgMar w:top="664" w:right="535" w:bottom="0" w:left="1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C69BC" w14:textId="77777777" w:rsidR="00394BF9" w:rsidRDefault="00394BF9" w:rsidP="00BE0A5A">
      <w:r>
        <w:separator/>
      </w:r>
    </w:p>
  </w:endnote>
  <w:endnote w:type="continuationSeparator" w:id="0">
    <w:p w14:paraId="61477249" w14:textId="77777777" w:rsidR="00394BF9" w:rsidRDefault="00394BF9" w:rsidP="00BE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D36D0" w14:textId="77777777" w:rsidR="00394BF9" w:rsidRDefault="00394BF9"/>
  </w:footnote>
  <w:footnote w:type="continuationSeparator" w:id="0">
    <w:p w14:paraId="134BFEEE" w14:textId="77777777" w:rsidR="00394BF9" w:rsidRDefault="00394B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C5E44"/>
    <w:multiLevelType w:val="multilevel"/>
    <w:tmpl w:val="53CC136E"/>
    <w:lvl w:ilvl="0">
      <w:start w:val="30"/>
      <w:numFmt w:val="decimal"/>
      <w:lvlText w:val="13.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367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34041A"/>
    <w:multiLevelType w:val="multilevel"/>
    <w:tmpl w:val="24566F02"/>
    <w:lvl w:ilvl="0">
      <w:start w:val="30"/>
      <w:numFmt w:val="decimal"/>
      <w:lvlText w:val="11.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367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F13879"/>
    <w:multiLevelType w:val="hybridMultilevel"/>
    <w:tmpl w:val="62AE2BE6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 w15:restartNumberingAfterBreak="0">
    <w:nsid w:val="26426E3D"/>
    <w:multiLevelType w:val="hybridMultilevel"/>
    <w:tmpl w:val="C4AECD7E"/>
    <w:lvl w:ilvl="0" w:tplc="97E22910">
      <w:numFmt w:val="bullet"/>
      <w:lvlText w:val="•"/>
      <w:lvlJc w:val="left"/>
      <w:pPr>
        <w:ind w:left="725" w:hanging="465"/>
      </w:pPr>
      <w:rPr>
        <w:rFonts w:ascii="Tahoma" w:eastAsia="Tahoma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770BC"/>
    <w:multiLevelType w:val="hybridMultilevel"/>
    <w:tmpl w:val="5CD0F92E"/>
    <w:lvl w:ilvl="0" w:tplc="E8C0B348">
      <w:numFmt w:val="bullet"/>
      <w:lvlText w:val="•"/>
      <w:lvlJc w:val="left"/>
      <w:pPr>
        <w:ind w:left="710" w:hanging="450"/>
      </w:pPr>
      <w:rPr>
        <w:rFonts w:ascii="Tahoma" w:eastAsia="Tahoma" w:hAnsi="Tahoma" w:cs="Tahoma" w:hint="default"/>
        <w:b/>
        <w:color w:val="FEFEFE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362C77DA"/>
    <w:multiLevelType w:val="multilevel"/>
    <w:tmpl w:val="8FE6D79C"/>
    <w:lvl w:ilvl="0">
      <w:start w:val="1"/>
      <w:numFmt w:val="bullet"/>
      <w:lvlText w:val="★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CA2878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6A26D9"/>
    <w:multiLevelType w:val="hybridMultilevel"/>
    <w:tmpl w:val="38628940"/>
    <w:lvl w:ilvl="0" w:tplc="E8C0B348">
      <w:numFmt w:val="bullet"/>
      <w:lvlText w:val="•"/>
      <w:lvlJc w:val="left"/>
      <w:pPr>
        <w:ind w:left="970" w:hanging="450"/>
      </w:pPr>
      <w:rPr>
        <w:rFonts w:ascii="Tahoma" w:eastAsia="Tahoma" w:hAnsi="Tahoma" w:cs="Tahoma" w:hint="default"/>
        <w:b/>
        <w:color w:val="FEFEFE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7" w15:restartNumberingAfterBreak="0">
    <w:nsid w:val="39BB083B"/>
    <w:multiLevelType w:val="hybridMultilevel"/>
    <w:tmpl w:val="7B504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14126"/>
    <w:multiLevelType w:val="hybridMultilevel"/>
    <w:tmpl w:val="311420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E94C04"/>
    <w:multiLevelType w:val="multilevel"/>
    <w:tmpl w:val="D4AC6D88"/>
    <w:lvl w:ilvl="0">
      <w:start w:val="1"/>
      <w:numFmt w:val="bullet"/>
      <w:lvlText w:val="&lt;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CA287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B57CB3"/>
    <w:multiLevelType w:val="hybridMultilevel"/>
    <w:tmpl w:val="85A6B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D6AFA"/>
    <w:multiLevelType w:val="hybridMultilevel"/>
    <w:tmpl w:val="D2CA4F8C"/>
    <w:lvl w:ilvl="0" w:tplc="97E22910">
      <w:numFmt w:val="bullet"/>
      <w:lvlText w:val="•"/>
      <w:lvlJc w:val="left"/>
      <w:pPr>
        <w:ind w:left="725" w:hanging="465"/>
      </w:pPr>
      <w:rPr>
        <w:rFonts w:ascii="Tahoma" w:eastAsia="Tahoma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A5A"/>
    <w:rsid w:val="00017562"/>
    <w:rsid w:val="00024D4F"/>
    <w:rsid w:val="00032740"/>
    <w:rsid w:val="00067BD3"/>
    <w:rsid w:val="00090E60"/>
    <w:rsid w:val="000D3A40"/>
    <w:rsid w:val="000E426B"/>
    <w:rsid w:val="000F7388"/>
    <w:rsid w:val="001000F4"/>
    <w:rsid w:val="001914C8"/>
    <w:rsid w:val="001A7C0E"/>
    <w:rsid w:val="001B6D5B"/>
    <w:rsid w:val="00250D9A"/>
    <w:rsid w:val="00273004"/>
    <w:rsid w:val="00286C5D"/>
    <w:rsid w:val="002A6539"/>
    <w:rsid w:val="002D2331"/>
    <w:rsid w:val="003207E3"/>
    <w:rsid w:val="003528F1"/>
    <w:rsid w:val="003536C9"/>
    <w:rsid w:val="00385095"/>
    <w:rsid w:val="00394BF9"/>
    <w:rsid w:val="004110F0"/>
    <w:rsid w:val="004201D2"/>
    <w:rsid w:val="004C7186"/>
    <w:rsid w:val="004D5914"/>
    <w:rsid w:val="005005A5"/>
    <w:rsid w:val="00554846"/>
    <w:rsid w:val="005639B0"/>
    <w:rsid w:val="005B60D1"/>
    <w:rsid w:val="005D37E5"/>
    <w:rsid w:val="006070FE"/>
    <w:rsid w:val="00656E63"/>
    <w:rsid w:val="0067517A"/>
    <w:rsid w:val="006C3A3B"/>
    <w:rsid w:val="006D731B"/>
    <w:rsid w:val="00714267"/>
    <w:rsid w:val="00757EF3"/>
    <w:rsid w:val="007B7A7B"/>
    <w:rsid w:val="007C2D99"/>
    <w:rsid w:val="007E7C73"/>
    <w:rsid w:val="007F1282"/>
    <w:rsid w:val="008032AF"/>
    <w:rsid w:val="0087575C"/>
    <w:rsid w:val="00890115"/>
    <w:rsid w:val="00895B42"/>
    <w:rsid w:val="008A105D"/>
    <w:rsid w:val="009E0B96"/>
    <w:rsid w:val="009E2FC4"/>
    <w:rsid w:val="009F5C58"/>
    <w:rsid w:val="00A00A3C"/>
    <w:rsid w:val="00A00D74"/>
    <w:rsid w:val="00A045D5"/>
    <w:rsid w:val="00A66032"/>
    <w:rsid w:val="00A76AE8"/>
    <w:rsid w:val="00A8649F"/>
    <w:rsid w:val="00B86FF9"/>
    <w:rsid w:val="00B9741C"/>
    <w:rsid w:val="00BE0A5A"/>
    <w:rsid w:val="00BF2AB5"/>
    <w:rsid w:val="00BF76FA"/>
    <w:rsid w:val="00C073DB"/>
    <w:rsid w:val="00CE69D3"/>
    <w:rsid w:val="00D0065D"/>
    <w:rsid w:val="00D47BB7"/>
    <w:rsid w:val="00D76087"/>
    <w:rsid w:val="00D76BCE"/>
    <w:rsid w:val="00E016A3"/>
    <w:rsid w:val="00E35B65"/>
    <w:rsid w:val="00E404E2"/>
    <w:rsid w:val="00E46B28"/>
    <w:rsid w:val="00E74990"/>
    <w:rsid w:val="00ED353C"/>
    <w:rsid w:val="00F2504B"/>
    <w:rsid w:val="00F93D3D"/>
    <w:rsid w:val="00FA4A82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BD07"/>
  <w15:docId w15:val="{57B28C1D-20FE-9F49-ADE1-91122272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E0A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BE0A5A"/>
    <w:rPr>
      <w:rFonts w:ascii="Tahoma" w:eastAsia="Tahoma" w:hAnsi="Tahoma" w:cs="Tahoma"/>
      <w:b/>
      <w:bCs/>
      <w:i w:val="0"/>
      <w:iCs w:val="0"/>
      <w:smallCaps w:val="0"/>
      <w:strike w:val="0"/>
      <w:color w:val="FEFEFE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sid w:val="00BE0A5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E1A16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E0A5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EFEFE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BE0A5A"/>
    <w:rPr>
      <w:rFonts w:ascii="Tahoma" w:eastAsia="Tahoma" w:hAnsi="Tahoma" w:cs="Tahoma"/>
      <w:b/>
      <w:bCs/>
      <w:i w:val="0"/>
      <w:iCs w:val="0"/>
      <w:smallCaps w:val="0"/>
      <w:strike w:val="0"/>
      <w:color w:val="CA2878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BE0A5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367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BE0A5A"/>
    <w:rPr>
      <w:rFonts w:ascii="Tahoma" w:eastAsia="Tahoma" w:hAnsi="Tahoma" w:cs="Tahoma"/>
      <w:b/>
      <w:bCs/>
      <w:i w:val="0"/>
      <w:iCs w:val="0"/>
      <w:smallCaps w:val="0"/>
      <w:strike w:val="0"/>
      <w:color w:val="FEFEFE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sid w:val="00BE0A5A"/>
    <w:rPr>
      <w:rFonts w:ascii="Tahoma" w:eastAsia="Tahoma" w:hAnsi="Tahoma" w:cs="Tahoma"/>
      <w:b/>
      <w:bCs/>
      <w:i w:val="0"/>
      <w:iCs w:val="0"/>
      <w:smallCaps w:val="0"/>
      <w:strike w:val="0"/>
      <w:color w:val="CA2878"/>
      <w:sz w:val="36"/>
      <w:szCs w:val="36"/>
      <w:u w:val="none"/>
    </w:rPr>
  </w:style>
  <w:style w:type="character" w:customStyle="1" w:styleId="a4">
    <w:name w:val="Подпись к картинке_"/>
    <w:basedOn w:val="a0"/>
    <w:link w:val="a5"/>
    <w:rsid w:val="00BE0A5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E1A16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rsid w:val="00BE0A5A"/>
    <w:pPr>
      <w:shd w:val="clear" w:color="auto" w:fill="FFFFFF"/>
    </w:pPr>
    <w:rPr>
      <w:rFonts w:ascii="Tahoma" w:eastAsia="Tahoma" w:hAnsi="Tahoma" w:cs="Tahoma"/>
      <w:b/>
      <w:bCs/>
      <w:color w:val="FEFEFE"/>
      <w:sz w:val="32"/>
      <w:szCs w:val="32"/>
    </w:rPr>
  </w:style>
  <w:style w:type="paragraph" w:customStyle="1" w:styleId="1">
    <w:name w:val="Основной текст1"/>
    <w:basedOn w:val="a"/>
    <w:link w:val="a3"/>
    <w:rsid w:val="00BE0A5A"/>
    <w:pPr>
      <w:shd w:val="clear" w:color="auto" w:fill="FFFFFF"/>
    </w:pPr>
    <w:rPr>
      <w:rFonts w:ascii="Tahoma" w:eastAsia="Tahoma" w:hAnsi="Tahoma" w:cs="Tahoma"/>
      <w:color w:val="1E1A16"/>
      <w:sz w:val="28"/>
      <w:szCs w:val="28"/>
    </w:rPr>
  </w:style>
  <w:style w:type="paragraph" w:customStyle="1" w:styleId="40">
    <w:name w:val="Основной текст (4)"/>
    <w:basedOn w:val="a"/>
    <w:link w:val="4"/>
    <w:rsid w:val="00BE0A5A"/>
    <w:pPr>
      <w:shd w:val="clear" w:color="auto" w:fill="FFFFFF"/>
      <w:spacing w:after="540"/>
      <w:ind w:left="5860"/>
      <w:jc w:val="right"/>
    </w:pPr>
    <w:rPr>
      <w:rFonts w:ascii="Tahoma" w:eastAsia="Tahoma" w:hAnsi="Tahoma" w:cs="Tahoma"/>
      <w:color w:val="FEFEFE"/>
      <w:sz w:val="16"/>
      <w:szCs w:val="16"/>
    </w:rPr>
  </w:style>
  <w:style w:type="paragraph" w:customStyle="1" w:styleId="30">
    <w:name w:val="Основной текст (3)"/>
    <w:basedOn w:val="a"/>
    <w:link w:val="3"/>
    <w:rsid w:val="00BE0A5A"/>
    <w:pPr>
      <w:shd w:val="clear" w:color="auto" w:fill="FFFFFF"/>
      <w:spacing w:line="276" w:lineRule="auto"/>
      <w:jc w:val="center"/>
    </w:pPr>
    <w:rPr>
      <w:rFonts w:ascii="Tahoma" w:eastAsia="Tahoma" w:hAnsi="Tahoma" w:cs="Tahoma"/>
      <w:b/>
      <w:bCs/>
      <w:color w:val="CA2878"/>
      <w:sz w:val="36"/>
      <w:szCs w:val="36"/>
    </w:rPr>
  </w:style>
  <w:style w:type="paragraph" w:customStyle="1" w:styleId="20">
    <w:name w:val="Основной текст (2)"/>
    <w:basedOn w:val="a"/>
    <w:link w:val="2"/>
    <w:rsid w:val="00BE0A5A"/>
    <w:pPr>
      <w:shd w:val="clear" w:color="auto" w:fill="FFFFFF"/>
      <w:spacing w:after="130"/>
      <w:ind w:left="1020" w:firstLine="40"/>
    </w:pPr>
    <w:rPr>
      <w:rFonts w:ascii="Tahoma" w:eastAsia="Tahoma" w:hAnsi="Tahoma" w:cs="Tahoma"/>
      <w:color w:val="233670"/>
      <w:sz w:val="20"/>
      <w:szCs w:val="20"/>
    </w:rPr>
  </w:style>
  <w:style w:type="paragraph" w:customStyle="1" w:styleId="22">
    <w:name w:val="Заголовок №2"/>
    <w:basedOn w:val="a"/>
    <w:link w:val="21"/>
    <w:rsid w:val="00BE0A5A"/>
    <w:pPr>
      <w:shd w:val="clear" w:color="auto" w:fill="FFFFFF"/>
      <w:spacing w:after="320"/>
      <w:ind w:left="240" w:firstLine="30"/>
      <w:outlineLvl w:val="1"/>
    </w:pPr>
    <w:rPr>
      <w:rFonts w:ascii="Tahoma" w:eastAsia="Tahoma" w:hAnsi="Tahoma" w:cs="Tahoma"/>
      <w:b/>
      <w:bCs/>
      <w:color w:val="FEFEFE"/>
      <w:sz w:val="32"/>
      <w:szCs w:val="32"/>
    </w:rPr>
  </w:style>
  <w:style w:type="paragraph" w:customStyle="1" w:styleId="11">
    <w:name w:val="Заголовок №1"/>
    <w:basedOn w:val="a"/>
    <w:link w:val="10"/>
    <w:rsid w:val="00BE0A5A"/>
    <w:pPr>
      <w:shd w:val="clear" w:color="auto" w:fill="FFFFFF"/>
      <w:spacing w:after="320"/>
      <w:jc w:val="center"/>
      <w:outlineLvl w:val="0"/>
    </w:pPr>
    <w:rPr>
      <w:rFonts w:ascii="Tahoma" w:eastAsia="Tahoma" w:hAnsi="Tahoma" w:cs="Tahoma"/>
      <w:b/>
      <w:bCs/>
      <w:color w:val="CA2878"/>
      <w:sz w:val="36"/>
      <w:szCs w:val="36"/>
    </w:rPr>
  </w:style>
  <w:style w:type="paragraph" w:customStyle="1" w:styleId="a5">
    <w:name w:val="Подпись к картинке"/>
    <w:basedOn w:val="a"/>
    <w:link w:val="a4"/>
    <w:rsid w:val="00BE0A5A"/>
    <w:pPr>
      <w:shd w:val="clear" w:color="auto" w:fill="FFFFFF"/>
    </w:pPr>
    <w:rPr>
      <w:rFonts w:ascii="Tahoma" w:eastAsia="Tahoma" w:hAnsi="Tahoma" w:cs="Tahoma"/>
      <w:color w:val="1E1A16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751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17A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A6603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a9">
    <w:name w:val="Hyperlink"/>
    <w:basedOn w:val="a0"/>
    <w:uiPriority w:val="99"/>
    <w:unhideWhenUsed/>
    <w:rsid w:val="00FF6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3954D71BDD9540BBA926E43C5BB163" ma:contentTypeVersion="1" ma:contentTypeDescription="Создание документа." ma:contentTypeScope="" ma:versionID="77409ddad1ac7fa0f37e87a032d0575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1F3F3B-5513-4D6F-866D-3917365E110D}"/>
</file>

<file path=customXml/itemProps2.xml><?xml version="1.0" encoding="utf-8"?>
<ds:datastoreItem xmlns:ds="http://schemas.openxmlformats.org/officeDocument/2006/customXml" ds:itemID="{E9AA2914-2781-447A-916B-0109E7C75C46}"/>
</file>

<file path=customXml/itemProps3.xml><?xml version="1.0" encoding="utf-8"?>
<ds:datastoreItem xmlns:ds="http://schemas.openxmlformats.org/officeDocument/2006/customXml" ds:itemID="{707B6762-F4F0-460C-992E-EF6D69B68984}"/>
</file>

<file path=customXml/itemProps4.xml><?xml version="1.0" encoding="utf-8"?>
<ds:datastoreItem xmlns:ds="http://schemas.openxmlformats.org/officeDocument/2006/customXml" ds:itemID="{E52003D1-EAEC-4FB7-991F-1BA574871B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 письмо.cdr</vt:lpstr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 письмо.cdr</dc:title>
  <dc:creator>user</dc:creator>
  <cp:lastModifiedBy>Аноним</cp:lastModifiedBy>
  <cp:revision>4</cp:revision>
  <cp:lastPrinted>2021-03-11T12:14:00Z</cp:lastPrinted>
  <dcterms:created xsi:type="dcterms:W3CDTF">2021-03-10T09:47:00Z</dcterms:created>
  <dcterms:modified xsi:type="dcterms:W3CDTF">2021-04-13T12:56:00Z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0x010100033954D71BDD9540BBA926E43C5BB163</vt:lpwstr>
  </property>
</Properties>
</file>