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F6" w:rsidRPr="00E36C63" w:rsidRDefault="00A44EF6" w:rsidP="00A44EF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C63">
        <w:rPr>
          <w:rFonts w:ascii="Times New Roman" w:hAnsi="Times New Roman" w:cs="Times New Roman"/>
          <w:b/>
          <w:sz w:val="24"/>
          <w:szCs w:val="24"/>
        </w:rPr>
        <w:t>Рассмотрено на заседании Ученого совета</w:t>
      </w:r>
    </w:p>
    <w:p w:rsidR="00A44EF6" w:rsidRPr="00E36C63" w:rsidRDefault="00A44EF6" w:rsidP="00A44EF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C63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proofErr w:type="spellStart"/>
      <w:r w:rsidRPr="00E36C63">
        <w:rPr>
          <w:rFonts w:ascii="Times New Roman" w:hAnsi="Times New Roman" w:cs="Times New Roman"/>
          <w:b/>
          <w:sz w:val="24"/>
          <w:szCs w:val="24"/>
        </w:rPr>
        <w:t>ГУиФК</w:t>
      </w:r>
      <w:proofErr w:type="spellEnd"/>
      <w:r w:rsidRPr="00E36C63">
        <w:rPr>
          <w:rFonts w:ascii="Times New Roman" w:hAnsi="Times New Roman" w:cs="Times New Roman"/>
          <w:b/>
          <w:sz w:val="24"/>
          <w:szCs w:val="24"/>
        </w:rPr>
        <w:t xml:space="preserve"> и Факультета </w:t>
      </w:r>
      <w:proofErr w:type="spellStart"/>
      <w:r w:rsidRPr="00E36C63">
        <w:rPr>
          <w:rFonts w:ascii="Times New Roman" w:hAnsi="Times New Roman" w:cs="Times New Roman"/>
          <w:b/>
          <w:sz w:val="24"/>
          <w:szCs w:val="24"/>
        </w:rPr>
        <w:t>ЭиФТЭК</w:t>
      </w:r>
      <w:proofErr w:type="spellEnd"/>
    </w:p>
    <w:p w:rsidR="00A44EF6" w:rsidRPr="00E36C63" w:rsidRDefault="00A44EF6" w:rsidP="00A44EF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C63">
        <w:rPr>
          <w:rFonts w:ascii="Times New Roman" w:hAnsi="Times New Roman" w:cs="Times New Roman"/>
          <w:b/>
          <w:sz w:val="24"/>
          <w:szCs w:val="24"/>
        </w:rPr>
        <w:t>(протокол № 29 от 18.09.2018)</w:t>
      </w:r>
    </w:p>
    <w:p w:rsidR="00A44EF6" w:rsidRPr="00E36C63" w:rsidRDefault="00A44EF6" w:rsidP="00A44EF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E61" w:rsidRDefault="00AE0E61" w:rsidP="00A44E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A44EF6" w:rsidRPr="00E36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EF6" w:rsidRPr="00E36C63" w:rsidRDefault="00A44EF6" w:rsidP="00A44E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63">
        <w:rPr>
          <w:rFonts w:ascii="Times New Roman" w:hAnsi="Times New Roman" w:cs="Times New Roman"/>
          <w:b/>
          <w:sz w:val="24"/>
          <w:szCs w:val="24"/>
        </w:rPr>
        <w:t>о выполнении Плана мероприятий, посвященных 100-летию Финансового университета</w:t>
      </w:r>
    </w:p>
    <w:p w:rsidR="00A44EF6" w:rsidRDefault="00A44EF6" w:rsidP="00A44E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5954"/>
        <w:gridCol w:w="1417"/>
        <w:gridCol w:w="4962"/>
        <w:gridCol w:w="1701"/>
      </w:tblGrid>
      <w:tr w:rsidR="00463E09" w:rsidTr="00463E09">
        <w:tc>
          <w:tcPr>
            <w:tcW w:w="562" w:type="dxa"/>
            <w:vAlign w:val="center"/>
          </w:tcPr>
          <w:p w:rsidR="00463E09" w:rsidRPr="00E36C63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962" w:type="dxa"/>
            <w:vAlign w:val="center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3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vAlign w:val="center"/>
          </w:tcPr>
          <w:p w:rsidR="00463E09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E09" w:rsidRPr="00E36C63" w:rsidRDefault="00463E09" w:rsidP="00AE0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3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463E09" w:rsidTr="00463E09">
        <w:tc>
          <w:tcPr>
            <w:tcW w:w="562" w:type="dxa"/>
          </w:tcPr>
          <w:p w:rsidR="00463E09" w:rsidRPr="002C1B72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63E09" w:rsidRPr="002C1B72" w:rsidRDefault="00463E09" w:rsidP="00E36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72">
              <w:rPr>
                <w:rFonts w:ascii="Times New Roman" w:hAnsi="Times New Roman" w:cs="Times New Roman"/>
                <w:sz w:val="24"/>
                <w:szCs w:val="24"/>
              </w:rPr>
              <w:t>Межфакультетский научный проект «Выдающиеся финансисты России»:</w:t>
            </w:r>
          </w:p>
          <w:p w:rsidR="00463E09" w:rsidRPr="00BF30B4" w:rsidRDefault="00463E09" w:rsidP="00BF30B4">
            <w:pPr>
              <w:pStyle w:val="a4"/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4">
              <w:rPr>
                <w:rFonts w:ascii="Times New Roman" w:hAnsi="Times New Roman" w:cs="Times New Roman"/>
                <w:sz w:val="24"/>
                <w:szCs w:val="24"/>
              </w:rPr>
              <w:t>Интерактивный проект «История финансовой и управленческой мысли в лицах»</w:t>
            </w:r>
          </w:p>
        </w:tc>
        <w:tc>
          <w:tcPr>
            <w:tcW w:w="1417" w:type="dxa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4962" w:type="dxa"/>
          </w:tcPr>
          <w:p w:rsidR="00463E09" w:rsidRDefault="00463E09" w:rsidP="00BF3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государственного управления и финансового контроля</w:t>
            </w:r>
          </w:p>
          <w:p w:rsidR="00463E09" w:rsidRDefault="00463E09" w:rsidP="00BF3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(Васюнина М.Л., первый зам. декана;</w:t>
            </w:r>
          </w:p>
          <w:p w:rsidR="00463E09" w:rsidRPr="00E36C63" w:rsidRDefault="00463E09" w:rsidP="00AE0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Т.Б., ст. преподаватель Департамента общественных финансов)</w:t>
            </w:r>
          </w:p>
        </w:tc>
        <w:tc>
          <w:tcPr>
            <w:tcW w:w="1701" w:type="dxa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463E09" w:rsidTr="00463E09">
        <w:tc>
          <w:tcPr>
            <w:tcW w:w="562" w:type="dxa"/>
          </w:tcPr>
          <w:p w:rsidR="00463E09" w:rsidRPr="002C1B72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463E09" w:rsidRPr="002C1B72" w:rsidRDefault="00463E09" w:rsidP="00E36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72">
              <w:rPr>
                <w:rFonts w:ascii="Times New Roman" w:hAnsi="Times New Roman" w:cs="Times New Roman"/>
                <w:sz w:val="24"/>
                <w:szCs w:val="24"/>
              </w:rPr>
              <w:t>Цикл мероприятий «Встречи поколений»:</w:t>
            </w:r>
          </w:p>
          <w:p w:rsidR="00463E09" w:rsidRDefault="00463E09" w:rsidP="00BF30B4">
            <w:pPr>
              <w:pStyle w:val="a4"/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диалог студентов с выпускниками;</w:t>
            </w:r>
          </w:p>
          <w:p w:rsidR="00463E09" w:rsidRDefault="00463E09" w:rsidP="00BF30B4">
            <w:pPr>
              <w:pStyle w:val="a4"/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студентов факультета с преподавателями-ветеранами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E09" w:rsidRPr="00BF30B4" w:rsidRDefault="00463E09" w:rsidP="00BF30B4">
            <w:pPr>
              <w:pStyle w:val="a4"/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студентов с выпускниками «Великие финансисты. Кто следующий?»</w:t>
            </w:r>
          </w:p>
        </w:tc>
        <w:tc>
          <w:tcPr>
            <w:tcW w:w="1417" w:type="dxa"/>
          </w:tcPr>
          <w:p w:rsidR="00463E09" w:rsidRPr="00E36C63" w:rsidRDefault="00463E09" w:rsidP="00BF30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Февраль-октябрь 2018</w:t>
            </w:r>
          </w:p>
        </w:tc>
        <w:tc>
          <w:tcPr>
            <w:tcW w:w="4962" w:type="dxa"/>
          </w:tcPr>
          <w:p w:rsidR="00463E09" w:rsidRDefault="00463E09" w:rsidP="00BF3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государственного управления и финансового контроля</w:t>
            </w:r>
          </w:p>
          <w:p w:rsidR="00463E09" w:rsidRDefault="00463E09" w:rsidP="00BF3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(Васюнина М.Л., первый зам. декана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E09" w:rsidRDefault="00463E09" w:rsidP="00BF3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И.В., зам. декана по учебной и воспитательной работе;</w:t>
            </w:r>
          </w:p>
          <w:p w:rsidR="00463E09" w:rsidRDefault="00463E09" w:rsidP="00AE0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общественных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E09" w:rsidRDefault="00463E09" w:rsidP="00AE0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О.В., зам. зав. кафедрой «Государственное и муниципальное управление;</w:t>
            </w:r>
          </w:p>
          <w:p w:rsidR="00463E09" w:rsidRPr="00E36C63" w:rsidRDefault="00463E09" w:rsidP="00AE0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 и НСО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</w:p>
        </w:tc>
      </w:tr>
      <w:tr w:rsidR="00463E09" w:rsidTr="00463E09">
        <w:tc>
          <w:tcPr>
            <w:tcW w:w="562" w:type="dxa"/>
          </w:tcPr>
          <w:p w:rsidR="00463E09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63E09" w:rsidRPr="00AE0E61" w:rsidRDefault="00463E09" w:rsidP="00E36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E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МНСК, посвященного 100-летию Финансового университета</w:t>
            </w:r>
          </w:p>
        </w:tc>
        <w:tc>
          <w:tcPr>
            <w:tcW w:w="1417" w:type="dxa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2018</w:t>
            </w:r>
          </w:p>
        </w:tc>
        <w:tc>
          <w:tcPr>
            <w:tcW w:w="4962" w:type="dxa"/>
          </w:tcPr>
          <w:p w:rsidR="00463E09" w:rsidRDefault="00463E09" w:rsidP="00AE0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государственного управления и финансового контроля</w:t>
            </w:r>
          </w:p>
          <w:p w:rsidR="00463E09" w:rsidRPr="00E36C63" w:rsidRDefault="00463E09" w:rsidP="00AE0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декана по научной работе и магистратуре)</w:t>
            </w:r>
          </w:p>
        </w:tc>
        <w:tc>
          <w:tcPr>
            <w:tcW w:w="1701" w:type="dxa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</w:t>
            </w:r>
          </w:p>
        </w:tc>
      </w:tr>
      <w:tr w:rsidR="00463E09" w:rsidTr="00463E09">
        <w:tc>
          <w:tcPr>
            <w:tcW w:w="562" w:type="dxa"/>
          </w:tcPr>
          <w:p w:rsidR="00463E09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63E09" w:rsidRPr="00E36C63" w:rsidRDefault="00463E09" w:rsidP="00E36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в честь 100-летия Финансового университета</w:t>
            </w:r>
          </w:p>
        </w:tc>
        <w:tc>
          <w:tcPr>
            <w:tcW w:w="1417" w:type="dxa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4962" w:type="dxa"/>
          </w:tcPr>
          <w:p w:rsidR="00463E09" w:rsidRDefault="00463E09" w:rsidP="0075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государственного управления и финансового контроля</w:t>
            </w:r>
          </w:p>
          <w:p w:rsidR="00463E09" w:rsidRDefault="00463E09" w:rsidP="0075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(Васюнина М.Л., первый зам. декана;</w:t>
            </w:r>
          </w:p>
          <w:p w:rsidR="00463E09" w:rsidRPr="00E36C63" w:rsidRDefault="00463E09" w:rsidP="0075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С.А., первый зам. руководителя Департамента экономической теории</w:t>
            </w:r>
          </w:p>
        </w:tc>
        <w:tc>
          <w:tcPr>
            <w:tcW w:w="1701" w:type="dxa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Поведено</w:t>
            </w:r>
          </w:p>
        </w:tc>
      </w:tr>
      <w:tr w:rsidR="00463E09" w:rsidTr="00463E09">
        <w:tc>
          <w:tcPr>
            <w:tcW w:w="562" w:type="dxa"/>
          </w:tcPr>
          <w:p w:rsidR="00463E09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463E09" w:rsidRPr="00755060" w:rsidRDefault="00463E09" w:rsidP="00E36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по проблемам российской экономики Департамента экономической теории</w:t>
            </w:r>
          </w:p>
        </w:tc>
        <w:tc>
          <w:tcPr>
            <w:tcW w:w="1417" w:type="dxa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4962" w:type="dxa"/>
          </w:tcPr>
          <w:p w:rsidR="00463E09" w:rsidRDefault="00463E09" w:rsidP="0075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теории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Толкачев С.А., первый зам.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E09" w:rsidRPr="00E36C63" w:rsidRDefault="00463E09" w:rsidP="0075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Альпидовская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М.Л., профессор)</w:t>
            </w:r>
          </w:p>
        </w:tc>
        <w:tc>
          <w:tcPr>
            <w:tcW w:w="1701" w:type="dxa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463E09" w:rsidTr="00463E09">
        <w:tc>
          <w:tcPr>
            <w:tcW w:w="562" w:type="dxa"/>
          </w:tcPr>
          <w:p w:rsidR="00463E09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463E09" w:rsidRPr="00755060" w:rsidRDefault="00463E09" w:rsidP="0075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конференция «Современное состояние российской экономики: задачи и перспективы» в УОК «Лесное озеро» </w:t>
            </w:r>
          </w:p>
        </w:tc>
        <w:tc>
          <w:tcPr>
            <w:tcW w:w="1417" w:type="dxa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4962" w:type="dxa"/>
          </w:tcPr>
          <w:p w:rsidR="00463E09" w:rsidRDefault="00463E09" w:rsidP="00A02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теории</w:t>
            </w:r>
          </w:p>
          <w:p w:rsidR="00463E09" w:rsidRDefault="00463E09" w:rsidP="00A02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E09" w:rsidRPr="00E36C63" w:rsidRDefault="00463E09" w:rsidP="00A02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3E09" w:rsidRPr="00E36C63" w:rsidRDefault="00463E09" w:rsidP="00A44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463E09" w:rsidTr="00463E09">
        <w:tc>
          <w:tcPr>
            <w:tcW w:w="562" w:type="dxa"/>
          </w:tcPr>
          <w:p w:rsidR="00463E09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463E09" w:rsidRPr="00A02F1B" w:rsidRDefault="00463E09" w:rsidP="00A02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олимпиада по истории экономических учений</w:t>
            </w:r>
          </w:p>
        </w:tc>
        <w:tc>
          <w:tcPr>
            <w:tcW w:w="1417" w:type="dxa"/>
          </w:tcPr>
          <w:p w:rsidR="00463E09" w:rsidRPr="00E36C63" w:rsidRDefault="00463E09" w:rsidP="00A02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4962" w:type="dxa"/>
          </w:tcPr>
          <w:p w:rsidR="00463E09" w:rsidRDefault="00463E09" w:rsidP="00A02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теории (Толкачев С.А., первый зам. руководителя;</w:t>
            </w:r>
          </w:p>
          <w:p w:rsidR="00463E09" w:rsidRPr="00E36C63" w:rsidRDefault="00463E09" w:rsidP="00A02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профессор)</w:t>
            </w:r>
          </w:p>
        </w:tc>
        <w:tc>
          <w:tcPr>
            <w:tcW w:w="1701" w:type="dxa"/>
          </w:tcPr>
          <w:p w:rsidR="00463E09" w:rsidRPr="00E36C63" w:rsidRDefault="00463E09" w:rsidP="00A02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463E09" w:rsidRPr="00E36C63" w:rsidTr="00463E09">
        <w:tc>
          <w:tcPr>
            <w:tcW w:w="562" w:type="dxa"/>
          </w:tcPr>
          <w:p w:rsidR="00463E09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463E09" w:rsidRPr="00677C2C" w:rsidRDefault="00463E09" w:rsidP="00A02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Межфакультетский круглый стол «Повседневность и быт российских студентов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7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вв.: историческая реконструкция»</w:t>
            </w:r>
          </w:p>
        </w:tc>
        <w:tc>
          <w:tcPr>
            <w:tcW w:w="1417" w:type="dxa"/>
          </w:tcPr>
          <w:p w:rsidR="00463E09" w:rsidRPr="00E36C63" w:rsidRDefault="00463E09" w:rsidP="00A02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4962" w:type="dxa"/>
          </w:tcPr>
          <w:p w:rsidR="00463E09" w:rsidRDefault="00463E09" w:rsidP="0067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теории</w:t>
            </w:r>
          </w:p>
          <w:p w:rsidR="00463E09" w:rsidRPr="00E36C63" w:rsidRDefault="00463E09" w:rsidP="0067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доцент)</w:t>
            </w:r>
          </w:p>
        </w:tc>
        <w:tc>
          <w:tcPr>
            <w:tcW w:w="1701" w:type="dxa"/>
          </w:tcPr>
          <w:p w:rsidR="00463E09" w:rsidRPr="00E36C63" w:rsidRDefault="00463E09" w:rsidP="00A02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463E09" w:rsidRPr="00E36C63" w:rsidTr="00463E09">
        <w:tc>
          <w:tcPr>
            <w:tcW w:w="562" w:type="dxa"/>
          </w:tcPr>
          <w:p w:rsidR="00463E09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463E09" w:rsidRPr="00E36C63" w:rsidRDefault="00463E09" w:rsidP="00A02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«Топливно-энергетический комплекс: правовое и экономическое регулирование»</w:t>
            </w:r>
          </w:p>
        </w:tc>
        <w:tc>
          <w:tcPr>
            <w:tcW w:w="1417" w:type="dxa"/>
          </w:tcPr>
          <w:p w:rsidR="00463E09" w:rsidRPr="00E36C63" w:rsidRDefault="00463E09" w:rsidP="00A02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4962" w:type="dxa"/>
          </w:tcPr>
          <w:p w:rsidR="00463E09" w:rsidRDefault="00463E09" w:rsidP="0067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«Экономика организации»</w:t>
            </w:r>
          </w:p>
          <w:p w:rsidR="00463E09" w:rsidRPr="00E36C63" w:rsidRDefault="00463E09" w:rsidP="0067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правового регулирования экономической деятельности</w:t>
            </w:r>
          </w:p>
        </w:tc>
        <w:tc>
          <w:tcPr>
            <w:tcW w:w="1701" w:type="dxa"/>
          </w:tcPr>
          <w:p w:rsidR="00463E09" w:rsidRPr="00E36C63" w:rsidRDefault="00463E09" w:rsidP="00A02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463E09" w:rsidRPr="00E36C63" w:rsidTr="00463E09">
        <w:tc>
          <w:tcPr>
            <w:tcW w:w="562" w:type="dxa"/>
          </w:tcPr>
          <w:p w:rsidR="00463E09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463E09" w:rsidRPr="00E36C63" w:rsidRDefault="00463E09" w:rsidP="0067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научных работ студентов и аспирантов «Генезис предпринимательства: от происхождения до современности»</w:t>
            </w:r>
          </w:p>
        </w:tc>
        <w:tc>
          <w:tcPr>
            <w:tcW w:w="1417" w:type="dxa"/>
          </w:tcPr>
          <w:p w:rsidR="00463E09" w:rsidRPr="00E36C63" w:rsidRDefault="00463E09" w:rsidP="00677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2018</w:t>
            </w:r>
          </w:p>
        </w:tc>
        <w:tc>
          <w:tcPr>
            <w:tcW w:w="4962" w:type="dxa"/>
          </w:tcPr>
          <w:p w:rsidR="00463E09" w:rsidRDefault="00463E09" w:rsidP="0067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«Экономика организации»</w:t>
            </w:r>
          </w:p>
          <w:p w:rsidR="00463E09" w:rsidRPr="00E36C63" w:rsidRDefault="00463E09" w:rsidP="0067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правового регулирования экономической деятельности</w:t>
            </w:r>
          </w:p>
        </w:tc>
        <w:tc>
          <w:tcPr>
            <w:tcW w:w="1701" w:type="dxa"/>
          </w:tcPr>
          <w:p w:rsidR="00463E09" w:rsidRPr="00E36C63" w:rsidRDefault="00463E09" w:rsidP="00677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463E09" w:rsidRPr="00E36C63" w:rsidTr="00463E09">
        <w:tc>
          <w:tcPr>
            <w:tcW w:w="562" w:type="dxa"/>
          </w:tcPr>
          <w:p w:rsidR="00463E09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463E09" w:rsidRPr="00677C2C" w:rsidRDefault="00463E09" w:rsidP="0098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7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конгресс «Теория и практика развития предпринимательства: современные концепции, цифровые технологии и эффективная система»</w:t>
            </w:r>
          </w:p>
        </w:tc>
        <w:tc>
          <w:tcPr>
            <w:tcW w:w="1417" w:type="dxa"/>
          </w:tcPr>
          <w:p w:rsidR="00463E09" w:rsidRPr="00E36C63" w:rsidRDefault="00463E09" w:rsidP="0098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24.05.2018-25.05.2018</w:t>
            </w:r>
          </w:p>
        </w:tc>
        <w:tc>
          <w:tcPr>
            <w:tcW w:w="4962" w:type="dxa"/>
          </w:tcPr>
          <w:p w:rsidR="00463E09" w:rsidRDefault="00463E09" w:rsidP="0098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«Экономика организации»</w:t>
            </w:r>
          </w:p>
          <w:p w:rsidR="00463E09" w:rsidRPr="00E36C63" w:rsidRDefault="00463E09" w:rsidP="0098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правового регулирования экономической деятельности</w:t>
            </w:r>
          </w:p>
        </w:tc>
        <w:tc>
          <w:tcPr>
            <w:tcW w:w="1701" w:type="dxa"/>
          </w:tcPr>
          <w:p w:rsidR="00463E09" w:rsidRPr="00E36C63" w:rsidRDefault="00463E09" w:rsidP="0098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463E09" w:rsidRPr="00E36C63" w:rsidTr="00463E09">
        <w:tc>
          <w:tcPr>
            <w:tcW w:w="562" w:type="dxa"/>
          </w:tcPr>
          <w:p w:rsidR="00463E09" w:rsidRDefault="00463E09" w:rsidP="00463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54" w:type="dxa"/>
          </w:tcPr>
          <w:p w:rsidR="00463E09" w:rsidRPr="009810C4" w:rsidRDefault="00463E09" w:rsidP="0098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8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«Роль местного самоуправления в развитии государства»</w:t>
            </w:r>
          </w:p>
        </w:tc>
        <w:tc>
          <w:tcPr>
            <w:tcW w:w="1417" w:type="dxa"/>
          </w:tcPr>
          <w:p w:rsidR="00463E09" w:rsidRPr="00E36C63" w:rsidRDefault="00463E09" w:rsidP="0098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4962" w:type="dxa"/>
          </w:tcPr>
          <w:p w:rsidR="00463E09" w:rsidRPr="00E36C63" w:rsidRDefault="00463E09" w:rsidP="0098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«Государственное и муниципальное управление»</w:t>
            </w:r>
          </w:p>
        </w:tc>
        <w:tc>
          <w:tcPr>
            <w:tcW w:w="1701" w:type="dxa"/>
          </w:tcPr>
          <w:p w:rsidR="00463E09" w:rsidRPr="00E36C63" w:rsidRDefault="00463E09" w:rsidP="0098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</w:tbl>
    <w:p w:rsidR="00A44EF6" w:rsidRPr="00A44EF6" w:rsidRDefault="00A44EF6" w:rsidP="00A44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4EF6" w:rsidRPr="00A44EF6" w:rsidSect="00BF30B4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60" w:rsidRDefault="00755060" w:rsidP="00755060">
      <w:pPr>
        <w:spacing w:after="0" w:line="240" w:lineRule="auto"/>
      </w:pPr>
      <w:r>
        <w:separator/>
      </w:r>
    </w:p>
  </w:endnote>
  <w:endnote w:type="continuationSeparator" w:id="0">
    <w:p w:rsidR="00755060" w:rsidRDefault="00755060" w:rsidP="0075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226580"/>
      <w:docPartObj>
        <w:docPartGallery w:val="Page Numbers (Bottom of Page)"/>
        <w:docPartUnique/>
      </w:docPartObj>
    </w:sdtPr>
    <w:sdtContent>
      <w:p w:rsidR="00755060" w:rsidRDefault="007550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09">
          <w:rPr>
            <w:noProof/>
          </w:rPr>
          <w:t>2</w:t>
        </w:r>
        <w:r>
          <w:fldChar w:fldCharType="end"/>
        </w:r>
      </w:p>
    </w:sdtContent>
  </w:sdt>
  <w:p w:rsidR="00755060" w:rsidRDefault="007550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60" w:rsidRDefault="00755060" w:rsidP="00755060">
      <w:pPr>
        <w:spacing w:after="0" w:line="240" w:lineRule="auto"/>
      </w:pPr>
      <w:r>
        <w:separator/>
      </w:r>
    </w:p>
  </w:footnote>
  <w:footnote w:type="continuationSeparator" w:id="0">
    <w:p w:rsidR="00755060" w:rsidRDefault="00755060" w:rsidP="0075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2854"/>
    <w:multiLevelType w:val="hybridMultilevel"/>
    <w:tmpl w:val="1ED404D8"/>
    <w:lvl w:ilvl="0" w:tplc="A4386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71F89"/>
    <w:multiLevelType w:val="hybridMultilevel"/>
    <w:tmpl w:val="6A5C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C5"/>
    <w:rsid w:val="00275C77"/>
    <w:rsid w:val="002C1B72"/>
    <w:rsid w:val="00463E09"/>
    <w:rsid w:val="00677C2C"/>
    <w:rsid w:val="00755060"/>
    <w:rsid w:val="007D1625"/>
    <w:rsid w:val="00886AC5"/>
    <w:rsid w:val="009810C4"/>
    <w:rsid w:val="009D2A97"/>
    <w:rsid w:val="00A02F1B"/>
    <w:rsid w:val="00A44EF6"/>
    <w:rsid w:val="00AE0E61"/>
    <w:rsid w:val="00BF30B4"/>
    <w:rsid w:val="00DC49A3"/>
    <w:rsid w:val="00E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AB18"/>
  <w15:chartTrackingRefBased/>
  <w15:docId w15:val="{1D0E14C8-BAB2-48A2-B2FF-06D1865F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C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060"/>
  </w:style>
  <w:style w:type="paragraph" w:styleId="a7">
    <w:name w:val="footer"/>
    <w:basedOn w:val="a"/>
    <w:link w:val="a8"/>
    <w:uiPriority w:val="99"/>
    <w:unhideWhenUsed/>
    <w:rsid w:val="0075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Татьяна Викторовна</dc:creator>
  <cp:keywords/>
  <dc:description/>
  <cp:lastModifiedBy>Харитонова Татьяна Викторовна</cp:lastModifiedBy>
  <cp:revision>4</cp:revision>
  <dcterms:created xsi:type="dcterms:W3CDTF">2018-09-25T09:15:00Z</dcterms:created>
  <dcterms:modified xsi:type="dcterms:W3CDTF">2018-09-25T11:34:00Z</dcterms:modified>
</cp:coreProperties>
</file>