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7D" w:rsidRPr="003C0BFF" w:rsidRDefault="00E13085" w:rsidP="00443EED">
      <w:pPr>
        <w:pStyle w:val="a5"/>
        <w:tabs>
          <w:tab w:val="clear" w:pos="4677"/>
          <w:tab w:val="clear" w:pos="9355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СОСТАВ</w:t>
      </w:r>
      <w:r w:rsidR="00D93C07">
        <w:rPr>
          <w:b/>
          <w:sz w:val="28"/>
          <w:szCs w:val="28"/>
        </w:rPr>
        <w:t xml:space="preserve"> УЧЕНОГО СОВЕТА</w:t>
      </w:r>
    </w:p>
    <w:p w:rsidR="00D93C07" w:rsidRDefault="00D03B7D" w:rsidP="0044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BFF">
        <w:rPr>
          <w:rFonts w:ascii="Times New Roman" w:hAnsi="Times New Roman" w:cs="Times New Roman"/>
          <w:b/>
          <w:bCs/>
          <w:sz w:val="28"/>
          <w:szCs w:val="28"/>
        </w:rPr>
        <w:t>Факультета государственного управления и финансового контроля</w:t>
      </w:r>
      <w:r w:rsidR="00D93C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D03B7D" w:rsidRPr="003C0BFF" w:rsidRDefault="00D93C07" w:rsidP="0044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Факультета экономики и финансов топливно-энергетического комплекса</w:t>
      </w:r>
    </w:p>
    <w:p w:rsidR="00F1113F" w:rsidRPr="003C0BFF" w:rsidRDefault="00F1113F" w:rsidP="0044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3F" w:rsidRPr="003C0BFF" w:rsidRDefault="00E13085" w:rsidP="00443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EA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3753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701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53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443EED" w:rsidRPr="00C50EA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375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43EED" w:rsidRPr="00C50EA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03B7D" w:rsidRDefault="00D03B7D" w:rsidP="00E13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74"/>
        <w:gridCol w:w="6945"/>
      </w:tblGrid>
      <w:tr w:rsidR="00AB3FE2" w:rsidRPr="003415B2" w:rsidTr="00AB3FE2">
        <w:trPr>
          <w:tblHeader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  <w:shd w:val="clear" w:color="auto" w:fill="auto"/>
            <w:vAlign w:val="center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B3FE2" w:rsidRPr="003415B2" w:rsidRDefault="00AB3FE2" w:rsidP="002F7714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</w:t>
            </w:r>
          </w:p>
          <w:p w:rsidR="00AB3FE2" w:rsidRPr="003415B2" w:rsidRDefault="00AB3FE2" w:rsidP="002F7714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B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AB3FE2" w:rsidRPr="003415B2" w:rsidTr="00AB3FE2">
        <w:trPr>
          <w:trHeight w:val="649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(председатель)</w:t>
            </w:r>
          </w:p>
        </w:tc>
        <w:tc>
          <w:tcPr>
            <w:tcW w:w="6945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государственного управления и финансового контроля, </w:t>
            </w:r>
            <w:proofErr w:type="spell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заслуженный экономист Российской Федерации</w:t>
            </w:r>
          </w:p>
        </w:tc>
      </w:tr>
      <w:tr w:rsidR="00AB3FE2" w:rsidRPr="003415B2" w:rsidTr="00AB3FE2">
        <w:trPr>
          <w:trHeight w:val="364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Васюнина 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Леонидовна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(зам. председателя)</w:t>
            </w:r>
          </w:p>
        </w:tc>
        <w:tc>
          <w:tcPr>
            <w:tcW w:w="6945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декана Факультета государственного управления и финансового контроля, </w:t>
            </w:r>
            <w:proofErr w:type="spellStart"/>
            <w:proofErr w:type="gram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415B2" w:rsidTr="00AB3FE2">
        <w:trPr>
          <w:trHeight w:val="364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Акмалхужа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6945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Факультета государственного управления и финансового контроля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415B2" w:rsidTr="00AB3FE2">
        <w:trPr>
          <w:trHeight w:val="244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Батюкова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 Евгеньевна</w:t>
            </w:r>
          </w:p>
        </w:tc>
        <w:tc>
          <w:tcPr>
            <w:tcW w:w="6945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Департамент правового регулирования экономической деятельности, </w:t>
            </w:r>
            <w:proofErr w:type="spell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415B2" w:rsidTr="00AB3FE2">
        <w:trPr>
          <w:trHeight w:val="238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Матвеевич</w:t>
            </w:r>
          </w:p>
        </w:tc>
        <w:tc>
          <w:tcPr>
            <w:tcW w:w="6945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«Государственное и муниципальное управление», д</w:t>
            </w:r>
            <w:proofErr w:type="gram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оц.н., проф.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415B2" w:rsidTr="00AB3FE2">
        <w:trPr>
          <w:trHeight w:val="530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6945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декана Факультета государственного управления и финансового контроля по научной работе и магистратуре, </w:t>
            </w:r>
            <w:proofErr w:type="spellStart"/>
            <w:proofErr w:type="gram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415B2" w:rsidTr="00AB3FE2">
        <w:trPr>
          <w:trHeight w:val="70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Георгиевич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«Государственное и муниципальное управление», </w:t>
            </w:r>
            <w:proofErr w:type="spell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д.ю.н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</w:tc>
      </w:tr>
      <w:tr w:rsidR="00AB3FE2" w:rsidRPr="003C0BFF" w:rsidTr="00AB3FE2">
        <w:trPr>
          <w:trHeight w:val="277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Горлова 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Степановна</w:t>
            </w:r>
          </w:p>
          <w:p w:rsidR="00AB3FE2" w:rsidRPr="003415B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Департамента общественных финансов по научно-исследовательской работе, </w:t>
            </w:r>
            <w:proofErr w:type="spellStart"/>
            <w:proofErr w:type="gramStart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4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C0BFF" w:rsidTr="00AB3FE2">
        <w:trPr>
          <w:trHeight w:val="146"/>
        </w:trPr>
        <w:tc>
          <w:tcPr>
            <w:tcW w:w="854" w:type="dxa"/>
            <w:shd w:val="clear" w:color="auto" w:fill="auto"/>
          </w:tcPr>
          <w:p w:rsidR="00AB3FE2" w:rsidRPr="003415B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Маннуровна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промышленности и торговли Российской Федерации,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</w:t>
            </w:r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291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Данилович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Факультета экономики и финансов топливно-энергетического комплекса</w:t>
            </w:r>
          </w:p>
        </w:tc>
      </w:tr>
      <w:tr w:rsidR="00AB3FE2" w:rsidTr="00AB3FE2">
        <w:trPr>
          <w:trHeight w:val="291"/>
        </w:trPr>
        <w:tc>
          <w:tcPr>
            <w:tcW w:w="85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Каплина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Алексеевна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Факультета экономики и финансов топливно-энергетического комплекса, председатель Студенческого совета факультета</w:t>
            </w:r>
          </w:p>
        </w:tc>
      </w:tr>
      <w:tr w:rsidR="00AB3FE2" w:rsidRPr="003C0BFF" w:rsidTr="00AB3FE2">
        <w:trPr>
          <w:trHeight w:val="285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Львовна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кафедрой «Государственное и муниципальное управление» по научной работе,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C0BFF" w:rsidTr="00AB3FE2">
        <w:trPr>
          <w:trHeight w:val="447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Липатова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декана Факультета государственного управления и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учебной и воспитательной работе, </w:t>
            </w:r>
            <w:proofErr w:type="spellStart"/>
            <w:proofErr w:type="gramStart"/>
            <w:r w:rsidRPr="008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8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C0BFF" w:rsidTr="00AB3FE2">
        <w:trPr>
          <w:trHeight w:val="303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Макашина</w:t>
            </w:r>
            <w:proofErr w:type="spellEnd"/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Департамента общественных финансов,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</w:tc>
      </w:tr>
      <w:tr w:rsidR="00AB3FE2" w:rsidRPr="003C0BFF" w:rsidTr="00AB3FE2">
        <w:trPr>
          <w:trHeight w:val="311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 по учебной работе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Tr="00AB3FE2">
        <w:trPr>
          <w:trHeight w:val="311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Меркулина</w:t>
            </w:r>
            <w:proofErr w:type="spellEnd"/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Default="0033753D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декана Факультета логистики, профессор кафедры «Экономика организации»,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</w:tc>
      </w:tr>
      <w:tr w:rsidR="00AB3FE2" w:rsidRPr="003C0BFF" w:rsidTr="00AB3FE2">
        <w:trPr>
          <w:trHeight w:val="177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Нуреев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Департамента экономической теории,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</w:t>
            </w:r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327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Правления ПАО «Федеральная сетевая компания Единой энергетической системы»</w:t>
            </w:r>
          </w:p>
        </w:tc>
      </w:tr>
      <w:tr w:rsidR="00AB3FE2" w:rsidRPr="003C0BFF" w:rsidTr="00AB3FE2">
        <w:trPr>
          <w:trHeight w:val="179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кафедрой «Государственное и муниципальное управление»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учебно-методической работе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C0BFF" w:rsidTr="00AB3FE2">
        <w:trPr>
          <w:trHeight w:val="179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6945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экономики и финансов топливно-энергетического комплекса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70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 Евгеньевич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«Государственное и муниципальное управление», заместитель руководителя Федерального казначейства,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</w:tc>
      </w:tr>
      <w:tr w:rsidR="00AB3FE2" w:rsidRPr="003C0BFF" w:rsidTr="00AB3FE2">
        <w:trPr>
          <w:trHeight w:val="134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Евгеньевич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Департамента экономической теории,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проф., член-корреспондент РАН</w:t>
            </w:r>
          </w:p>
        </w:tc>
      </w:tr>
      <w:tr w:rsidR="00AB3FE2" w:rsidRPr="003C0BFF" w:rsidTr="00AB3FE2">
        <w:trPr>
          <w:trHeight w:val="361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«Государственный финансовый контроль»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70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Терская 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Алексеевна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экономической теории,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408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Анатольевна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Факультета государственного управления и финансового контроля, председатель Научного студенческого общества факультета</w:t>
            </w:r>
          </w:p>
        </w:tc>
      </w:tr>
      <w:tr w:rsidR="00AB3FE2" w:rsidRPr="003C0BFF" w:rsidTr="00AB3FE2">
        <w:trPr>
          <w:trHeight w:val="418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Токмурзин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Маратович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«Государственное и муниципальное управление»,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143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Толкачев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экономической теории,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</w:t>
            </w:r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277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Алексеевна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«Государственный финансовый контроль»,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C0BFF" w:rsidTr="00AB3FE2">
        <w:trPr>
          <w:trHeight w:val="300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Факультета экономики и финансов топливно-энергетического комплекса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Ученого совета факультетов</w:t>
            </w:r>
          </w:p>
        </w:tc>
      </w:tr>
      <w:tr w:rsidR="00AB3FE2" w:rsidRPr="003C0BFF" w:rsidTr="00AB3FE2">
        <w:trPr>
          <w:trHeight w:val="435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Харчилава</w:t>
            </w:r>
            <w:proofErr w:type="spellEnd"/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Патаевич</w:t>
            </w:r>
            <w:proofErr w:type="spellEnd"/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декана Факультета экономики и финансов топливно-энергетического комплекса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</w:tc>
      </w:tr>
      <w:tr w:rsidR="00AB3FE2" w:rsidRPr="003C0BFF" w:rsidTr="00AB3FE2">
        <w:trPr>
          <w:trHeight w:val="301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Геннадьевич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Департамента корпоративных финансов и корпоративного управления,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296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FE2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Васильевна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«Экономика организации»,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318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Шубцова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«Государственное и муниципальное управление», </w:t>
            </w:r>
            <w:proofErr w:type="spellStart"/>
            <w:proofErr w:type="gram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FE2" w:rsidRPr="003C0BFF" w:rsidTr="00AB3FE2">
        <w:trPr>
          <w:trHeight w:val="595"/>
        </w:trPr>
        <w:tc>
          <w:tcPr>
            <w:tcW w:w="85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Юрзинова 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6945" w:type="dxa"/>
            <w:shd w:val="clear" w:color="auto" w:fill="auto"/>
          </w:tcPr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экономической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учебно-методической работе, </w:t>
            </w:r>
            <w:proofErr w:type="spellStart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</w:t>
            </w:r>
          </w:p>
          <w:p w:rsidR="00AB3FE2" w:rsidRPr="003C0BFF" w:rsidRDefault="00AB3FE2" w:rsidP="002F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FE2" w:rsidRPr="003C0BFF" w:rsidRDefault="00AB3FE2" w:rsidP="00E13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3FE2" w:rsidRPr="003C0BFF" w:rsidSect="00AB3FE2">
      <w:footerReference w:type="default" r:id="rId6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AC" w:rsidRDefault="00182AAC" w:rsidP="00260BF9">
      <w:pPr>
        <w:spacing w:after="0" w:line="240" w:lineRule="auto"/>
      </w:pPr>
      <w:r>
        <w:separator/>
      </w:r>
    </w:p>
  </w:endnote>
  <w:endnote w:type="continuationSeparator" w:id="0">
    <w:p w:rsidR="00182AAC" w:rsidRDefault="00182AAC" w:rsidP="0026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235511"/>
      <w:docPartObj>
        <w:docPartGallery w:val="Page Numbers (Bottom of Page)"/>
        <w:docPartUnique/>
      </w:docPartObj>
    </w:sdtPr>
    <w:sdtContent>
      <w:p w:rsidR="00260BF9" w:rsidRDefault="00D315FE">
        <w:pPr>
          <w:pStyle w:val="a7"/>
          <w:jc w:val="right"/>
        </w:pPr>
        <w:r>
          <w:fldChar w:fldCharType="begin"/>
        </w:r>
        <w:r w:rsidR="00260BF9">
          <w:instrText>PAGE   \* MERGEFORMAT</w:instrText>
        </w:r>
        <w:r>
          <w:fldChar w:fldCharType="separate"/>
        </w:r>
        <w:r w:rsidR="0033753D">
          <w:rPr>
            <w:noProof/>
          </w:rPr>
          <w:t>2</w:t>
        </w:r>
        <w:r>
          <w:fldChar w:fldCharType="end"/>
        </w:r>
      </w:p>
    </w:sdtContent>
  </w:sdt>
  <w:p w:rsidR="00260BF9" w:rsidRDefault="00260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AC" w:rsidRDefault="00182AAC" w:rsidP="00260BF9">
      <w:pPr>
        <w:spacing w:after="0" w:line="240" w:lineRule="auto"/>
      </w:pPr>
      <w:r>
        <w:separator/>
      </w:r>
    </w:p>
  </w:footnote>
  <w:footnote w:type="continuationSeparator" w:id="0">
    <w:p w:rsidR="00182AAC" w:rsidRDefault="00182AAC" w:rsidP="0026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900"/>
    <w:rsid w:val="00007E53"/>
    <w:rsid w:val="0001038C"/>
    <w:rsid w:val="00043415"/>
    <w:rsid w:val="00044884"/>
    <w:rsid w:val="00057E2B"/>
    <w:rsid w:val="000A3175"/>
    <w:rsid w:val="000B473C"/>
    <w:rsid w:val="000E118D"/>
    <w:rsid w:val="000F09BB"/>
    <w:rsid w:val="00100BFE"/>
    <w:rsid w:val="0014540E"/>
    <w:rsid w:val="00151FCA"/>
    <w:rsid w:val="00182AAC"/>
    <w:rsid w:val="001A62C0"/>
    <w:rsid w:val="001E12AC"/>
    <w:rsid w:val="001F552C"/>
    <w:rsid w:val="002324E5"/>
    <w:rsid w:val="0024589D"/>
    <w:rsid w:val="00245BFF"/>
    <w:rsid w:val="00260914"/>
    <w:rsid w:val="00260BF9"/>
    <w:rsid w:val="002764FB"/>
    <w:rsid w:val="00281B0D"/>
    <w:rsid w:val="002C6415"/>
    <w:rsid w:val="00301751"/>
    <w:rsid w:val="0033753D"/>
    <w:rsid w:val="003409C2"/>
    <w:rsid w:val="00355A05"/>
    <w:rsid w:val="00386BA8"/>
    <w:rsid w:val="003A44CE"/>
    <w:rsid w:val="003B4BAB"/>
    <w:rsid w:val="003C0BFF"/>
    <w:rsid w:val="003D4DA4"/>
    <w:rsid w:val="003E2A89"/>
    <w:rsid w:val="003F2C7C"/>
    <w:rsid w:val="00443EED"/>
    <w:rsid w:val="0045705F"/>
    <w:rsid w:val="00457248"/>
    <w:rsid w:val="004700A9"/>
    <w:rsid w:val="00470DFE"/>
    <w:rsid w:val="004755E4"/>
    <w:rsid w:val="0047571B"/>
    <w:rsid w:val="00475EEC"/>
    <w:rsid w:val="00495A34"/>
    <w:rsid w:val="004A1F5E"/>
    <w:rsid w:val="004A393B"/>
    <w:rsid w:val="004B14A9"/>
    <w:rsid w:val="004B6DCA"/>
    <w:rsid w:val="004C2900"/>
    <w:rsid w:val="004C73CF"/>
    <w:rsid w:val="004F4DDF"/>
    <w:rsid w:val="00525644"/>
    <w:rsid w:val="005369E9"/>
    <w:rsid w:val="00540F6C"/>
    <w:rsid w:val="00577E78"/>
    <w:rsid w:val="00585EC1"/>
    <w:rsid w:val="005C0DFC"/>
    <w:rsid w:val="005D7184"/>
    <w:rsid w:val="005E7C73"/>
    <w:rsid w:val="00602970"/>
    <w:rsid w:val="0066403B"/>
    <w:rsid w:val="00666162"/>
    <w:rsid w:val="00682998"/>
    <w:rsid w:val="00695268"/>
    <w:rsid w:val="006A39AF"/>
    <w:rsid w:val="006A54CF"/>
    <w:rsid w:val="006C24EB"/>
    <w:rsid w:val="006E6AB4"/>
    <w:rsid w:val="00701812"/>
    <w:rsid w:val="007252CA"/>
    <w:rsid w:val="00734F14"/>
    <w:rsid w:val="007421AE"/>
    <w:rsid w:val="00744181"/>
    <w:rsid w:val="007503ED"/>
    <w:rsid w:val="007969E2"/>
    <w:rsid w:val="007B158A"/>
    <w:rsid w:val="007C0F2A"/>
    <w:rsid w:val="007C5EE3"/>
    <w:rsid w:val="007D219C"/>
    <w:rsid w:val="007F3D53"/>
    <w:rsid w:val="00854EBF"/>
    <w:rsid w:val="008B7553"/>
    <w:rsid w:val="008D062E"/>
    <w:rsid w:val="008E0D7D"/>
    <w:rsid w:val="008E2971"/>
    <w:rsid w:val="008E74F7"/>
    <w:rsid w:val="00900DBC"/>
    <w:rsid w:val="0091395C"/>
    <w:rsid w:val="00935254"/>
    <w:rsid w:val="00937E80"/>
    <w:rsid w:val="0099276E"/>
    <w:rsid w:val="009A52EB"/>
    <w:rsid w:val="009E5178"/>
    <w:rsid w:val="009E7909"/>
    <w:rsid w:val="00A05DDF"/>
    <w:rsid w:val="00A25E8E"/>
    <w:rsid w:val="00A30DD1"/>
    <w:rsid w:val="00A30FBF"/>
    <w:rsid w:val="00A414B7"/>
    <w:rsid w:val="00A77525"/>
    <w:rsid w:val="00AB3FE2"/>
    <w:rsid w:val="00AB7769"/>
    <w:rsid w:val="00AF235D"/>
    <w:rsid w:val="00B2158F"/>
    <w:rsid w:val="00B45374"/>
    <w:rsid w:val="00B460DD"/>
    <w:rsid w:val="00BA5E52"/>
    <w:rsid w:val="00BF30EC"/>
    <w:rsid w:val="00BF3E8C"/>
    <w:rsid w:val="00C36D8A"/>
    <w:rsid w:val="00C4211C"/>
    <w:rsid w:val="00C50EA3"/>
    <w:rsid w:val="00C5345C"/>
    <w:rsid w:val="00C7363E"/>
    <w:rsid w:val="00C85243"/>
    <w:rsid w:val="00CB2F6B"/>
    <w:rsid w:val="00CF76FA"/>
    <w:rsid w:val="00D03B7D"/>
    <w:rsid w:val="00D07711"/>
    <w:rsid w:val="00D20608"/>
    <w:rsid w:val="00D315FE"/>
    <w:rsid w:val="00D60DEB"/>
    <w:rsid w:val="00D66A58"/>
    <w:rsid w:val="00D70F35"/>
    <w:rsid w:val="00D9104A"/>
    <w:rsid w:val="00D93C07"/>
    <w:rsid w:val="00DB1D3C"/>
    <w:rsid w:val="00DB5789"/>
    <w:rsid w:val="00DD051B"/>
    <w:rsid w:val="00DF14D5"/>
    <w:rsid w:val="00E01C93"/>
    <w:rsid w:val="00E05AB7"/>
    <w:rsid w:val="00E13085"/>
    <w:rsid w:val="00E47F37"/>
    <w:rsid w:val="00E847E0"/>
    <w:rsid w:val="00EA41A2"/>
    <w:rsid w:val="00EB1188"/>
    <w:rsid w:val="00EC7A89"/>
    <w:rsid w:val="00ED6C3F"/>
    <w:rsid w:val="00EE4239"/>
    <w:rsid w:val="00EF2204"/>
    <w:rsid w:val="00F1113F"/>
    <w:rsid w:val="00F17911"/>
    <w:rsid w:val="00F423F3"/>
    <w:rsid w:val="00F43833"/>
    <w:rsid w:val="00F50D25"/>
    <w:rsid w:val="00FA3D6E"/>
    <w:rsid w:val="00FB3998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C"/>
  </w:style>
  <w:style w:type="paragraph" w:styleId="1">
    <w:name w:val="heading 1"/>
    <w:basedOn w:val="a"/>
    <w:next w:val="a"/>
    <w:link w:val="10"/>
    <w:uiPriority w:val="9"/>
    <w:qFormat/>
    <w:rsid w:val="00D7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03B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03B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D03B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3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BF9"/>
  </w:style>
  <w:style w:type="paragraph" w:styleId="a9">
    <w:name w:val="Balloon Text"/>
    <w:basedOn w:val="a"/>
    <w:link w:val="aa"/>
    <w:uiPriority w:val="99"/>
    <w:semiHidden/>
    <w:unhideWhenUsed/>
    <w:rsid w:val="006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Биткина Инна Владимировна</dc:creator>
  <cp:lastModifiedBy>RePack by SPecialiST</cp:lastModifiedBy>
  <cp:revision>83</cp:revision>
  <cp:lastPrinted>2017-04-11T12:53:00Z</cp:lastPrinted>
  <dcterms:created xsi:type="dcterms:W3CDTF">2016-02-16T10:20:00Z</dcterms:created>
  <dcterms:modified xsi:type="dcterms:W3CDTF">2019-03-26T05:20:00Z</dcterms:modified>
</cp:coreProperties>
</file>