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05" w:rsidRPr="00F9076A" w:rsidRDefault="007C0705" w:rsidP="008F124D">
      <w:pPr>
        <w:spacing w:after="0"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76A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Тематика творческих междисциплинарных </w:t>
      </w:r>
    </w:p>
    <w:p w:rsidR="007C0705" w:rsidRPr="00F9076A" w:rsidRDefault="007C0705" w:rsidP="008F124D">
      <w:pPr>
        <w:spacing w:after="0"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76A">
        <w:rPr>
          <w:rFonts w:ascii="Times New Roman" w:hAnsi="Times New Roman" w:cs="Times New Roman"/>
          <w:b/>
          <w:sz w:val="28"/>
          <w:szCs w:val="28"/>
          <w:u w:val="single"/>
        </w:rPr>
        <w:t>научно-исследовательских проектов для студентов 1-го курса</w:t>
      </w:r>
    </w:p>
    <w:p w:rsidR="007C0705" w:rsidRDefault="007C0705" w:rsidP="008F124D">
      <w:pPr>
        <w:tabs>
          <w:tab w:val="num" w:pos="34"/>
        </w:tabs>
        <w:spacing w:after="0" w:line="360" w:lineRule="auto"/>
        <w:ind w:left="-426" w:firstLine="56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9076A">
        <w:rPr>
          <w:rFonts w:ascii="Times New Roman" w:hAnsi="Times New Roman"/>
          <w:b/>
          <w:sz w:val="28"/>
          <w:szCs w:val="28"/>
          <w:u w:val="single"/>
        </w:rPr>
        <w:t xml:space="preserve">Департамент </w:t>
      </w:r>
      <w:r>
        <w:rPr>
          <w:rFonts w:ascii="Times New Roman" w:hAnsi="Times New Roman"/>
          <w:b/>
          <w:sz w:val="28"/>
          <w:szCs w:val="28"/>
          <w:u w:val="single"/>
        </w:rPr>
        <w:t>корпоративных</w:t>
      </w:r>
      <w:r w:rsidRPr="00F9076A">
        <w:rPr>
          <w:rFonts w:ascii="Times New Roman" w:hAnsi="Times New Roman"/>
          <w:b/>
          <w:sz w:val="28"/>
          <w:szCs w:val="28"/>
          <w:u w:val="single"/>
        </w:rPr>
        <w:t xml:space="preserve"> финансов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и корпоративного управления</w:t>
      </w:r>
    </w:p>
    <w:p w:rsidR="007C0705" w:rsidRDefault="00F27960" w:rsidP="008F124D">
      <w:pPr>
        <w:tabs>
          <w:tab w:val="num" w:pos="34"/>
        </w:tabs>
        <w:spacing w:after="0" w:line="360" w:lineRule="auto"/>
        <w:ind w:left="-426" w:firstLine="568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Профиль «</w:t>
      </w:r>
      <w:r w:rsidR="006E6BE2">
        <w:rPr>
          <w:rFonts w:ascii="Times New Roman" w:hAnsi="Times New Roman"/>
          <w:b/>
          <w:sz w:val="28"/>
          <w:szCs w:val="28"/>
          <w:u w:val="single"/>
        </w:rPr>
        <w:t>Оценка бизнеса в цифровой экономике</w:t>
      </w:r>
      <w:r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0114BB" w:rsidRDefault="000114BB" w:rsidP="008F124D">
      <w:pPr>
        <w:tabs>
          <w:tab w:val="num" w:pos="34"/>
        </w:tabs>
        <w:spacing w:after="0" w:line="360" w:lineRule="auto"/>
        <w:ind w:left="-426" w:firstLine="56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A639B" w:rsidRPr="002A639B" w:rsidRDefault="002A639B" w:rsidP="008F124D">
      <w:pPr>
        <w:pStyle w:val="a3"/>
        <w:tabs>
          <w:tab w:val="left" w:pos="426"/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A639B">
        <w:rPr>
          <w:rFonts w:ascii="Times New Roman" w:hAnsi="Times New Roman"/>
          <w:sz w:val="28"/>
          <w:szCs w:val="28"/>
        </w:rPr>
        <w:t>1. Сравнительный анализ влияния макроэкономических факторов на стоимость акций нефтегазовых компаний в России, США и Китае.</w:t>
      </w:r>
    </w:p>
    <w:p w:rsidR="007C0705" w:rsidRDefault="006E6BE2" w:rsidP="008F124D">
      <w:pPr>
        <w:tabs>
          <w:tab w:val="num" w:pos="34"/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A639B" w:rsidRPr="002A639B">
        <w:rPr>
          <w:rFonts w:ascii="Times New Roman" w:hAnsi="Times New Roman"/>
          <w:sz w:val="28"/>
          <w:szCs w:val="28"/>
        </w:rPr>
        <w:t>.</w:t>
      </w:r>
      <w:r w:rsidR="002A639B">
        <w:rPr>
          <w:rFonts w:ascii="Times New Roman" w:hAnsi="Times New Roman"/>
          <w:b/>
          <w:sz w:val="28"/>
          <w:szCs w:val="28"/>
        </w:rPr>
        <w:t xml:space="preserve"> </w:t>
      </w:r>
      <w:r w:rsidR="000114BB" w:rsidRPr="000114BB">
        <w:rPr>
          <w:rFonts w:ascii="Times New Roman" w:hAnsi="Times New Roman"/>
          <w:sz w:val="28"/>
          <w:szCs w:val="28"/>
        </w:rPr>
        <w:t>С</w:t>
      </w:r>
      <w:r w:rsidR="00BD39CE">
        <w:rPr>
          <w:rFonts w:ascii="Times New Roman" w:hAnsi="Times New Roman"/>
          <w:sz w:val="28"/>
          <w:szCs w:val="28"/>
        </w:rPr>
        <w:t xml:space="preserve">равнительный </w:t>
      </w:r>
      <w:r w:rsidR="00CE18DE">
        <w:rPr>
          <w:rFonts w:ascii="Times New Roman" w:hAnsi="Times New Roman"/>
          <w:sz w:val="28"/>
          <w:szCs w:val="28"/>
        </w:rPr>
        <w:t xml:space="preserve">трендовый </w:t>
      </w:r>
      <w:r w:rsidR="007C0705" w:rsidRPr="00C0286D">
        <w:rPr>
          <w:rFonts w:ascii="Times New Roman" w:hAnsi="Times New Roman"/>
          <w:sz w:val="28"/>
          <w:szCs w:val="28"/>
        </w:rPr>
        <w:t xml:space="preserve">анализ </w:t>
      </w:r>
      <w:r w:rsidR="008A6694">
        <w:rPr>
          <w:rFonts w:ascii="Times New Roman" w:hAnsi="Times New Roman"/>
          <w:sz w:val="28"/>
          <w:szCs w:val="28"/>
        </w:rPr>
        <w:t xml:space="preserve">доходности </w:t>
      </w:r>
      <w:r w:rsidR="007C0705" w:rsidRPr="00C0286D">
        <w:rPr>
          <w:rFonts w:ascii="Times New Roman" w:hAnsi="Times New Roman"/>
          <w:sz w:val="28"/>
          <w:szCs w:val="28"/>
        </w:rPr>
        <w:t xml:space="preserve">акций российских </w:t>
      </w:r>
      <w:r w:rsidR="002A639B">
        <w:rPr>
          <w:rFonts w:ascii="Times New Roman" w:hAnsi="Times New Roman"/>
          <w:sz w:val="28"/>
          <w:szCs w:val="28"/>
        </w:rPr>
        <w:t xml:space="preserve">и зарубежных </w:t>
      </w:r>
      <w:r w:rsidR="000114BB">
        <w:rPr>
          <w:rFonts w:ascii="Times New Roman" w:hAnsi="Times New Roman"/>
          <w:sz w:val="28"/>
          <w:szCs w:val="28"/>
        </w:rPr>
        <w:t xml:space="preserve">металлургических </w:t>
      </w:r>
      <w:r w:rsidR="007C0705" w:rsidRPr="00C0286D">
        <w:rPr>
          <w:rFonts w:ascii="Times New Roman" w:hAnsi="Times New Roman"/>
          <w:sz w:val="28"/>
          <w:szCs w:val="28"/>
        </w:rPr>
        <w:t>компаний</w:t>
      </w:r>
      <w:r w:rsidR="008D61F1">
        <w:rPr>
          <w:rFonts w:ascii="Times New Roman" w:hAnsi="Times New Roman"/>
          <w:sz w:val="28"/>
          <w:szCs w:val="28"/>
        </w:rPr>
        <w:t xml:space="preserve"> </w:t>
      </w:r>
      <w:r w:rsidR="008A6694">
        <w:rPr>
          <w:rFonts w:ascii="Times New Roman" w:hAnsi="Times New Roman"/>
          <w:sz w:val="28"/>
          <w:szCs w:val="28"/>
        </w:rPr>
        <w:t>за последни</w:t>
      </w:r>
      <w:r w:rsidR="00764BB2">
        <w:rPr>
          <w:rFonts w:ascii="Times New Roman" w:hAnsi="Times New Roman"/>
          <w:sz w:val="28"/>
          <w:szCs w:val="28"/>
        </w:rPr>
        <w:t>е 10 лет</w:t>
      </w:r>
      <w:r w:rsidR="007C0705" w:rsidRPr="00C0286D">
        <w:rPr>
          <w:rFonts w:ascii="Times New Roman" w:hAnsi="Times New Roman"/>
          <w:sz w:val="28"/>
          <w:szCs w:val="28"/>
        </w:rPr>
        <w:t>.</w:t>
      </w:r>
    </w:p>
    <w:p w:rsidR="002A639B" w:rsidRDefault="006E6BE2" w:rsidP="008F124D">
      <w:pPr>
        <w:tabs>
          <w:tab w:val="num" w:pos="34"/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639B">
        <w:rPr>
          <w:rFonts w:ascii="Times New Roman" w:hAnsi="Times New Roman"/>
          <w:sz w:val="28"/>
          <w:szCs w:val="28"/>
        </w:rPr>
        <w:t xml:space="preserve">. </w:t>
      </w:r>
      <w:r w:rsidR="002A639B" w:rsidRPr="002A639B">
        <w:rPr>
          <w:rFonts w:ascii="Times New Roman" w:hAnsi="Times New Roman"/>
          <w:sz w:val="28"/>
          <w:szCs w:val="28"/>
        </w:rPr>
        <w:t>Определ</w:t>
      </w:r>
      <w:r w:rsidR="002A639B">
        <w:rPr>
          <w:rFonts w:ascii="Times New Roman" w:hAnsi="Times New Roman"/>
          <w:sz w:val="28"/>
          <w:szCs w:val="28"/>
        </w:rPr>
        <w:t>ение</w:t>
      </w:r>
      <w:r w:rsidR="002A639B" w:rsidRPr="002A639B">
        <w:rPr>
          <w:rFonts w:ascii="Times New Roman" w:hAnsi="Times New Roman"/>
          <w:sz w:val="28"/>
          <w:szCs w:val="28"/>
        </w:rPr>
        <w:t xml:space="preserve"> наличи</w:t>
      </w:r>
      <w:r w:rsidR="002A639B">
        <w:rPr>
          <w:rFonts w:ascii="Times New Roman" w:hAnsi="Times New Roman"/>
          <w:sz w:val="28"/>
          <w:szCs w:val="28"/>
        </w:rPr>
        <w:t>я</w:t>
      </w:r>
      <w:r w:rsidR="002A639B" w:rsidRPr="002A639B">
        <w:rPr>
          <w:rFonts w:ascii="Times New Roman" w:hAnsi="Times New Roman"/>
          <w:sz w:val="28"/>
          <w:szCs w:val="28"/>
        </w:rPr>
        <w:t xml:space="preserve"> и тесн</w:t>
      </w:r>
      <w:bookmarkStart w:id="0" w:name="_GoBack"/>
      <w:bookmarkEnd w:id="0"/>
      <w:r w:rsidR="002A639B" w:rsidRPr="002A639B">
        <w:rPr>
          <w:rFonts w:ascii="Times New Roman" w:hAnsi="Times New Roman"/>
          <w:sz w:val="28"/>
          <w:szCs w:val="28"/>
        </w:rPr>
        <w:t>от</w:t>
      </w:r>
      <w:r w:rsidR="002A639B">
        <w:rPr>
          <w:rFonts w:ascii="Times New Roman" w:hAnsi="Times New Roman"/>
          <w:sz w:val="28"/>
          <w:szCs w:val="28"/>
        </w:rPr>
        <w:t>ы</w:t>
      </w:r>
      <w:r w:rsidR="002A639B" w:rsidRPr="002A639B">
        <w:rPr>
          <w:rFonts w:ascii="Times New Roman" w:hAnsi="Times New Roman"/>
          <w:sz w:val="28"/>
          <w:szCs w:val="28"/>
        </w:rPr>
        <w:t xml:space="preserve"> взаимосвязи стоимости акций российских банков и макроэкономических факторов.</w:t>
      </w:r>
    </w:p>
    <w:p w:rsidR="002A639B" w:rsidRDefault="006E6BE2" w:rsidP="008F124D">
      <w:pPr>
        <w:tabs>
          <w:tab w:val="num" w:pos="34"/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A639B">
        <w:rPr>
          <w:rFonts w:ascii="Times New Roman" w:hAnsi="Times New Roman"/>
          <w:sz w:val="28"/>
          <w:szCs w:val="28"/>
        </w:rPr>
        <w:t>. С</w:t>
      </w:r>
      <w:r w:rsidR="002A639B" w:rsidRPr="002A639B">
        <w:rPr>
          <w:rFonts w:ascii="Times New Roman" w:hAnsi="Times New Roman"/>
          <w:sz w:val="28"/>
          <w:szCs w:val="28"/>
        </w:rPr>
        <w:t>равнительный трендовый анализ стоимости акций российских «голубых фишек» за последние 10 лет.</w:t>
      </w:r>
    </w:p>
    <w:p w:rsidR="002A639B" w:rsidRDefault="006E6BE2" w:rsidP="008F124D">
      <w:pPr>
        <w:tabs>
          <w:tab w:val="num" w:pos="34"/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A639B">
        <w:rPr>
          <w:rFonts w:ascii="Times New Roman" w:hAnsi="Times New Roman"/>
          <w:sz w:val="28"/>
          <w:szCs w:val="28"/>
        </w:rPr>
        <w:t xml:space="preserve">. Выявление </w:t>
      </w:r>
      <w:proofErr w:type="spellStart"/>
      <w:r w:rsidR="002A639B" w:rsidRPr="002A639B">
        <w:rPr>
          <w:rFonts w:ascii="Times New Roman" w:hAnsi="Times New Roman"/>
          <w:sz w:val="28"/>
          <w:szCs w:val="28"/>
        </w:rPr>
        <w:t>инвестиционно</w:t>
      </w:r>
      <w:proofErr w:type="spellEnd"/>
      <w:r w:rsidR="002A639B" w:rsidRPr="002A639B">
        <w:rPr>
          <w:rFonts w:ascii="Times New Roman" w:hAnsi="Times New Roman"/>
          <w:sz w:val="28"/>
          <w:szCs w:val="28"/>
        </w:rPr>
        <w:t xml:space="preserve"> привлекательны</w:t>
      </w:r>
      <w:r w:rsidR="002A639B">
        <w:rPr>
          <w:rFonts w:ascii="Times New Roman" w:hAnsi="Times New Roman"/>
          <w:sz w:val="28"/>
          <w:szCs w:val="28"/>
        </w:rPr>
        <w:t>х</w:t>
      </w:r>
      <w:r w:rsidR="002A639B" w:rsidRPr="002A639B">
        <w:rPr>
          <w:rFonts w:ascii="Times New Roman" w:hAnsi="Times New Roman"/>
          <w:sz w:val="28"/>
          <w:szCs w:val="28"/>
        </w:rPr>
        <w:t xml:space="preserve"> </w:t>
      </w:r>
      <w:r w:rsidR="002A639B">
        <w:rPr>
          <w:rFonts w:ascii="Times New Roman" w:hAnsi="Times New Roman"/>
          <w:sz w:val="28"/>
          <w:szCs w:val="28"/>
        </w:rPr>
        <w:t>российских банков на основе анализа</w:t>
      </w:r>
      <w:r w:rsidR="002A639B" w:rsidRPr="002A639B">
        <w:rPr>
          <w:rFonts w:ascii="Times New Roman" w:hAnsi="Times New Roman"/>
          <w:sz w:val="28"/>
          <w:szCs w:val="28"/>
        </w:rPr>
        <w:t xml:space="preserve"> динамик</w:t>
      </w:r>
      <w:r w:rsidR="002A639B">
        <w:rPr>
          <w:rFonts w:ascii="Times New Roman" w:hAnsi="Times New Roman"/>
          <w:sz w:val="28"/>
          <w:szCs w:val="28"/>
        </w:rPr>
        <w:t>и их</w:t>
      </w:r>
      <w:r w:rsidR="002A639B" w:rsidRPr="002A639B">
        <w:rPr>
          <w:rFonts w:ascii="Times New Roman" w:hAnsi="Times New Roman"/>
          <w:sz w:val="28"/>
          <w:szCs w:val="28"/>
        </w:rPr>
        <w:t xml:space="preserve"> капитализации в период санкций (2014-201</w:t>
      </w:r>
      <w:r w:rsidR="00895784">
        <w:rPr>
          <w:rFonts w:ascii="Times New Roman" w:hAnsi="Times New Roman"/>
          <w:sz w:val="28"/>
          <w:szCs w:val="28"/>
        </w:rPr>
        <w:t>9</w:t>
      </w:r>
      <w:r w:rsidR="002A639B" w:rsidRPr="002A639B">
        <w:rPr>
          <w:rFonts w:ascii="Times New Roman" w:hAnsi="Times New Roman"/>
          <w:sz w:val="28"/>
          <w:szCs w:val="28"/>
        </w:rPr>
        <w:t xml:space="preserve"> гг.).</w:t>
      </w:r>
    </w:p>
    <w:p w:rsidR="00C0286D" w:rsidRDefault="00B23FC9" w:rsidP="008F124D">
      <w:pPr>
        <w:tabs>
          <w:tab w:val="num" w:pos="34"/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E6BE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 w:rsidR="00CE18DE" w:rsidRPr="00CE18DE">
        <w:rPr>
          <w:rFonts w:ascii="Times New Roman" w:hAnsi="Times New Roman"/>
          <w:sz w:val="28"/>
          <w:szCs w:val="28"/>
        </w:rPr>
        <w:t xml:space="preserve">нализ динамики </w:t>
      </w:r>
      <w:r>
        <w:rPr>
          <w:rFonts w:ascii="Times New Roman" w:hAnsi="Times New Roman"/>
          <w:sz w:val="28"/>
          <w:szCs w:val="28"/>
        </w:rPr>
        <w:t>стоимости акций</w:t>
      </w:r>
      <w:r w:rsidR="00CE18DE" w:rsidRPr="00CE18DE">
        <w:rPr>
          <w:rFonts w:ascii="Times New Roman" w:hAnsi="Times New Roman"/>
          <w:sz w:val="28"/>
          <w:szCs w:val="28"/>
        </w:rPr>
        <w:t xml:space="preserve"> российских </w:t>
      </w:r>
      <w:r>
        <w:rPr>
          <w:rFonts w:ascii="Times New Roman" w:hAnsi="Times New Roman"/>
          <w:sz w:val="28"/>
          <w:szCs w:val="28"/>
        </w:rPr>
        <w:t xml:space="preserve">и зарубежных </w:t>
      </w:r>
      <w:r w:rsidR="00CE18DE" w:rsidRPr="00CE18DE">
        <w:rPr>
          <w:rFonts w:ascii="Times New Roman" w:hAnsi="Times New Roman"/>
          <w:sz w:val="28"/>
          <w:szCs w:val="28"/>
        </w:rPr>
        <w:t xml:space="preserve">компаний </w:t>
      </w:r>
      <w:r>
        <w:rPr>
          <w:rFonts w:ascii="Times New Roman" w:hAnsi="Times New Roman"/>
          <w:sz w:val="28"/>
          <w:szCs w:val="28"/>
        </w:rPr>
        <w:t xml:space="preserve">за последние 5 лет (на примере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B23F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отрасли)</w:t>
      </w:r>
      <w:r w:rsidR="009972BA">
        <w:rPr>
          <w:rFonts w:ascii="Times New Roman" w:hAnsi="Times New Roman"/>
          <w:sz w:val="28"/>
          <w:szCs w:val="28"/>
        </w:rPr>
        <w:t>.</w:t>
      </w:r>
      <w:r w:rsidR="00C0286D" w:rsidRPr="00C028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BE2" w:rsidRDefault="00B23FC9" w:rsidP="008F124D">
      <w:pPr>
        <w:pStyle w:val="a3"/>
        <w:tabs>
          <w:tab w:val="left" w:pos="426"/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А</w:t>
      </w:r>
      <w:r w:rsidR="006E6BE2" w:rsidRPr="00C0286D">
        <w:rPr>
          <w:rFonts w:ascii="Times New Roman" w:hAnsi="Times New Roman"/>
          <w:sz w:val="28"/>
          <w:szCs w:val="28"/>
        </w:rPr>
        <w:t xml:space="preserve">нализ влияния </w:t>
      </w:r>
      <w:proofErr w:type="spellStart"/>
      <w:r w:rsidR="006E6BE2" w:rsidRPr="00C0286D">
        <w:rPr>
          <w:rFonts w:ascii="Times New Roman" w:hAnsi="Times New Roman"/>
          <w:sz w:val="28"/>
          <w:szCs w:val="28"/>
        </w:rPr>
        <w:t>ценообразующих</w:t>
      </w:r>
      <w:proofErr w:type="spellEnd"/>
      <w:r w:rsidR="006E6BE2" w:rsidRPr="00C0286D">
        <w:rPr>
          <w:rFonts w:ascii="Times New Roman" w:hAnsi="Times New Roman"/>
          <w:sz w:val="28"/>
          <w:szCs w:val="28"/>
        </w:rPr>
        <w:t xml:space="preserve"> параметров жилой недвижимости на ее стоимость</w:t>
      </w:r>
      <w:r>
        <w:rPr>
          <w:rFonts w:ascii="Times New Roman" w:hAnsi="Times New Roman"/>
          <w:sz w:val="28"/>
          <w:szCs w:val="28"/>
        </w:rPr>
        <w:t xml:space="preserve"> (на примере конкретного региона)</w:t>
      </w:r>
      <w:r w:rsidR="006E6BE2">
        <w:rPr>
          <w:rFonts w:ascii="Times New Roman" w:hAnsi="Times New Roman"/>
          <w:sz w:val="28"/>
          <w:szCs w:val="28"/>
        </w:rPr>
        <w:t>.</w:t>
      </w:r>
    </w:p>
    <w:p w:rsidR="00B23FC9" w:rsidRDefault="00B23FC9" w:rsidP="008F124D">
      <w:pPr>
        <w:pStyle w:val="a3"/>
        <w:tabs>
          <w:tab w:val="left" w:pos="426"/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Сравнительный анализ динамики цен на офисную недвижимость в крупнейших мегаполисах (включая Москву).</w:t>
      </w:r>
    </w:p>
    <w:p w:rsidR="006E6BE2" w:rsidRDefault="00B23FC9" w:rsidP="008F124D">
      <w:pPr>
        <w:pStyle w:val="a3"/>
        <w:tabs>
          <w:tab w:val="left" w:pos="426"/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Оценка </w:t>
      </w:r>
      <w:r w:rsidR="006E6BE2" w:rsidRPr="00C0286D">
        <w:rPr>
          <w:rFonts w:ascii="Times New Roman" w:hAnsi="Times New Roman"/>
          <w:sz w:val="28"/>
          <w:szCs w:val="28"/>
        </w:rPr>
        <w:t xml:space="preserve">влияния различных </w:t>
      </w:r>
      <w:r>
        <w:rPr>
          <w:rFonts w:ascii="Times New Roman" w:hAnsi="Times New Roman"/>
          <w:sz w:val="28"/>
          <w:szCs w:val="28"/>
        </w:rPr>
        <w:t xml:space="preserve">макроэкономических </w:t>
      </w:r>
      <w:r w:rsidR="006E6BE2" w:rsidRPr="00C0286D">
        <w:rPr>
          <w:rFonts w:ascii="Times New Roman" w:hAnsi="Times New Roman"/>
          <w:sz w:val="28"/>
          <w:szCs w:val="28"/>
        </w:rPr>
        <w:t xml:space="preserve">факторов на капитализацию </w:t>
      </w:r>
      <w:r>
        <w:rPr>
          <w:rFonts w:ascii="Times New Roman" w:hAnsi="Times New Roman"/>
          <w:sz w:val="28"/>
          <w:szCs w:val="28"/>
        </w:rPr>
        <w:t xml:space="preserve">российских высокотехнологичных </w:t>
      </w:r>
      <w:r w:rsidR="006E6BE2" w:rsidRPr="00C0286D">
        <w:rPr>
          <w:rFonts w:ascii="Times New Roman" w:hAnsi="Times New Roman"/>
          <w:sz w:val="28"/>
          <w:szCs w:val="28"/>
        </w:rPr>
        <w:t>компаний</w:t>
      </w:r>
      <w:r w:rsidR="006E6BE2">
        <w:rPr>
          <w:rFonts w:ascii="Times New Roman" w:hAnsi="Times New Roman"/>
          <w:sz w:val="28"/>
          <w:szCs w:val="28"/>
        </w:rPr>
        <w:t>.</w:t>
      </w:r>
    </w:p>
    <w:p w:rsidR="00B23FC9" w:rsidRDefault="00B23FC9" w:rsidP="008F124D">
      <w:pPr>
        <w:pStyle w:val="a3"/>
        <w:tabs>
          <w:tab w:val="left" w:pos="426"/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Влияние различных </w:t>
      </w:r>
      <w:proofErr w:type="spellStart"/>
      <w:r w:rsidR="00444286">
        <w:rPr>
          <w:rFonts w:ascii="Times New Roman" w:hAnsi="Times New Roman"/>
          <w:sz w:val="28"/>
          <w:szCs w:val="28"/>
        </w:rPr>
        <w:t>страновых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рейтингов на </w:t>
      </w:r>
      <w:r w:rsidR="00444286">
        <w:rPr>
          <w:rFonts w:ascii="Times New Roman" w:hAnsi="Times New Roman"/>
          <w:sz w:val="28"/>
          <w:szCs w:val="28"/>
        </w:rPr>
        <w:t>капитализацию ведущих российских компаний финансового и реального секторов экономики.</w:t>
      </w:r>
    </w:p>
    <w:sectPr w:rsidR="00B2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05"/>
    <w:rsid w:val="000114BB"/>
    <w:rsid w:val="00234F32"/>
    <w:rsid w:val="002A639B"/>
    <w:rsid w:val="00333645"/>
    <w:rsid w:val="003A1B61"/>
    <w:rsid w:val="00444286"/>
    <w:rsid w:val="005063AC"/>
    <w:rsid w:val="005B2839"/>
    <w:rsid w:val="005F793D"/>
    <w:rsid w:val="006C6191"/>
    <w:rsid w:val="006E6BE2"/>
    <w:rsid w:val="00764BB2"/>
    <w:rsid w:val="007C0705"/>
    <w:rsid w:val="00851EC5"/>
    <w:rsid w:val="00895784"/>
    <w:rsid w:val="008A6694"/>
    <w:rsid w:val="008D61F1"/>
    <w:rsid w:val="008F124D"/>
    <w:rsid w:val="00982969"/>
    <w:rsid w:val="009972BA"/>
    <w:rsid w:val="00B23FC9"/>
    <w:rsid w:val="00BD39CE"/>
    <w:rsid w:val="00C0286D"/>
    <w:rsid w:val="00CE18DE"/>
    <w:rsid w:val="00D42138"/>
    <w:rsid w:val="00DA7ADA"/>
    <w:rsid w:val="00F27960"/>
    <w:rsid w:val="00F4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C372F-2DFE-4E21-B534-E944C854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6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027D89-CEA7-4005-9099-6868B9500829}"/>
</file>

<file path=customXml/itemProps2.xml><?xml version="1.0" encoding="utf-8"?>
<ds:datastoreItem xmlns:ds="http://schemas.openxmlformats.org/officeDocument/2006/customXml" ds:itemID="{545B09B1-0ECD-4531-9D61-4734027FC34A}"/>
</file>

<file path=customXml/itemProps3.xml><?xml version="1.0" encoding="utf-8"?>
<ds:datastoreItem xmlns:ds="http://schemas.openxmlformats.org/officeDocument/2006/customXml" ds:itemID="{E0225F8B-6799-46E9-96A1-CDD7CF5F9A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Шальнева Мария Сергеевна</dc:creator>
  <cp:keywords/>
  <dc:description/>
  <cp:lastModifiedBy>Шальнева Мария Сергеевна</cp:lastModifiedBy>
  <cp:revision>6</cp:revision>
  <dcterms:created xsi:type="dcterms:W3CDTF">2019-09-24T08:43:00Z</dcterms:created>
  <dcterms:modified xsi:type="dcterms:W3CDTF">2019-10-17T12:31:00Z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