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5E" w:rsidRPr="00E2336F" w:rsidRDefault="004F495E" w:rsidP="004F495E">
      <w:pPr>
        <w:spacing w:after="0" w:line="360" w:lineRule="auto"/>
        <w:jc w:val="center"/>
        <w:rPr>
          <w:rFonts w:ascii="Times New Roman" w:hAnsi="Times New Roman" w:cs="Times New Roman"/>
          <w:sz w:val="24"/>
          <w:szCs w:val="24"/>
        </w:rPr>
      </w:pPr>
      <w:r w:rsidRPr="00E2336F">
        <w:rPr>
          <w:rFonts w:ascii="Times New Roman" w:hAnsi="Times New Roman" w:cs="Times New Roman"/>
          <w:noProof/>
          <w:sz w:val="24"/>
          <w:szCs w:val="24"/>
        </w:rPr>
        <w:drawing>
          <wp:inline distT="0" distB="0" distL="0" distR="0" wp14:anchorId="0BCB8187" wp14:editId="1934D3B0">
            <wp:extent cx="3076575" cy="1021611"/>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8281" cy="1028819"/>
                    </a:xfrm>
                    <a:prstGeom prst="rect">
                      <a:avLst/>
                    </a:prstGeom>
                  </pic:spPr>
                </pic:pic>
              </a:graphicData>
            </a:graphic>
          </wp:inline>
        </w:drawing>
      </w:r>
    </w:p>
    <w:p w:rsidR="004F495E" w:rsidRPr="00E2336F" w:rsidRDefault="000E5724" w:rsidP="004F495E">
      <w:pPr>
        <w:spacing w:after="0" w:line="360" w:lineRule="auto"/>
        <w:jc w:val="center"/>
        <w:rPr>
          <w:rFonts w:ascii="Times New Roman" w:hAnsi="Times New Roman" w:cs="Times New Roman"/>
          <w:sz w:val="24"/>
          <w:szCs w:val="24"/>
        </w:rPr>
      </w:pPr>
      <w:r w:rsidRPr="00E2336F">
        <w:rPr>
          <w:rFonts w:ascii="Times New Roman" w:hAnsi="Times New Roman" w:cs="Times New Roman"/>
          <w:sz w:val="24"/>
          <w:szCs w:val="24"/>
        </w:rPr>
        <w:t>Финансовый</w:t>
      </w:r>
      <w:r w:rsidR="004F495E" w:rsidRPr="00E2336F">
        <w:rPr>
          <w:rFonts w:ascii="Times New Roman" w:hAnsi="Times New Roman" w:cs="Times New Roman"/>
          <w:sz w:val="24"/>
          <w:szCs w:val="24"/>
        </w:rPr>
        <w:t xml:space="preserve"> факультет</w:t>
      </w:r>
    </w:p>
    <w:p w:rsidR="004F495E" w:rsidRPr="00E2336F" w:rsidRDefault="000E5724" w:rsidP="004F495E">
      <w:pPr>
        <w:spacing w:after="0" w:line="360" w:lineRule="auto"/>
        <w:jc w:val="center"/>
        <w:rPr>
          <w:rFonts w:ascii="Times New Roman" w:hAnsi="Times New Roman" w:cs="Times New Roman"/>
          <w:sz w:val="24"/>
          <w:szCs w:val="24"/>
        </w:rPr>
      </w:pPr>
      <w:r w:rsidRPr="00E2336F">
        <w:rPr>
          <w:rFonts w:ascii="Times New Roman" w:hAnsi="Times New Roman" w:cs="Times New Roman"/>
          <w:sz w:val="24"/>
          <w:szCs w:val="24"/>
        </w:rPr>
        <w:t>Департамент банковского дела и финансовых рынков</w:t>
      </w:r>
    </w:p>
    <w:p w:rsidR="004F495E" w:rsidRPr="00E2336F" w:rsidRDefault="004F495E" w:rsidP="004F495E">
      <w:pPr>
        <w:spacing w:after="0"/>
        <w:jc w:val="center"/>
        <w:rPr>
          <w:rFonts w:ascii="Times New Roman" w:hAnsi="Times New Roman" w:cs="Times New Roman"/>
          <w:sz w:val="24"/>
          <w:szCs w:val="24"/>
        </w:rPr>
      </w:pPr>
    </w:p>
    <w:p w:rsidR="004F495E" w:rsidRPr="00E2336F" w:rsidRDefault="000E5724" w:rsidP="004F495E">
      <w:pPr>
        <w:spacing w:after="120"/>
        <w:rPr>
          <w:rFonts w:ascii="Times New Roman" w:hAnsi="Times New Roman" w:cs="Times New Roman"/>
          <w:sz w:val="24"/>
          <w:szCs w:val="24"/>
        </w:rPr>
      </w:pPr>
      <w:r w:rsidRPr="00E2336F">
        <w:rPr>
          <w:rFonts w:ascii="Times New Roman" w:hAnsi="Times New Roman" w:cs="Times New Roman"/>
          <w:sz w:val="24"/>
          <w:szCs w:val="24"/>
        </w:rPr>
        <w:t>УНС</w:t>
      </w:r>
      <w:r w:rsidR="004F495E" w:rsidRPr="00E2336F">
        <w:rPr>
          <w:rFonts w:ascii="Times New Roman" w:hAnsi="Times New Roman" w:cs="Times New Roman"/>
          <w:sz w:val="24"/>
          <w:szCs w:val="24"/>
        </w:rPr>
        <w:t xml:space="preserve"> для бакалавров (2 курс)</w:t>
      </w:r>
    </w:p>
    <w:p w:rsidR="004F495E" w:rsidRPr="00E2336F" w:rsidRDefault="000E5724" w:rsidP="004F495E">
      <w:pPr>
        <w:spacing w:after="120"/>
        <w:rPr>
          <w:rFonts w:ascii="Times New Roman" w:hAnsi="Times New Roman" w:cs="Times New Roman"/>
          <w:sz w:val="24"/>
          <w:szCs w:val="24"/>
        </w:rPr>
      </w:pPr>
      <w:r w:rsidRPr="00E2336F">
        <w:rPr>
          <w:rFonts w:ascii="Times New Roman" w:hAnsi="Times New Roman" w:cs="Times New Roman"/>
          <w:sz w:val="24"/>
          <w:szCs w:val="24"/>
        </w:rPr>
        <w:t>2020/2021</w:t>
      </w:r>
      <w:r w:rsidR="004F495E" w:rsidRPr="00E2336F">
        <w:rPr>
          <w:rFonts w:ascii="Times New Roman" w:hAnsi="Times New Roman" w:cs="Times New Roman"/>
          <w:sz w:val="24"/>
          <w:szCs w:val="24"/>
        </w:rPr>
        <w:t xml:space="preserve"> учебный год</w:t>
      </w:r>
    </w:p>
    <w:p w:rsidR="004F495E" w:rsidRDefault="004F495E" w:rsidP="004F495E">
      <w:pPr>
        <w:spacing w:after="120"/>
        <w:rPr>
          <w:rFonts w:ascii="Times New Roman" w:hAnsi="Times New Roman" w:cs="Times New Roman"/>
          <w:sz w:val="24"/>
          <w:szCs w:val="24"/>
        </w:rPr>
      </w:pPr>
      <w:r w:rsidRPr="00E2336F">
        <w:rPr>
          <w:rFonts w:ascii="Times New Roman" w:hAnsi="Times New Roman" w:cs="Times New Roman"/>
          <w:b/>
          <w:sz w:val="24"/>
          <w:szCs w:val="24"/>
        </w:rPr>
        <w:t>Цель</w:t>
      </w:r>
      <w:r w:rsidRPr="00E2336F">
        <w:rPr>
          <w:rFonts w:ascii="Times New Roman" w:hAnsi="Times New Roman" w:cs="Times New Roman"/>
          <w:sz w:val="24"/>
          <w:szCs w:val="24"/>
        </w:rPr>
        <w:t xml:space="preserve"> – </w:t>
      </w:r>
      <w:r w:rsidR="000E5724" w:rsidRPr="00E2336F">
        <w:rPr>
          <w:rFonts w:ascii="Times New Roman" w:hAnsi="Times New Roman" w:cs="Times New Roman"/>
          <w:sz w:val="24"/>
          <w:szCs w:val="24"/>
        </w:rPr>
        <w:t>выполнение</w:t>
      </w:r>
      <w:r w:rsidRPr="00E2336F">
        <w:rPr>
          <w:rFonts w:ascii="Times New Roman" w:hAnsi="Times New Roman" w:cs="Times New Roman"/>
          <w:sz w:val="24"/>
          <w:szCs w:val="24"/>
        </w:rPr>
        <w:t xml:space="preserve"> студент</w:t>
      </w:r>
      <w:r w:rsidR="000E5724" w:rsidRPr="00E2336F">
        <w:rPr>
          <w:rFonts w:ascii="Times New Roman" w:hAnsi="Times New Roman" w:cs="Times New Roman"/>
          <w:sz w:val="24"/>
          <w:szCs w:val="24"/>
        </w:rPr>
        <w:t xml:space="preserve">ами в составе мини-команд по </w:t>
      </w:r>
      <w:r w:rsidR="000E5724" w:rsidRPr="00E2336F">
        <w:rPr>
          <w:rFonts w:ascii="Times New Roman" w:hAnsi="Times New Roman" w:cs="Times New Roman"/>
          <w:b/>
          <w:sz w:val="24"/>
          <w:szCs w:val="24"/>
        </w:rPr>
        <w:t>4-6</w:t>
      </w:r>
      <w:r w:rsidRPr="00E2336F">
        <w:rPr>
          <w:rFonts w:ascii="Times New Roman" w:hAnsi="Times New Roman" w:cs="Times New Roman"/>
          <w:b/>
          <w:sz w:val="24"/>
          <w:szCs w:val="24"/>
        </w:rPr>
        <w:t xml:space="preserve"> человек</w:t>
      </w:r>
      <w:r w:rsidRPr="00E2336F">
        <w:rPr>
          <w:rFonts w:ascii="Times New Roman" w:hAnsi="Times New Roman" w:cs="Times New Roman"/>
          <w:sz w:val="24"/>
          <w:szCs w:val="24"/>
        </w:rPr>
        <w:t xml:space="preserve"> научно-исследовате</w:t>
      </w:r>
      <w:r w:rsidR="000E5724" w:rsidRPr="00E2336F">
        <w:rPr>
          <w:rFonts w:ascii="Times New Roman" w:hAnsi="Times New Roman" w:cs="Times New Roman"/>
          <w:sz w:val="24"/>
          <w:szCs w:val="24"/>
        </w:rPr>
        <w:t>льской (письменной) работы</w:t>
      </w:r>
      <w:r w:rsidR="00F95429">
        <w:rPr>
          <w:rFonts w:ascii="Times New Roman" w:hAnsi="Times New Roman" w:cs="Times New Roman"/>
          <w:sz w:val="24"/>
          <w:szCs w:val="24"/>
        </w:rPr>
        <w:t xml:space="preserve"> (НИР)</w:t>
      </w:r>
      <w:r w:rsidRPr="00E2336F">
        <w:rPr>
          <w:rFonts w:ascii="Times New Roman" w:hAnsi="Times New Roman" w:cs="Times New Roman"/>
          <w:sz w:val="24"/>
          <w:szCs w:val="24"/>
        </w:rPr>
        <w:t xml:space="preserve"> под </w:t>
      </w:r>
      <w:r w:rsidR="000E5724" w:rsidRPr="00E2336F">
        <w:rPr>
          <w:rFonts w:ascii="Times New Roman" w:hAnsi="Times New Roman" w:cs="Times New Roman"/>
          <w:sz w:val="24"/>
          <w:szCs w:val="24"/>
        </w:rPr>
        <w:t>руководством преподавателя с написанием научной статьи, подготовкой доклада и его публичным обсуждением на занятии.</w:t>
      </w:r>
    </w:p>
    <w:p w:rsidR="00F95429" w:rsidRPr="00F95429" w:rsidRDefault="00F95429" w:rsidP="00F95429">
      <w:pPr>
        <w:spacing w:after="120"/>
        <w:rPr>
          <w:rFonts w:ascii="Times New Roman" w:hAnsi="Times New Roman" w:cs="Times New Roman"/>
          <w:b/>
          <w:sz w:val="24"/>
          <w:szCs w:val="24"/>
          <w:u w:val="single"/>
        </w:rPr>
      </w:pPr>
      <w:r w:rsidRPr="00F95429">
        <w:rPr>
          <w:rFonts w:ascii="Times New Roman" w:hAnsi="Times New Roman" w:cs="Times New Roman"/>
          <w:b/>
          <w:sz w:val="24"/>
          <w:szCs w:val="24"/>
          <w:u w:val="single"/>
        </w:rPr>
        <w:t>Тематика НИР</w:t>
      </w:r>
    </w:p>
    <w:p w:rsidR="00F95429" w:rsidRPr="00E2336F" w:rsidRDefault="00F95429" w:rsidP="00F95429">
      <w:pPr>
        <w:spacing w:after="120"/>
        <w:rPr>
          <w:rFonts w:ascii="Times New Roman" w:hAnsi="Times New Roman" w:cs="Times New Roman"/>
          <w:sz w:val="24"/>
          <w:szCs w:val="24"/>
        </w:rPr>
      </w:pPr>
      <w:r w:rsidRPr="00E2336F">
        <w:rPr>
          <w:rFonts w:ascii="Times New Roman" w:hAnsi="Times New Roman" w:cs="Times New Roman"/>
          <w:sz w:val="24"/>
          <w:szCs w:val="24"/>
        </w:rPr>
        <w:t xml:space="preserve">См. </w:t>
      </w:r>
      <w:hyperlink w:anchor="_Приложение_1" w:history="1">
        <w:r w:rsidRPr="00F95429">
          <w:rPr>
            <w:rStyle w:val="a9"/>
            <w:rFonts w:ascii="Times New Roman" w:hAnsi="Times New Roman" w:cs="Times New Roman"/>
            <w:sz w:val="24"/>
            <w:szCs w:val="24"/>
          </w:rPr>
          <w:t>Приложение 1</w:t>
        </w:r>
      </w:hyperlink>
      <w:r w:rsidRPr="00E2336F">
        <w:rPr>
          <w:rFonts w:ascii="Times New Roman" w:hAnsi="Times New Roman" w:cs="Times New Roman"/>
          <w:sz w:val="24"/>
          <w:szCs w:val="24"/>
        </w:rPr>
        <w:t xml:space="preserve">. </w:t>
      </w:r>
    </w:p>
    <w:p w:rsidR="00F95429" w:rsidRPr="00E2336F" w:rsidRDefault="00F95429" w:rsidP="00F95429">
      <w:pPr>
        <w:pStyle w:val="a3"/>
        <w:numPr>
          <w:ilvl w:val="0"/>
          <w:numId w:val="13"/>
        </w:numPr>
        <w:spacing w:after="120"/>
        <w:rPr>
          <w:rFonts w:ascii="Times New Roman" w:hAnsi="Times New Roman" w:cs="Times New Roman"/>
          <w:sz w:val="24"/>
          <w:szCs w:val="24"/>
        </w:rPr>
      </w:pPr>
      <w:r w:rsidRPr="00E2336F">
        <w:rPr>
          <w:rFonts w:ascii="Times New Roman" w:hAnsi="Times New Roman" w:cs="Times New Roman"/>
          <w:sz w:val="24"/>
          <w:szCs w:val="24"/>
        </w:rPr>
        <w:t>Возможен выбор другой темы (НЕ из списка предложенных тем) по согласованию с преподавателем, ведущим занятия.</w:t>
      </w:r>
    </w:p>
    <w:p w:rsidR="00F95429" w:rsidRPr="00E2336F" w:rsidRDefault="00F95429" w:rsidP="004F495E">
      <w:pPr>
        <w:spacing w:after="120"/>
        <w:rPr>
          <w:rFonts w:ascii="Times New Roman" w:hAnsi="Times New Roman" w:cs="Times New Roman"/>
          <w:sz w:val="24"/>
          <w:szCs w:val="24"/>
        </w:rPr>
      </w:pPr>
    </w:p>
    <w:p w:rsidR="00E2336F" w:rsidRPr="00F95429" w:rsidRDefault="00E2336F" w:rsidP="00E2336F">
      <w:pPr>
        <w:spacing w:after="120"/>
        <w:rPr>
          <w:rFonts w:ascii="Times New Roman" w:hAnsi="Times New Roman" w:cs="Times New Roman"/>
          <w:b/>
          <w:sz w:val="24"/>
          <w:szCs w:val="24"/>
          <w:u w:val="single"/>
        </w:rPr>
      </w:pPr>
      <w:r w:rsidRPr="00F95429">
        <w:rPr>
          <w:rFonts w:ascii="Times New Roman" w:hAnsi="Times New Roman" w:cs="Times New Roman"/>
          <w:b/>
          <w:sz w:val="24"/>
          <w:szCs w:val="24"/>
          <w:u w:val="single"/>
        </w:rPr>
        <w:t xml:space="preserve">Рекомендации по </w:t>
      </w:r>
      <w:r w:rsidR="00F95429" w:rsidRPr="00F95429">
        <w:rPr>
          <w:rFonts w:ascii="Times New Roman" w:hAnsi="Times New Roman" w:cs="Times New Roman"/>
          <w:b/>
          <w:sz w:val="24"/>
          <w:szCs w:val="24"/>
          <w:u w:val="single"/>
        </w:rPr>
        <w:t>написанию отчета о НИР</w:t>
      </w:r>
    </w:p>
    <w:p w:rsidR="00E2336F" w:rsidRPr="00E2336F" w:rsidRDefault="00E2336F" w:rsidP="00E2336F">
      <w:pPr>
        <w:spacing w:after="120"/>
        <w:rPr>
          <w:rFonts w:ascii="Times New Roman" w:hAnsi="Times New Roman" w:cs="Times New Roman"/>
          <w:sz w:val="24"/>
          <w:szCs w:val="24"/>
        </w:rPr>
      </w:pPr>
      <w:r w:rsidRPr="00E2336F">
        <w:rPr>
          <w:rFonts w:ascii="Times New Roman" w:hAnsi="Times New Roman" w:cs="Times New Roman"/>
          <w:sz w:val="24"/>
          <w:szCs w:val="24"/>
        </w:rPr>
        <w:t>Необходимо соблюдать следующие размеры полей: левое – 30 мм, правое – 10 мм, остальные – 20 мм. Шрифт: Times New Romаn. 14 кегль для основного текста и 11 кегль для сносок. Текст должен быть отформатирован по ширине, иметь абзацный отступ.</w:t>
      </w:r>
    </w:p>
    <w:p w:rsidR="00E2336F" w:rsidRPr="00E2336F" w:rsidRDefault="00E2336F" w:rsidP="00E2336F">
      <w:pPr>
        <w:spacing w:after="120"/>
        <w:rPr>
          <w:rFonts w:ascii="Times New Roman" w:hAnsi="Times New Roman" w:cs="Times New Roman"/>
          <w:sz w:val="24"/>
          <w:szCs w:val="24"/>
        </w:rPr>
      </w:pPr>
      <w:r w:rsidRPr="00E2336F">
        <w:rPr>
          <w:rFonts w:ascii="Times New Roman" w:hAnsi="Times New Roman" w:cs="Times New Roman"/>
          <w:sz w:val="24"/>
          <w:szCs w:val="24"/>
        </w:rPr>
        <w:t xml:space="preserve">Объем – от </w:t>
      </w:r>
      <w:r w:rsidR="007C67FD">
        <w:rPr>
          <w:rFonts w:ascii="Times New Roman" w:hAnsi="Times New Roman" w:cs="Times New Roman"/>
          <w:sz w:val="24"/>
          <w:szCs w:val="24"/>
        </w:rPr>
        <w:t>20</w:t>
      </w:r>
      <w:r w:rsidRPr="00E2336F">
        <w:rPr>
          <w:rFonts w:ascii="Times New Roman" w:hAnsi="Times New Roman" w:cs="Times New Roman"/>
          <w:sz w:val="24"/>
          <w:szCs w:val="24"/>
        </w:rPr>
        <w:t xml:space="preserve"> до </w:t>
      </w:r>
      <w:r w:rsidR="007C67FD">
        <w:rPr>
          <w:rFonts w:ascii="Times New Roman" w:hAnsi="Times New Roman" w:cs="Times New Roman"/>
          <w:sz w:val="24"/>
          <w:szCs w:val="24"/>
        </w:rPr>
        <w:t>30</w:t>
      </w:r>
      <w:r w:rsidRPr="00E2336F">
        <w:rPr>
          <w:rFonts w:ascii="Times New Roman" w:hAnsi="Times New Roman" w:cs="Times New Roman"/>
          <w:sz w:val="24"/>
          <w:szCs w:val="24"/>
        </w:rPr>
        <w:t xml:space="preserve"> страниц (без титула и списка источников). </w:t>
      </w:r>
    </w:p>
    <w:p w:rsidR="00E2336F" w:rsidRPr="00E2336F" w:rsidRDefault="00E2336F" w:rsidP="00E2336F">
      <w:pPr>
        <w:spacing w:after="120"/>
        <w:rPr>
          <w:rFonts w:ascii="Times New Roman" w:hAnsi="Times New Roman" w:cs="Times New Roman"/>
          <w:sz w:val="24"/>
          <w:szCs w:val="24"/>
        </w:rPr>
      </w:pPr>
      <w:r w:rsidRPr="00E2336F">
        <w:rPr>
          <w:rFonts w:ascii="Times New Roman" w:hAnsi="Times New Roman" w:cs="Times New Roman"/>
          <w:sz w:val="24"/>
          <w:szCs w:val="24"/>
        </w:rPr>
        <w:t xml:space="preserve">Образец </w:t>
      </w:r>
      <w:r w:rsidR="007C67FD">
        <w:rPr>
          <w:rFonts w:ascii="Times New Roman" w:hAnsi="Times New Roman" w:cs="Times New Roman"/>
          <w:sz w:val="24"/>
          <w:szCs w:val="24"/>
        </w:rPr>
        <w:t xml:space="preserve">титула содержится в </w:t>
      </w:r>
      <w:hyperlink w:anchor="_Приложение_2" w:history="1">
        <w:r w:rsidR="007C67FD" w:rsidRPr="007C67FD">
          <w:rPr>
            <w:rStyle w:val="a9"/>
            <w:rFonts w:ascii="Times New Roman" w:hAnsi="Times New Roman" w:cs="Times New Roman"/>
            <w:sz w:val="24"/>
            <w:szCs w:val="24"/>
          </w:rPr>
          <w:t>Приложении 2</w:t>
        </w:r>
      </w:hyperlink>
      <w:r w:rsidRPr="00E2336F">
        <w:rPr>
          <w:rFonts w:ascii="Times New Roman" w:hAnsi="Times New Roman" w:cs="Times New Roman"/>
          <w:sz w:val="24"/>
          <w:szCs w:val="24"/>
        </w:rPr>
        <w:t>.</w:t>
      </w:r>
    </w:p>
    <w:p w:rsidR="00E2336F" w:rsidRPr="00E2336F" w:rsidRDefault="00E2336F" w:rsidP="00E2336F">
      <w:pPr>
        <w:spacing w:after="120"/>
        <w:rPr>
          <w:rFonts w:ascii="Times New Roman" w:hAnsi="Times New Roman" w:cs="Times New Roman"/>
          <w:sz w:val="24"/>
          <w:szCs w:val="24"/>
        </w:rPr>
      </w:pPr>
      <w:r w:rsidRPr="00E2336F">
        <w:rPr>
          <w:rFonts w:ascii="Times New Roman" w:hAnsi="Times New Roman" w:cs="Times New Roman"/>
          <w:sz w:val="24"/>
          <w:szCs w:val="24"/>
        </w:rPr>
        <w:t>Рекомендации по оформлению списка источников содержатся в Приложении 2.</w:t>
      </w:r>
    </w:p>
    <w:p w:rsidR="00E2336F" w:rsidRPr="00E2336F" w:rsidRDefault="00E2336F" w:rsidP="00E2336F">
      <w:pPr>
        <w:spacing w:after="120"/>
        <w:rPr>
          <w:rFonts w:ascii="Times New Roman" w:hAnsi="Times New Roman" w:cs="Times New Roman"/>
          <w:sz w:val="24"/>
          <w:szCs w:val="24"/>
        </w:rPr>
      </w:pPr>
      <w:r w:rsidRPr="00E2336F">
        <w:rPr>
          <w:rFonts w:ascii="Times New Roman" w:hAnsi="Times New Roman" w:cs="Times New Roman"/>
          <w:sz w:val="24"/>
          <w:szCs w:val="24"/>
        </w:rPr>
        <w:t>Критерии выставления оценки:</w:t>
      </w:r>
    </w:p>
    <w:p w:rsidR="00F95429" w:rsidRPr="00F95429" w:rsidRDefault="00F95429" w:rsidP="00F95429">
      <w:pPr>
        <w:pStyle w:val="a3"/>
        <w:numPr>
          <w:ilvl w:val="0"/>
          <w:numId w:val="14"/>
        </w:numPr>
        <w:spacing w:after="120"/>
        <w:rPr>
          <w:rFonts w:ascii="Times New Roman" w:hAnsi="Times New Roman" w:cs="Times New Roman"/>
          <w:sz w:val="24"/>
          <w:szCs w:val="24"/>
        </w:rPr>
      </w:pPr>
      <w:r w:rsidRPr="00F95429">
        <w:rPr>
          <w:rFonts w:ascii="Times New Roman" w:hAnsi="Times New Roman" w:cs="Times New Roman"/>
          <w:sz w:val="24"/>
          <w:szCs w:val="24"/>
        </w:rPr>
        <w:t>Полнота раскрытия</w:t>
      </w:r>
      <w:r>
        <w:rPr>
          <w:rFonts w:ascii="Times New Roman" w:hAnsi="Times New Roman" w:cs="Times New Roman"/>
          <w:sz w:val="24"/>
          <w:szCs w:val="24"/>
        </w:rPr>
        <w:t>, обоснованность выводов</w:t>
      </w:r>
      <w:r w:rsidRPr="00F95429">
        <w:rPr>
          <w:rFonts w:ascii="Times New Roman" w:hAnsi="Times New Roman" w:cs="Times New Roman"/>
          <w:sz w:val="24"/>
          <w:szCs w:val="24"/>
        </w:rPr>
        <w:t xml:space="preserve"> (max=25).</w:t>
      </w:r>
    </w:p>
    <w:p w:rsidR="00F95429" w:rsidRDefault="00F95429" w:rsidP="00F95429">
      <w:pPr>
        <w:pStyle w:val="a3"/>
        <w:numPr>
          <w:ilvl w:val="0"/>
          <w:numId w:val="14"/>
        </w:numPr>
        <w:spacing w:after="120"/>
        <w:rPr>
          <w:rFonts w:ascii="Times New Roman" w:hAnsi="Times New Roman" w:cs="Times New Roman"/>
          <w:sz w:val="24"/>
          <w:szCs w:val="24"/>
        </w:rPr>
      </w:pPr>
      <w:r w:rsidRPr="00F95429">
        <w:rPr>
          <w:rFonts w:ascii="Times New Roman" w:hAnsi="Times New Roman" w:cs="Times New Roman"/>
          <w:sz w:val="24"/>
          <w:szCs w:val="24"/>
        </w:rPr>
        <w:t>Логика и посл</w:t>
      </w:r>
      <w:r>
        <w:rPr>
          <w:rFonts w:ascii="Times New Roman" w:hAnsi="Times New Roman" w:cs="Times New Roman"/>
          <w:sz w:val="24"/>
          <w:szCs w:val="24"/>
        </w:rPr>
        <w:t>едовательность изложения (max=20</w:t>
      </w:r>
      <w:r w:rsidRPr="00F95429">
        <w:rPr>
          <w:rFonts w:ascii="Times New Roman" w:hAnsi="Times New Roman" w:cs="Times New Roman"/>
          <w:sz w:val="24"/>
          <w:szCs w:val="24"/>
        </w:rPr>
        <w:t>).</w:t>
      </w:r>
    </w:p>
    <w:p w:rsidR="00F95429" w:rsidRPr="00F95429" w:rsidRDefault="00F95429" w:rsidP="00F95429">
      <w:pPr>
        <w:pStyle w:val="a3"/>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 xml:space="preserve">Устное выступление и качество презентации в формате </w:t>
      </w:r>
      <w:r w:rsidRPr="00F95429">
        <w:rPr>
          <w:rFonts w:ascii="Times New Roman" w:hAnsi="Times New Roman" w:cs="Times New Roman"/>
          <w:sz w:val="24"/>
          <w:szCs w:val="24"/>
        </w:rPr>
        <w:t>.</w:t>
      </w:r>
      <w:r>
        <w:rPr>
          <w:rFonts w:ascii="Times New Roman" w:hAnsi="Times New Roman" w:cs="Times New Roman"/>
          <w:sz w:val="24"/>
          <w:szCs w:val="24"/>
          <w:lang w:val="en-US"/>
        </w:rPr>
        <w:t>pptx</w:t>
      </w:r>
      <w:r>
        <w:rPr>
          <w:rFonts w:ascii="Times New Roman" w:hAnsi="Times New Roman" w:cs="Times New Roman"/>
          <w:sz w:val="24"/>
          <w:szCs w:val="24"/>
        </w:rPr>
        <w:t xml:space="preserve"> (</w:t>
      </w:r>
      <w:r w:rsidRPr="00F95429">
        <w:rPr>
          <w:rFonts w:ascii="Times New Roman" w:hAnsi="Times New Roman" w:cs="Times New Roman"/>
          <w:sz w:val="24"/>
          <w:szCs w:val="24"/>
        </w:rPr>
        <w:t>max=25</w:t>
      </w:r>
      <w:r>
        <w:rPr>
          <w:rFonts w:ascii="Times New Roman" w:hAnsi="Times New Roman" w:cs="Times New Roman"/>
          <w:sz w:val="24"/>
          <w:szCs w:val="24"/>
        </w:rPr>
        <w:t>)</w:t>
      </w:r>
    </w:p>
    <w:p w:rsidR="00F95429" w:rsidRPr="00F95429" w:rsidRDefault="00F95429" w:rsidP="00F95429">
      <w:pPr>
        <w:pStyle w:val="a3"/>
        <w:numPr>
          <w:ilvl w:val="0"/>
          <w:numId w:val="14"/>
        </w:numPr>
        <w:spacing w:after="120"/>
        <w:rPr>
          <w:rFonts w:ascii="Times New Roman" w:hAnsi="Times New Roman" w:cs="Times New Roman"/>
          <w:sz w:val="24"/>
          <w:szCs w:val="24"/>
        </w:rPr>
      </w:pPr>
      <w:r w:rsidRPr="00F95429">
        <w:rPr>
          <w:rFonts w:ascii="Times New Roman" w:hAnsi="Times New Roman" w:cs="Times New Roman"/>
          <w:sz w:val="24"/>
          <w:szCs w:val="24"/>
        </w:rPr>
        <w:t>Оформление (max=15).</w:t>
      </w:r>
    </w:p>
    <w:p w:rsidR="00F95429" w:rsidRPr="00F95429" w:rsidRDefault="00F95429" w:rsidP="00F95429">
      <w:pPr>
        <w:pStyle w:val="a3"/>
        <w:numPr>
          <w:ilvl w:val="0"/>
          <w:numId w:val="14"/>
        </w:numPr>
        <w:spacing w:after="120"/>
        <w:rPr>
          <w:rFonts w:ascii="Times New Roman" w:hAnsi="Times New Roman" w:cs="Times New Roman"/>
          <w:sz w:val="24"/>
          <w:szCs w:val="24"/>
        </w:rPr>
      </w:pPr>
      <w:r w:rsidRPr="00F95429">
        <w:rPr>
          <w:rFonts w:ascii="Times New Roman" w:hAnsi="Times New Roman" w:cs="Times New Roman"/>
          <w:sz w:val="24"/>
          <w:szCs w:val="24"/>
        </w:rPr>
        <w:t>Оригинальность (max=15)</w:t>
      </w:r>
      <w:r>
        <w:rPr>
          <w:rStyle w:val="ac"/>
          <w:rFonts w:ascii="Times New Roman" w:hAnsi="Times New Roman" w:cs="Times New Roman"/>
          <w:sz w:val="24"/>
          <w:szCs w:val="24"/>
        </w:rPr>
        <w:footnoteReference w:id="1"/>
      </w:r>
      <w:r w:rsidRPr="00F95429">
        <w:rPr>
          <w:rFonts w:ascii="Times New Roman" w:hAnsi="Times New Roman" w:cs="Times New Roman"/>
          <w:sz w:val="24"/>
          <w:szCs w:val="24"/>
        </w:rPr>
        <w:t>.</w:t>
      </w:r>
    </w:p>
    <w:p w:rsidR="00F95429" w:rsidRDefault="00F95429" w:rsidP="00F95429">
      <w:pPr>
        <w:spacing w:after="120"/>
        <w:rPr>
          <w:rFonts w:ascii="Times New Roman" w:hAnsi="Times New Roman" w:cs="Times New Roman"/>
          <w:sz w:val="24"/>
          <w:szCs w:val="24"/>
        </w:rPr>
      </w:pPr>
    </w:p>
    <w:p w:rsidR="004F495E" w:rsidRPr="00E2336F" w:rsidRDefault="004F495E" w:rsidP="00F95429">
      <w:pPr>
        <w:spacing w:after="120"/>
        <w:rPr>
          <w:rFonts w:ascii="Times New Roman" w:hAnsi="Times New Roman" w:cs="Times New Roman"/>
          <w:sz w:val="24"/>
          <w:szCs w:val="24"/>
          <w:u w:val="single"/>
        </w:rPr>
      </w:pPr>
      <w:r w:rsidRPr="00E2336F">
        <w:rPr>
          <w:rFonts w:ascii="Times New Roman" w:hAnsi="Times New Roman" w:cs="Times New Roman"/>
          <w:sz w:val="24"/>
          <w:szCs w:val="24"/>
          <w:u w:val="single"/>
        </w:rPr>
        <w:lastRenderedPageBreak/>
        <w:t>Структура</w:t>
      </w:r>
      <w:r w:rsidR="000E5724" w:rsidRPr="00E2336F">
        <w:rPr>
          <w:rFonts w:ascii="Times New Roman" w:hAnsi="Times New Roman" w:cs="Times New Roman"/>
          <w:sz w:val="24"/>
          <w:szCs w:val="24"/>
          <w:u w:val="single"/>
        </w:rPr>
        <w:t xml:space="preserve"> отчета о</w:t>
      </w:r>
      <w:r w:rsidRPr="00E2336F">
        <w:rPr>
          <w:rFonts w:ascii="Times New Roman" w:hAnsi="Times New Roman" w:cs="Times New Roman"/>
          <w:sz w:val="24"/>
          <w:szCs w:val="24"/>
          <w:u w:val="single"/>
        </w:rPr>
        <w:t xml:space="preserve"> НИР</w:t>
      </w:r>
    </w:p>
    <w:p w:rsidR="00907B6A" w:rsidRPr="00E2336F" w:rsidRDefault="00907B6A" w:rsidP="00907B6A">
      <w:pPr>
        <w:pStyle w:val="a3"/>
        <w:spacing w:after="120"/>
        <w:rPr>
          <w:rFonts w:ascii="Times New Roman" w:hAnsi="Times New Roman" w:cs="Times New Roman"/>
          <w:b/>
          <w:sz w:val="24"/>
          <w:szCs w:val="24"/>
        </w:rPr>
      </w:pPr>
      <w:r w:rsidRPr="00E2336F">
        <w:rPr>
          <w:rFonts w:ascii="Times New Roman" w:hAnsi="Times New Roman" w:cs="Times New Roman"/>
          <w:b/>
          <w:sz w:val="24"/>
          <w:szCs w:val="24"/>
        </w:rPr>
        <w:t>Титул (</w:t>
      </w:r>
      <w:hyperlink w:anchor="_Приложение_2" w:history="1">
        <w:r w:rsidR="00F95429" w:rsidRPr="00F95429">
          <w:rPr>
            <w:rStyle w:val="a9"/>
            <w:rFonts w:ascii="Times New Roman" w:hAnsi="Times New Roman" w:cs="Times New Roman"/>
            <w:b/>
            <w:sz w:val="24"/>
            <w:szCs w:val="24"/>
          </w:rPr>
          <w:t>Приложение 2</w:t>
        </w:r>
      </w:hyperlink>
      <w:r w:rsidRPr="00E2336F">
        <w:rPr>
          <w:rFonts w:ascii="Times New Roman" w:hAnsi="Times New Roman" w:cs="Times New Roman"/>
          <w:b/>
          <w:sz w:val="24"/>
          <w:szCs w:val="24"/>
        </w:rPr>
        <w:t>)</w:t>
      </w:r>
    </w:p>
    <w:p w:rsidR="004F495E" w:rsidRPr="00E2336F" w:rsidRDefault="004F495E" w:rsidP="004F495E">
      <w:pPr>
        <w:pStyle w:val="a3"/>
        <w:numPr>
          <w:ilvl w:val="0"/>
          <w:numId w:val="7"/>
        </w:numPr>
        <w:spacing w:after="120"/>
        <w:rPr>
          <w:rFonts w:ascii="Times New Roman" w:hAnsi="Times New Roman" w:cs="Times New Roman"/>
          <w:b/>
          <w:sz w:val="24"/>
          <w:szCs w:val="24"/>
        </w:rPr>
      </w:pPr>
      <w:r w:rsidRPr="00E2336F">
        <w:rPr>
          <w:rFonts w:ascii="Times New Roman" w:hAnsi="Times New Roman" w:cs="Times New Roman"/>
          <w:b/>
          <w:sz w:val="24"/>
          <w:szCs w:val="24"/>
        </w:rPr>
        <w:t>Введение</w:t>
      </w:r>
    </w:p>
    <w:p w:rsidR="004F495E" w:rsidRPr="00E2336F" w:rsidRDefault="004F495E" w:rsidP="004F495E">
      <w:pPr>
        <w:pStyle w:val="a3"/>
        <w:numPr>
          <w:ilvl w:val="0"/>
          <w:numId w:val="8"/>
        </w:numPr>
        <w:spacing w:after="120"/>
        <w:ind w:left="709"/>
        <w:rPr>
          <w:rFonts w:ascii="Times New Roman" w:hAnsi="Times New Roman" w:cs="Times New Roman"/>
          <w:sz w:val="24"/>
          <w:szCs w:val="24"/>
        </w:rPr>
      </w:pPr>
      <w:r w:rsidRPr="00E2336F">
        <w:rPr>
          <w:rFonts w:ascii="Times New Roman" w:hAnsi="Times New Roman" w:cs="Times New Roman"/>
          <w:sz w:val="24"/>
          <w:szCs w:val="24"/>
        </w:rPr>
        <w:t>Актуальность темы исследования</w:t>
      </w:r>
    </w:p>
    <w:p w:rsidR="004F495E" w:rsidRPr="00E2336F" w:rsidRDefault="004F495E" w:rsidP="004F495E">
      <w:pPr>
        <w:pStyle w:val="a3"/>
        <w:numPr>
          <w:ilvl w:val="0"/>
          <w:numId w:val="8"/>
        </w:numPr>
        <w:spacing w:after="120"/>
        <w:ind w:left="709"/>
        <w:rPr>
          <w:rFonts w:ascii="Times New Roman" w:hAnsi="Times New Roman" w:cs="Times New Roman"/>
          <w:sz w:val="24"/>
          <w:szCs w:val="24"/>
        </w:rPr>
      </w:pPr>
      <w:r w:rsidRPr="00E2336F">
        <w:rPr>
          <w:rFonts w:ascii="Times New Roman" w:hAnsi="Times New Roman" w:cs="Times New Roman"/>
          <w:sz w:val="24"/>
          <w:szCs w:val="24"/>
        </w:rPr>
        <w:t>Постановка и обоснование научной проблемы, формулирование научного вопроса/ гипотезы, разработка которой является целью авторов, а также частных задач исследования</w:t>
      </w:r>
    </w:p>
    <w:p w:rsidR="004F495E" w:rsidRPr="00E2336F" w:rsidRDefault="004F495E" w:rsidP="004F495E">
      <w:pPr>
        <w:pStyle w:val="a3"/>
        <w:numPr>
          <w:ilvl w:val="0"/>
          <w:numId w:val="8"/>
        </w:numPr>
        <w:spacing w:after="120"/>
        <w:ind w:left="709"/>
        <w:rPr>
          <w:rFonts w:ascii="Times New Roman" w:hAnsi="Times New Roman" w:cs="Times New Roman"/>
          <w:sz w:val="24"/>
          <w:szCs w:val="24"/>
        </w:rPr>
      </w:pPr>
      <w:r w:rsidRPr="00E2336F">
        <w:rPr>
          <w:rFonts w:ascii="Times New Roman" w:hAnsi="Times New Roman" w:cs="Times New Roman"/>
          <w:sz w:val="24"/>
          <w:szCs w:val="24"/>
        </w:rPr>
        <w:t>Обзор литературы по теме исследования (критическое обобщение идей, мнений, теорий по выбранной теме)</w:t>
      </w:r>
    </w:p>
    <w:p w:rsidR="004F495E" w:rsidRPr="00E2336F" w:rsidRDefault="004F495E" w:rsidP="004F495E">
      <w:pPr>
        <w:pStyle w:val="a3"/>
        <w:spacing w:after="120"/>
        <w:rPr>
          <w:rFonts w:ascii="Times New Roman" w:hAnsi="Times New Roman" w:cs="Times New Roman"/>
          <w:sz w:val="24"/>
          <w:szCs w:val="24"/>
        </w:rPr>
      </w:pPr>
    </w:p>
    <w:p w:rsidR="004F495E" w:rsidRPr="00E2336F" w:rsidRDefault="004F495E" w:rsidP="004F495E">
      <w:pPr>
        <w:pStyle w:val="a3"/>
        <w:numPr>
          <w:ilvl w:val="0"/>
          <w:numId w:val="7"/>
        </w:numPr>
        <w:spacing w:after="120"/>
        <w:rPr>
          <w:rFonts w:ascii="Times New Roman" w:hAnsi="Times New Roman" w:cs="Times New Roman"/>
          <w:b/>
          <w:sz w:val="24"/>
          <w:szCs w:val="24"/>
        </w:rPr>
      </w:pPr>
      <w:r w:rsidRPr="00E2336F">
        <w:rPr>
          <w:rFonts w:ascii="Times New Roman" w:hAnsi="Times New Roman" w:cs="Times New Roman"/>
          <w:b/>
          <w:sz w:val="24"/>
          <w:szCs w:val="24"/>
        </w:rPr>
        <w:t>Методы исследования</w:t>
      </w:r>
      <w:r w:rsidR="00552FFF" w:rsidRPr="00E2336F">
        <w:rPr>
          <w:rFonts w:ascii="Times New Roman" w:hAnsi="Times New Roman" w:cs="Times New Roman"/>
          <w:b/>
          <w:sz w:val="24"/>
          <w:szCs w:val="24"/>
        </w:rPr>
        <w:t xml:space="preserve"> и информационная база его проведения</w:t>
      </w:r>
    </w:p>
    <w:p w:rsidR="004F495E" w:rsidRPr="00E2336F" w:rsidRDefault="000E5724" w:rsidP="000E5724">
      <w:pPr>
        <w:pStyle w:val="a3"/>
        <w:numPr>
          <w:ilvl w:val="0"/>
          <w:numId w:val="8"/>
        </w:numPr>
        <w:spacing w:after="120"/>
        <w:ind w:left="709"/>
        <w:rPr>
          <w:rFonts w:ascii="Times New Roman" w:hAnsi="Times New Roman" w:cs="Times New Roman"/>
          <w:sz w:val="24"/>
          <w:szCs w:val="24"/>
        </w:rPr>
      </w:pPr>
      <w:r w:rsidRPr="00E2336F">
        <w:rPr>
          <w:rFonts w:ascii="Times New Roman" w:hAnsi="Times New Roman" w:cs="Times New Roman"/>
          <w:sz w:val="24"/>
          <w:szCs w:val="24"/>
        </w:rPr>
        <w:t>Необходимо описать выбранные методы исследования (причины выбора, особенности их применения, в каких работах встречались аналогичные подходы для решения такой же задачи)</w:t>
      </w:r>
    </w:p>
    <w:p w:rsidR="00552FFF" w:rsidRPr="00E2336F" w:rsidRDefault="00552FFF" w:rsidP="00552FFF">
      <w:pPr>
        <w:pStyle w:val="a3"/>
        <w:numPr>
          <w:ilvl w:val="0"/>
          <w:numId w:val="8"/>
        </w:numPr>
        <w:spacing w:after="120"/>
        <w:ind w:left="709"/>
        <w:rPr>
          <w:rFonts w:ascii="Times New Roman" w:hAnsi="Times New Roman" w:cs="Times New Roman"/>
          <w:sz w:val="24"/>
          <w:szCs w:val="24"/>
        </w:rPr>
      </w:pPr>
      <w:r w:rsidRPr="00E2336F">
        <w:rPr>
          <w:rFonts w:ascii="Times New Roman" w:hAnsi="Times New Roman" w:cs="Times New Roman"/>
          <w:sz w:val="24"/>
          <w:szCs w:val="24"/>
        </w:rPr>
        <w:t>Информационная база (в т.ч. источники количественных данных)</w:t>
      </w:r>
    </w:p>
    <w:p w:rsidR="00552FFF" w:rsidRPr="00E2336F" w:rsidRDefault="00552FFF" w:rsidP="004F495E">
      <w:pPr>
        <w:pStyle w:val="a3"/>
        <w:spacing w:after="120"/>
        <w:rPr>
          <w:rFonts w:ascii="Times New Roman" w:hAnsi="Times New Roman" w:cs="Times New Roman"/>
          <w:sz w:val="24"/>
          <w:szCs w:val="24"/>
        </w:rPr>
      </w:pPr>
    </w:p>
    <w:p w:rsidR="004F495E" w:rsidRPr="00E2336F" w:rsidRDefault="004F495E" w:rsidP="004F495E">
      <w:pPr>
        <w:pStyle w:val="a3"/>
        <w:numPr>
          <w:ilvl w:val="0"/>
          <w:numId w:val="7"/>
        </w:numPr>
        <w:spacing w:after="120"/>
        <w:rPr>
          <w:rFonts w:ascii="Times New Roman" w:hAnsi="Times New Roman" w:cs="Times New Roman"/>
          <w:b/>
          <w:sz w:val="24"/>
          <w:szCs w:val="24"/>
        </w:rPr>
      </w:pPr>
      <w:r w:rsidRPr="00E2336F">
        <w:rPr>
          <w:rFonts w:ascii="Times New Roman" w:hAnsi="Times New Roman" w:cs="Times New Roman"/>
          <w:b/>
          <w:sz w:val="24"/>
          <w:szCs w:val="24"/>
        </w:rPr>
        <w:t>Основная часть</w:t>
      </w:r>
    </w:p>
    <w:p w:rsidR="00552FFF" w:rsidRPr="00E2336F" w:rsidRDefault="00552FFF" w:rsidP="00552FFF">
      <w:pPr>
        <w:pStyle w:val="a3"/>
        <w:numPr>
          <w:ilvl w:val="0"/>
          <w:numId w:val="8"/>
        </w:numPr>
        <w:spacing w:after="120"/>
        <w:ind w:left="709"/>
        <w:rPr>
          <w:rFonts w:ascii="Times New Roman" w:hAnsi="Times New Roman" w:cs="Times New Roman"/>
          <w:sz w:val="24"/>
          <w:szCs w:val="24"/>
        </w:rPr>
      </w:pPr>
      <w:r w:rsidRPr="00E2336F">
        <w:rPr>
          <w:rFonts w:ascii="Times New Roman" w:hAnsi="Times New Roman" w:cs="Times New Roman"/>
          <w:sz w:val="24"/>
          <w:szCs w:val="24"/>
        </w:rPr>
        <w:t>Описание результатов проведенного исследования</w:t>
      </w:r>
    </w:p>
    <w:p w:rsidR="00552FFF" w:rsidRPr="00E2336F" w:rsidRDefault="00552FFF" w:rsidP="00552FFF">
      <w:pPr>
        <w:pStyle w:val="a3"/>
        <w:numPr>
          <w:ilvl w:val="0"/>
          <w:numId w:val="8"/>
        </w:numPr>
        <w:spacing w:after="120"/>
        <w:ind w:left="709"/>
        <w:rPr>
          <w:rFonts w:ascii="Times New Roman" w:hAnsi="Times New Roman" w:cs="Times New Roman"/>
          <w:sz w:val="24"/>
          <w:szCs w:val="24"/>
        </w:rPr>
      </w:pPr>
      <w:r w:rsidRPr="00E2336F">
        <w:rPr>
          <w:rFonts w:ascii="Times New Roman" w:hAnsi="Times New Roman" w:cs="Times New Roman"/>
          <w:sz w:val="24"/>
          <w:szCs w:val="24"/>
        </w:rPr>
        <w:t>Результаты количественного анализа находят свое выражение в виде формул, таблиц, схем и диаграмм</w:t>
      </w:r>
    </w:p>
    <w:p w:rsidR="00552FFF" w:rsidRPr="00E2336F" w:rsidRDefault="00552FFF" w:rsidP="00552FFF">
      <w:pPr>
        <w:pStyle w:val="a3"/>
        <w:spacing w:after="120"/>
        <w:rPr>
          <w:rFonts w:ascii="Times New Roman" w:hAnsi="Times New Roman" w:cs="Times New Roman"/>
          <w:sz w:val="24"/>
          <w:szCs w:val="24"/>
        </w:rPr>
      </w:pPr>
    </w:p>
    <w:p w:rsidR="004F495E" w:rsidRPr="00E2336F" w:rsidRDefault="004F495E" w:rsidP="004F495E">
      <w:pPr>
        <w:pStyle w:val="a3"/>
        <w:numPr>
          <w:ilvl w:val="0"/>
          <w:numId w:val="7"/>
        </w:numPr>
        <w:spacing w:after="120"/>
        <w:rPr>
          <w:rFonts w:ascii="Times New Roman" w:hAnsi="Times New Roman" w:cs="Times New Roman"/>
          <w:b/>
          <w:sz w:val="24"/>
          <w:szCs w:val="24"/>
        </w:rPr>
      </w:pPr>
      <w:r w:rsidRPr="00E2336F">
        <w:rPr>
          <w:rFonts w:ascii="Times New Roman" w:hAnsi="Times New Roman" w:cs="Times New Roman"/>
          <w:b/>
          <w:sz w:val="24"/>
          <w:szCs w:val="24"/>
        </w:rPr>
        <w:t>Вывод</w:t>
      </w:r>
      <w:r w:rsidR="00552FFF" w:rsidRPr="00E2336F">
        <w:rPr>
          <w:rFonts w:ascii="Times New Roman" w:hAnsi="Times New Roman" w:cs="Times New Roman"/>
          <w:b/>
          <w:sz w:val="24"/>
          <w:szCs w:val="24"/>
        </w:rPr>
        <w:t>ы</w:t>
      </w:r>
      <w:r w:rsidRPr="00E2336F">
        <w:rPr>
          <w:rFonts w:ascii="Times New Roman" w:hAnsi="Times New Roman" w:cs="Times New Roman"/>
          <w:b/>
          <w:sz w:val="24"/>
          <w:szCs w:val="24"/>
        </w:rPr>
        <w:t>, заключение</w:t>
      </w:r>
    </w:p>
    <w:p w:rsidR="004F495E" w:rsidRPr="00E2336F" w:rsidRDefault="00552FFF" w:rsidP="00552FFF">
      <w:pPr>
        <w:pStyle w:val="a3"/>
        <w:numPr>
          <w:ilvl w:val="0"/>
          <w:numId w:val="8"/>
        </w:numPr>
        <w:spacing w:after="120"/>
        <w:ind w:left="709"/>
        <w:rPr>
          <w:rFonts w:ascii="Times New Roman" w:hAnsi="Times New Roman" w:cs="Times New Roman"/>
          <w:sz w:val="24"/>
          <w:szCs w:val="24"/>
        </w:rPr>
      </w:pPr>
      <w:r w:rsidRPr="00E2336F">
        <w:rPr>
          <w:rFonts w:ascii="Times New Roman" w:hAnsi="Times New Roman" w:cs="Times New Roman"/>
          <w:sz w:val="24"/>
          <w:szCs w:val="24"/>
        </w:rPr>
        <w:t>Обобщение результатов исследования</w:t>
      </w:r>
    </w:p>
    <w:p w:rsidR="00552FFF" w:rsidRPr="00E2336F" w:rsidRDefault="00552FFF" w:rsidP="00552FFF">
      <w:pPr>
        <w:pStyle w:val="a3"/>
        <w:numPr>
          <w:ilvl w:val="0"/>
          <w:numId w:val="8"/>
        </w:numPr>
        <w:spacing w:after="120"/>
        <w:ind w:left="709"/>
        <w:rPr>
          <w:rFonts w:ascii="Times New Roman" w:hAnsi="Times New Roman" w:cs="Times New Roman"/>
          <w:sz w:val="24"/>
          <w:szCs w:val="24"/>
        </w:rPr>
      </w:pPr>
      <w:r w:rsidRPr="00E2336F">
        <w:rPr>
          <w:rFonts w:ascii="Times New Roman" w:hAnsi="Times New Roman" w:cs="Times New Roman"/>
          <w:sz w:val="24"/>
          <w:szCs w:val="24"/>
        </w:rPr>
        <w:t>Ответ на поставленный во введении научный вопрос/ подтверждение (или опровержение) гипотезы</w:t>
      </w:r>
    </w:p>
    <w:p w:rsidR="00552FFF" w:rsidRPr="00E2336F" w:rsidRDefault="00552FFF" w:rsidP="00552FFF">
      <w:pPr>
        <w:pStyle w:val="a3"/>
        <w:numPr>
          <w:ilvl w:val="0"/>
          <w:numId w:val="8"/>
        </w:numPr>
        <w:spacing w:after="120"/>
        <w:ind w:left="709"/>
        <w:rPr>
          <w:rFonts w:ascii="Times New Roman" w:hAnsi="Times New Roman" w:cs="Times New Roman"/>
          <w:sz w:val="24"/>
          <w:szCs w:val="24"/>
        </w:rPr>
      </w:pPr>
      <w:r w:rsidRPr="00E2336F">
        <w:rPr>
          <w:rFonts w:ascii="Times New Roman" w:hAnsi="Times New Roman" w:cs="Times New Roman"/>
          <w:sz w:val="24"/>
          <w:szCs w:val="24"/>
        </w:rPr>
        <w:t>Направления будущих исследований в рамках данной темы</w:t>
      </w:r>
    </w:p>
    <w:p w:rsidR="00552FFF" w:rsidRPr="00F95429" w:rsidRDefault="002A149D" w:rsidP="004F495E">
      <w:pPr>
        <w:spacing w:after="120"/>
        <w:rPr>
          <w:rFonts w:ascii="Times New Roman" w:hAnsi="Times New Roman" w:cs="Times New Roman"/>
          <w:b/>
          <w:sz w:val="24"/>
          <w:szCs w:val="24"/>
          <w:u w:val="single"/>
        </w:rPr>
      </w:pPr>
      <w:r w:rsidRPr="00F95429">
        <w:rPr>
          <w:rFonts w:ascii="Times New Roman" w:hAnsi="Times New Roman" w:cs="Times New Roman"/>
          <w:b/>
          <w:sz w:val="24"/>
          <w:szCs w:val="24"/>
          <w:u w:val="single"/>
        </w:rPr>
        <w:t>Методические</w:t>
      </w:r>
      <w:r w:rsidR="00552FFF" w:rsidRPr="00F95429">
        <w:rPr>
          <w:rFonts w:ascii="Times New Roman" w:hAnsi="Times New Roman" w:cs="Times New Roman"/>
          <w:b/>
          <w:sz w:val="24"/>
          <w:szCs w:val="24"/>
          <w:u w:val="single"/>
        </w:rPr>
        <w:t xml:space="preserve"> </w:t>
      </w:r>
      <w:r w:rsidRPr="00F95429">
        <w:rPr>
          <w:rFonts w:ascii="Times New Roman" w:hAnsi="Times New Roman" w:cs="Times New Roman"/>
          <w:b/>
          <w:sz w:val="24"/>
          <w:szCs w:val="24"/>
          <w:u w:val="single"/>
        </w:rPr>
        <w:t>материалы</w:t>
      </w:r>
      <w:r w:rsidR="00907B6A" w:rsidRPr="00F95429">
        <w:rPr>
          <w:rFonts w:ascii="Times New Roman" w:hAnsi="Times New Roman" w:cs="Times New Roman"/>
          <w:b/>
          <w:sz w:val="24"/>
          <w:szCs w:val="24"/>
          <w:u w:val="single"/>
        </w:rPr>
        <w:t xml:space="preserve"> (в отдельных файлах)</w:t>
      </w:r>
    </w:p>
    <w:p w:rsidR="00552FFF" w:rsidRPr="00E2336F" w:rsidRDefault="00552FFF" w:rsidP="00552FFF">
      <w:pPr>
        <w:pStyle w:val="a3"/>
        <w:numPr>
          <w:ilvl w:val="0"/>
          <w:numId w:val="10"/>
        </w:numPr>
        <w:spacing w:after="120"/>
        <w:rPr>
          <w:rFonts w:ascii="Times New Roman" w:hAnsi="Times New Roman" w:cs="Times New Roman"/>
          <w:sz w:val="24"/>
          <w:szCs w:val="24"/>
        </w:rPr>
      </w:pPr>
      <w:r w:rsidRPr="00E2336F">
        <w:rPr>
          <w:rFonts w:ascii="Times New Roman" w:hAnsi="Times New Roman" w:cs="Times New Roman"/>
          <w:sz w:val="24"/>
          <w:szCs w:val="24"/>
        </w:rPr>
        <w:t>Методические рекомендации по написанию обзора литературы</w:t>
      </w:r>
      <w:r w:rsidR="009B0203" w:rsidRPr="00E2336F">
        <w:rPr>
          <w:rFonts w:ascii="Times New Roman" w:hAnsi="Times New Roman" w:cs="Times New Roman"/>
          <w:sz w:val="24"/>
          <w:szCs w:val="24"/>
        </w:rPr>
        <w:t xml:space="preserve"> (утверждены Советом Департамента, размещены на Образовательном портале)</w:t>
      </w:r>
    </w:p>
    <w:p w:rsidR="009B0203" w:rsidRPr="00E2336F" w:rsidRDefault="009B0203" w:rsidP="00552FFF">
      <w:pPr>
        <w:pStyle w:val="a3"/>
        <w:numPr>
          <w:ilvl w:val="0"/>
          <w:numId w:val="10"/>
        </w:numPr>
        <w:spacing w:after="120"/>
        <w:rPr>
          <w:rFonts w:ascii="Times New Roman" w:hAnsi="Times New Roman" w:cs="Times New Roman"/>
          <w:sz w:val="24"/>
          <w:szCs w:val="24"/>
        </w:rPr>
      </w:pPr>
      <w:r w:rsidRPr="00E2336F">
        <w:rPr>
          <w:rFonts w:ascii="Times New Roman" w:hAnsi="Times New Roman" w:cs="Times New Roman"/>
          <w:sz w:val="24"/>
          <w:szCs w:val="24"/>
        </w:rPr>
        <w:t>Типичные ошибки и рекомендации по написанию научно-исследовательских работа</w:t>
      </w:r>
    </w:p>
    <w:p w:rsidR="009B0203" w:rsidRPr="00E2336F" w:rsidRDefault="009B0203" w:rsidP="00552FFF">
      <w:pPr>
        <w:pStyle w:val="a3"/>
        <w:numPr>
          <w:ilvl w:val="0"/>
          <w:numId w:val="10"/>
        </w:numPr>
        <w:spacing w:after="120"/>
        <w:rPr>
          <w:rFonts w:ascii="Times New Roman" w:hAnsi="Times New Roman" w:cs="Times New Roman"/>
          <w:sz w:val="24"/>
          <w:szCs w:val="24"/>
        </w:rPr>
      </w:pPr>
      <w:r w:rsidRPr="00E2336F">
        <w:rPr>
          <w:rFonts w:ascii="Times New Roman" w:hAnsi="Times New Roman" w:cs="Times New Roman"/>
          <w:sz w:val="24"/>
          <w:szCs w:val="24"/>
        </w:rPr>
        <w:t>Образец оформления списка использованной литературы</w:t>
      </w:r>
    </w:p>
    <w:p w:rsidR="000E5724" w:rsidRPr="00E2336F" w:rsidRDefault="000E5724" w:rsidP="009B0203">
      <w:pPr>
        <w:spacing w:after="120"/>
        <w:rPr>
          <w:rFonts w:ascii="Times New Roman" w:hAnsi="Times New Roman" w:cs="Times New Roman"/>
          <w:sz w:val="24"/>
          <w:szCs w:val="24"/>
          <w:u w:val="single"/>
        </w:rPr>
      </w:pPr>
    </w:p>
    <w:p w:rsidR="004F495E" w:rsidRPr="00F95429" w:rsidRDefault="004F495E" w:rsidP="004F495E">
      <w:pPr>
        <w:spacing w:after="0"/>
        <w:rPr>
          <w:rFonts w:ascii="Times New Roman" w:hAnsi="Times New Roman" w:cs="Times New Roman"/>
          <w:b/>
          <w:sz w:val="24"/>
          <w:szCs w:val="24"/>
          <w:u w:val="single"/>
        </w:rPr>
      </w:pPr>
      <w:r w:rsidRPr="00F95429">
        <w:rPr>
          <w:rFonts w:ascii="Times New Roman" w:hAnsi="Times New Roman" w:cs="Times New Roman"/>
          <w:b/>
          <w:sz w:val="24"/>
          <w:szCs w:val="24"/>
          <w:u w:val="single"/>
        </w:rPr>
        <w:t>Последовательность</w:t>
      </w:r>
      <w:r w:rsidR="002A149D" w:rsidRPr="00F95429">
        <w:rPr>
          <w:rFonts w:ascii="Times New Roman" w:hAnsi="Times New Roman" w:cs="Times New Roman"/>
          <w:b/>
          <w:sz w:val="24"/>
          <w:szCs w:val="24"/>
          <w:u w:val="single"/>
        </w:rPr>
        <w:t xml:space="preserve"> и сроки</w:t>
      </w:r>
      <w:r w:rsidRPr="00F95429">
        <w:rPr>
          <w:rFonts w:ascii="Times New Roman" w:hAnsi="Times New Roman" w:cs="Times New Roman"/>
          <w:b/>
          <w:sz w:val="24"/>
          <w:szCs w:val="24"/>
          <w:u w:val="single"/>
        </w:rPr>
        <w:t xml:space="preserve"> выполнения</w:t>
      </w:r>
    </w:p>
    <w:p w:rsidR="002A149D" w:rsidRPr="00E2336F" w:rsidRDefault="002A149D" w:rsidP="00B25A74">
      <w:pPr>
        <w:pStyle w:val="a3"/>
        <w:spacing w:after="120"/>
        <w:ind w:left="0" w:firstLine="709"/>
        <w:contextualSpacing w:val="0"/>
        <w:rPr>
          <w:rFonts w:ascii="Times New Roman" w:hAnsi="Times New Roman" w:cs="Times New Roman"/>
          <w:sz w:val="24"/>
          <w:szCs w:val="24"/>
        </w:rPr>
      </w:pPr>
      <w:r w:rsidRPr="00E2336F">
        <w:rPr>
          <w:rFonts w:ascii="Times New Roman" w:hAnsi="Times New Roman" w:cs="Times New Roman"/>
          <w:sz w:val="24"/>
          <w:szCs w:val="24"/>
        </w:rPr>
        <w:t>Т</w:t>
      </w:r>
      <w:r w:rsidRPr="00E2336F">
        <w:rPr>
          <w:rFonts w:ascii="Times New Roman" w:hAnsi="Times New Roman" w:cs="Times New Roman"/>
          <w:sz w:val="24"/>
          <w:szCs w:val="24"/>
          <w:vertAlign w:val="subscript"/>
        </w:rPr>
        <w:t>0</w:t>
      </w:r>
      <w:r w:rsidRPr="00E2336F">
        <w:rPr>
          <w:rFonts w:ascii="Times New Roman" w:hAnsi="Times New Roman" w:cs="Times New Roman"/>
          <w:sz w:val="24"/>
          <w:szCs w:val="24"/>
        </w:rPr>
        <w:t xml:space="preserve"> – дата начала проекта</w:t>
      </w:r>
      <w:r w:rsidR="009545B4" w:rsidRPr="00E2336F">
        <w:rPr>
          <w:rFonts w:ascii="Times New Roman" w:hAnsi="Times New Roman" w:cs="Times New Roman"/>
          <w:sz w:val="24"/>
          <w:szCs w:val="24"/>
        </w:rPr>
        <w:t xml:space="preserve"> в осеннем семестре </w:t>
      </w:r>
      <w:r w:rsidRPr="00E2336F">
        <w:rPr>
          <w:rFonts w:ascii="Times New Roman" w:hAnsi="Times New Roman" w:cs="Times New Roman"/>
          <w:sz w:val="24"/>
          <w:szCs w:val="24"/>
        </w:rPr>
        <w:t>(объявление на лекции, семинаре или в иной форме)</w:t>
      </w:r>
      <w:r w:rsidR="00B25A74" w:rsidRPr="00E2336F">
        <w:rPr>
          <w:rFonts w:ascii="Times New Roman" w:hAnsi="Times New Roman" w:cs="Times New Roman"/>
          <w:sz w:val="24"/>
          <w:szCs w:val="24"/>
        </w:rPr>
        <w:t>.</w:t>
      </w:r>
    </w:p>
    <w:p w:rsidR="002A149D" w:rsidRPr="00E2336F" w:rsidRDefault="00B25A74" w:rsidP="00F245CA">
      <w:pPr>
        <w:pStyle w:val="a3"/>
        <w:spacing w:after="120"/>
        <w:ind w:left="0" w:firstLine="709"/>
        <w:contextualSpacing w:val="0"/>
        <w:rPr>
          <w:rFonts w:ascii="Times New Roman" w:hAnsi="Times New Roman" w:cs="Times New Roman"/>
          <w:sz w:val="24"/>
          <w:szCs w:val="24"/>
        </w:rPr>
      </w:pPr>
      <w:r w:rsidRPr="00E2336F">
        <w:rPr>
          <w:rFonts w:ascii="Times New Roman" w:hAnsi="Times New Roman" w:cs="Times New Roman"/>
          <w:sz w:val="24"/>
          <w:szCs w:val="24"/>
        </w:rPr>
        <w:t>Сроки в таблице могут быть скорректированы по усмотрению преподавателя с учетом даты</w:t>
      </w:r>
      <w:r w:rsidR="00F245CA" w:rsidRPr="00E2336F">
        <w:rPr>
          <w:rFonts w:ascii="Times New Roman" w:hAnsi="Times New Roman" w:cs="Times New Roman"/>
          <w:sz w:val="24"/>
          <w:szCs w:val="24"/>
        </w:rPr>
        <w:t xml:space="preserve"> </w:t>
      </w:r>
      <w:r w:rsidRPr="00E2336F">
        <w:rPr>
          <w:rFonts w:ascii="Times New Roman" w:hAnsi="Times New Roman" w:cs="Times New Roman"/>
          <w:sz w:val="24"/>
          <w:szCs w:val="24"/>
        </w:rPr>
        <w:t>начала проекта, его сложности и иных обстоятельств.</w:t>
      </w:r>
    </w:p>
    <w:tbl>
      <w:tblPr>
        <w:tblStyle w:val="a4"/>
        <w:tblW w:w="9498" w:type="dxa"/>
        <w:tblInd w:w="-5" w:type="dxa"/>
        <w:tblLook w:val="04A0" w:firstRow="1" w:lastRow="0" w:firstColumn="1" w:lastColumn="0" w:noHBand="0" w:noVBand="1"/>
      </w:tblPr>
      <w:tblGrid>
        <w:gridCol w:w="552"/>
        <w:gridCol w:w="1649"/>
        <w:gridCol w:w="3822"/>
        <w:gridCol w:w="3475"/>
      </w:tblGrid>
      <w:tr w:rsidR="00B25A74" w:rsidRPr="00E2336F" w:rsidTr="00F245CA">
        <w:tc>
          <w:tcPr>
            <w:tcW w:w="552" w:type="dxa"/>
          </w:tcPr>
          <w:p w:rsidR="00B25A74" w:rsidRPr="00E2336F" w:rsidRDefault="00B25A74" w:rsidP="00B25A74">
            <w:pPr>
              <w:pStyle w:val="a3"/>
              <w:spacing w:after="0"/>
              <w:ind w:left="0"/>
              <w:rPr>
                <w:rFonts w:ascii="Times New Roman" w:hAnsi="Times New Roman" w:cs="Times New Roman"/>
              </w:rPr>
            </w:pPr>
            <w:r w:rsidRPr="00E2336F">
              <w:rPr>
                <w:rFonts w:ascii="Times New Roman" w:hAnsi="Times New Roman" w:cs="Times New Roman"/>
              </w:rPr>
              <w:t xml:space="preserve">№ </w:t>
            </w:r>
          </w:p>
        </w:tc>
        <w:tc>
          <w:tcPr>
            <w:tcW w:w="1649" w:type="dxa"/>
          </w:tcPr>
          <w:p w:rsidR="00B25A74" w:rsidRPr="00E2336F" w:rsidRDefault="00B25A74" w:rsidP="002A149D">
            <w:pPr>
              <w:pStyle w:val="a3"/>
              <w:spacing w:after="0"/>
              <w:ind w:left="0"/>
              <w:rPr>
                <w:rFonts w:ascii="Times New Roman" w:hAnsi="Times New Roman" w:cs="Times New Roman"/>
              </w:rPr>
            </w:pPr>
            <w:r w:rsidRPr="00E2336F">
              <w:rPr>
                <w:rFonts w:ascii="Times New Roman" w:hAnsi="Times New Roman" w:cs="Times New Roman"/>
              </w:rPr>
              <w:t>Срок</w:t>
            </w:r>
          </w:p>
        </w:tc>
        <w:tc>
          <w:tcPr>
            <w:tcW w:w="3822" w:type="dxa"/>
          </w:tcPr>
          <w:p w:rsidR="00B25A74" w:rsidRPr="00E2336F" w:rsidRDefault="00B25A74" w:rsidP="002A149D">
            <w:pPr>
              <w:pStyle w:val="a3"/>
              <w:spacing w:after="0"/>
              <w:ind w:left="0"/>
              <w:rPr>
                <w:rFonts w:ascii="Times New Roman" w:hAnsi="Times New Roman" w:cs="Times New Roman"/>
              </w:rPr>
            </w:pPr>
            <w:r w:rsidRPr="00E2336F">
              <w:rPr>
                <w:rFonts w:ascii="Times New Roman" w:hAnsi="Times New Roman" w:cs="Times New Roman"/>
              </w:rPr>
              <w:t>Содержание этапа</w:t>
            </w:r>
          </w:p>
        </w:tc>
        <w:tc>
          <w:tcPr>
            <w:tcW w:w="3475" w:type="dxa"/>
          </w:tcPr>
          <w:p w:rsidR="00B25A74" w:rsidRPr="00E2336F" w:rsidRDefault="00B25A74" w:rsidP="002A149D">
            <w:pPr>
              <w:pStyle w:val="a3"/>
              <w:spacing w:after="0"/>
              <w:ind w:left="0"/>
              <w:rPr>
                <w:rFonts w:ascii="Times New Roman" w:hAnsi="Times New Roman" w:cs="Times New Roman"/>
              </w:rPr>
            </w:pPr>
            <w:r w:rsidRPr="00E2336F">
              <w:rPr>
                <w:rFonts w:ascii="Times New Roman" w:hAnsi="Times New Roman" w:cs="Times New Roman"/>
              </w:rPr>
              <w:t>Результат/ форма отчетности</w:t>
            </w:r>
          </w:p>
        </w:tc>
      </w:tr>
      <w:tr w:rsidR="00B25A74" w:rsidRPr="00E2336F" w:rsidTr="00F245CA">
        <w:tc>
          <w:tcPr>
            <w:tcW w:w="552" w:type="dxa"/>
          </w:tcPr>
          <w:p w:rsidR="00B25A74" w:rsidRPr="00E2336F" w:rsidRDefault="00B25A74" w:rsidP="002A149D">
            <w:pPr>
              <w:pStyle w:val="a3"/>
              <w:spacing w:after="0"/>
              <w:ind w:left="0"/>
              <w:rPr>
                <w:rFonts w:ascii="Times New Roman" w:hAnsi="Times New Roman" w:cs="Times New Roman"/>
              </w:rPr>
            </w:pPr>
            <w:r w:rsidRPr="00E2336F">
              <w:rPr>
                <w:rFonts w:ascii="Times New Roman" w:hAnsi="Times New Roman" w:cs="Times New Roman"/>
              </w:rPr>
              <w:t>1</w:t>
            </w:r>
          </w:p>
        </w:tc>
        <w:tc>
          <w:tcPr>
            <w:tcW w:w="1649" w:type="dxa"/>
          </w:tcPr>
          <w:p w:rsidR="000E5724" w:rsidRPr="00E2336F" w:rsidRDefault="000E5724" w:rsidP="002A149D">
            <w:pPr>
              <w:pStyle w:val="a3"/>
              <w:spacing w:after="0"/>
              <w:ind w:left="0"/>
              <w:rPr>
                <w:rFonts w:ascii="Times New Roman" w:hAnsi="Times New Roman" w:cs="Times New Roman"/>
              </w:rPr>
            </w:pPr>
            <w:r w:rsidRPr="00E2336F">
              <w:rPr>
                <w:rFonts w:ascii="Times New Roman" w:hAnsi="Times New Roman" w:cs="Times New Roman"/>
              </w:rPr>
              <w:t xml:space="preserve">Ноябрь </w:t>
            </w:r>
          </w:p>
          <w:p w:rsidR="00B25A74" w:rsidRPr="00E2336F" w:rsidRDefault="000E5724" w:rsidP="002A149D">
            <w:pPr>
              <w:pStyle w:val="a3"/>
              <w:spacing w:after="0"/>
              <w:ind w:left="0"/>
              <w:rPr>
                <w:rFonts w:ascii="Times New Roman" w:hAnsi="Times New Roman" w:cs="Times New Roman"/>
              </w:rPr>
            </w:pPr>
            <w:r w:rsidRPr="00E2336F">
              <w:rPr>
                <w:rFonts w:ascii="Times New Roman" w:hAnsi="Times New Roman" w:cs="Times New Roman"/>
              </w:rPr>
              <w:t>(к 1-му семинару)</w:t>
            </w:r>
          </w:p>
        </w:tc>
        <w:tc>
          <w:tcPr>
            <w:tcW w:w="3822" w:type="dxa"/>
          </w:tcPr>
          <w:p w:rsidR="00B25A74" w:rsidRPr="00E2336F" w:rsidRDefault="00B25A74" w:rsidP="000E5724">
            <w:pPr>
              <w:pStyle w:val="a3"/>
              <w:spacing w:after="0"/>
              <w:ind w:left="0"/>
              <w:rPr>
                <w:rFonts w:ascii="Times New Roman" w:hAnsi="Times New Roman" w:cs="Times New Roman"/>
              </w:rPr>
            </w:pPr>
            <w:r w:rsidRPr="00E2336F">
              <w:rPr>
                <w:rFonts w:ascii="Times New Roman" w:hAnsi="Times New Roman" w:cs="Times New Roman"/>
              </w:rPr>
              <w:t>Формирование команд и выбор темы исследования, согласование с преподавателем</w:t>
            </w:r>
          </w:p>
        </w:tc>
        <w:tc>
          <w:tcPr>
            <w:tcW w:w="3475" w:type="dxa"/>
          </w:tcPr>
          <w:p w:rsidR="00B25A74" w:rsidRPr="00E2336F" w:rsidRDefault="00B25A74" w:rsidP="000E5724">
            <w:pPr>
              <w:pStyle w:val="a3"/>
              <w:spacing w:after="0"/>
              <w:ind w:left="0"/>
              <w:rPr>
                <w:rFonts w:ascii="Times New Roman" w:hAnsi="Times New Roman" w:cs="Times New Roman"/>
              </w:rPr>
            </w:pPr>
            <w:r w:rsidRPr="00E2336F">
              <w:rPr>
                <w:rFonts w:ascii="Times New Roman" w:hAnsi="Times New Roman" w:cs="Times New Roman"/>
              </w:rPr>
              <w:t>Формулировка, темы исследования, а также научного вопроса/ гипотезы</w:t>
            </w:r>
          </w:p>
        </w:tc>
      </w:tr>
      <w:tr w:rsidR="00B25A74" w:rsidRPr="00E2336F" w:rsidTr="00F245CA">
        <w:tc>
          <w:tcPr>
            <w:tcW w:w="552" w:type="dxa"/>
          </w:tcPr>
          <w:p w:rsidR="00B25A74" w:rsidRPr="00E2336F" w:rsidRDefault="00B25A74" w:rsidP="002A149D">
            <w:pPr>
              <w:pStyle w:val="a3"/>
              <w:spacing w:after="0"/>
              <w:ind w:left="0"/>
              <w:rPr>
                <w:rFonts w:ascii="Times New Roman" w:hAnsi="Times New Roman" w:cs="Times New Roman"/>
              </w:rPr>
            </w:pPr>
            <w:r w:rsidRPr="00E2336F">
              <w:rPr>
                <w:rFonts w:ascii="Times New Roman" w:hAnsi="Times New Roman" w:cs="Times New Roman"/>
              </w:rPr>
              <w:lastRenderedPageBreak/>
              <w:t>2</w:t>
            </w:r>
          </w:p>
        </w:tc>
        <w:tc>
          <w:tcPr>
            <w:tcW w:w="1649" w:type="dxa"/>
          </w:tcPr>
          <w:p w:rsidR="00B25A74" w:rsidRPr="00E2336F" w:rsidRDefault="000E5724" w:rsidP="002A149D">
            <w:pPr>
              <w:pStyle w:val="a3"/>
              <w:spacing w:after="0"/>
              <w:ind w:left="0"/>
              <w:rPr>
                <w:rFonts w:ascii="Times New Roman" w:hAnsi="Times New Roman" w:cs="Times New Roman"/>
              </w:rPr>
            </w:pPr>
            <w:r w:rsidRPr="00E2336F">
              <w:rPr>
                <w:rFonts w:ascii="Times New Roman" w:hAnsi="Times New Roman" w:cs="Times New Roman"/>
              </w:rPr>
              <w:t>На 1-м семинаре</w:t>
            </w:r>
          </w:p>
        </w:tc>
        <w:tc>
          <w:tcPr>
            <w:tcW w:w="3822" w:type="dxa"/>
          </w:tcPr>
          <w:p w:rsidR="00B25A74" w:rsidRPr="00E2336F" w:rsidRDefault="00B25A74" w:rsidP="000E5724">
            <w:pPr>
              <w:pStyle w:val="a3"/>
              <w:numPr>
                <w:ilvl w:val="0"/>
                <w:numId w:val="11"/>
              </w:numPr>
              <w:tabs>
                <w:tab w:val="left" w:pos="317"/>
              </w:tabs>
              <w:spacing w:after="0"/>
              <w:ind w:left="-108" w:firstLine="164"/>
              <w:rPr>
                <w:rFonts w:ascii="Times New Roman" w:hAnsi="Times New Roman" w:cs="Times New Roman"/>
              </w:rPr>
            </w:pPr>
            <w:r w:rsidRPr="00E2336F">
              <w:rPr>
                <w:rFonts w:ascii="Times New Roman" w:hAnsi="Times New Roman" w:cs="Times New Roman"/>
              </w:rPr>
              <w:t>Выбор критериев отбора, ключевых слов, поиск релевантной литературы</w:t>
            </w:r>
          </w:p>
          <w:p w:rsidR="000E5724" w:rsidRDefault="000E5724" w:rsidP="000E5724">
            <w:pPr>
              <w:pStyle w:val="a3"/>
              <w:numPr>
                <w:ilvl w:val="0"/>
                <w:numId w:val="11"/>
              </w:numPr>
              <w:tabs>
                <w:tab w:val="left" w:pos="317"/>
              </w:tabs>
              <w:spacing w:after="0"/>
              <w:ind w:left="-108" w:firstLine="164"/>
              <w:rPr>
                <w:rFonts w:ascii="Times New Roman" w:hAnsi="Times New Roman" w:cs="Times New Roman"/>
              </w:rPr>
            </w:pPr>
            <w:r w:rsidRPr="00E2336F">
              <w:rPr>
                <w:rFonts w:ascii="Times New Roman" w:hAnsi="Times New Roman" w:cs="Times New Roman"/>
              </w:rPr>
              <w:t>Выбор источников количественных данных</w:t>
            </w:r>
          </w:p>
          <w:p w:rsidR="00B71A57" w:rsidRPr="00B71A57" w:rsidRDefault="00B71A57" w:rsidP="00B71A57">
            <w:pPr>
              <w:pStyle w:val="a3"/>
              <w:numPr>
                <w:ilvl w:val="0"/>
                <w:numId w:val="11"/>
              </w:numPr>
              <w:tabs>
                <w:tab w:val="left" w:pos="317"/>
              </w:tabs>
              <w:spacing w:after="0"/>
              <w:ind w:left="-108" w:firstLine="164"/>
              <w:rPr>
                <w:rFonts w:ascii="Times New Roman" w:hAnsi="Times New Roman" w:cs="Times New Roman"/>
              </w:rPr>
            </w:pPr>
            <w:r>
              <w:rPr>
                <w:rFonts w:ascii="Times New Roman" w:hAnsi="Times New Roman" w:cs="Times New Roman"/>
              </w:rPr>
              <w:t>Составление плана работы, основных компонентов отчета о НИР</w:t>
            </w:r>
          </w:p>
          <w:p w:rsidR="000E5724" w:rsidRPr="00E2336F" w:rsidRDefault="000E5724" w:rsidP="000E5724">
            <w:pPr>
              <w:pStyle w:val="a3"/>
              <w:numPr>
                <w:ilvl w:val="0"/>
                <w:numId w:val="11"/>
              </w:numPr>
              <w:tabs>
                <w:tab w:val="left" w:pos="317"/>
              </w:tabs>
              <w:spacing w:after="0"/>
              <w:ind w:left="-108" w:firstLine="164"/>
              <w:rPr>
                <w:rFonts w:ascii="Times New Roman" w:hAnsi="Times New Roman" w:cs="Times New Roman"/>
              </w:rPr>
            </w:pPr>
            <w:r w:rsidRPr="00E2336F">
              <w:rPr>
                <w:rFonts w:ascii="Times New Roman" w:hAnsi="Times New Roman" w:cs="Times New Roman"/>
              </w:rPr>
              <w:t>Составление набора вопросов (для социологического исследования)</w:t>
            </w:r>
          </w:p>
        </w:tc>
        <w:tc>
          <w:tcPr>
            <w:tcW w:w="3475" w:type="dxa"/>
          </w:tcPr>
          <w:p w:rsidR="00B25A74" w:rsidRPr="00E2336F" w:rsidRDefault="00B25A74" w:rsidP="00B25A74">
            <w:pPr>
              <w:pStyle w:val="a3"/>
              <w:numPr>
                <w:ilvl w:val="0"/>
                <w:numId w:val="11"/>
              </w:numPr>
              <w:tabs>
                <w:tab w:val="left" w:pos="317"/>
              </w:tabs>
              <w:spacing w:after="0"/>
              <w:ind w:left="-108" w:firstLine="164"/>
              <w:rPr>
                <w:rFonts w:ascii="Times New Roman" w:hAnsi="Times New Roman" w:cs="Times New Roman"/>
              </w:rPr>
            </w:pPr>
            <w:r w:rsidRPr="00E2336F">
              <w:rPr>
                <w:rFonts w:ascii="Times New Roman" w:hAnsi="Times New Roman" w:cs="Times New Roman"/>
              </w:rPr>
              <w:t>Релевантная литература и базы количественных данных</w:t>
            </w:r>
          </w:p>
          <w:p w:rsidR="00B25A74" w:rsidRPr="00E2336F" w:rsidRDefault="00B25A74" w:rsidP="00B25A74">
            <w:pPr>
              <w:pStyle w:val="a3"/>
              <w:numPr>
                <w:ilvl w:val="0"/>
                <w:numId w:val="11"/>
              </w:numPr>
              <w:tabs>
                <w:tab w:val="left" w:pos="317"/>
              </w:tabs>
              <w:spacing w:after="0"/>
              <w:ind w:left="-108" w:firstLine="164"/>
              <w:rPr>
                <w:rFonts w:ascii="Times New Roman" w:hAnsi="Times New Roman" w:cs="Times New Roman"/>
              </w:rPr>
            </w:pPr>
            <w:r w:rsidRPr="00E2336F">
              <w:rPr>
                <w:rFonts w:ascii="Times New Roman" w:hAnsi="Times New Roman" w:cs="Times New Roman"/>
              </w:rPr>
              <w:t>Их список</w:t>
            </w:r>
          </w:p>
        </w:tc>
      </w:tr>
      <w:tr w:rsidR="00B25A74" w:rsidRPr="00E2336F" w:rsidTr="00F245CA">
        <w:tc>
          <w:tcPr>
            <w:tcW w:w="552" w:type="dxa"/>
          </w:tcPr>
          <w:p w:rsidR="00B25A74" w:rsidRPr="00E2336F" w:rsidRDefault="00B25A74" w:rsidP="002A149D">
            <w:pPr>
              <w:pStyle w:val="a3"/>
              <w:spacing w:after="0"/>
              <w:ind w:left="0"/>
              <w:rPr>
                <w:rFonts w:ascii="Times New Roman" w:hAnsi="Times New Roman" w:cs="Times New Roman"/>
              </w:rPr>
            </w:pPr>
            <w:r w:rsidRPr="00E2336F">
              <w:rPr>
                <w:rFonts w:ascii="Times New Roman" w:hAnsi="Times New Roman" w:cs="Times New Roman"/>
              </w:rPr>
              <w:t>3</w:t>
            </w:r>
          </w:p>
        </w:tc>
        <w:tc>
          <w:tcPr>
            <w:tcW w:w="1649" w:type="dxa"/>
          </w:tcPr>
          <w:p w:rsidR="00B25A74" w:rsidRPr="00E2336F" w:rsidRDefault="000E5724" w:rsidP="002A149D">
            <w:pPr>
              <w:pStyle w:val="a3"/>
              <w:spacing w:after="0"/>
              <w:ind w:left="0"/>
              <w:rPr>
                <w:rFonts w:ascii="Times New Roman" w:hAnsi="Times New Roman" w:cs="Times New Roman"/>
              </w:rPr>
            </w:pPr>
            <w:r w:rsidRPr="00E2336F">
              <w:rPr>
                <w:rFonts w:ascii="Times New Roman" w:hAnsi="Times New Roman" w:cs="Times New Roman"/>
              </w:rPr>
              <w:t>Ноябрь</w:t>
            </w:r>
          </w:p>
        </w:tc>
        <w:tc>
          <w:tcPr>
            <w:tcW w:w="3822" w:type="dxa"/>
          </w:tcPr>
          <w:p w:rsidR="009545B4" w:rsidRPr="00E2336F" w:rsidRDefault="00B25A74" w:rsidP="000E5724">
            <w:pPr>
              <w:pStyle w:val="a3"/>
              <w:numPr>
                <w:ilvl w:val="0"/>
                <w:numId w:val="11"/>
              </w:numPr>
              <w:tabs>
                <w:tab w:val="left" w:pos="317"/>
              </w:tabs>
              <w:spacing w:after="0"/>
              <w:ind w:left="-108" w:firstLine="164"/>
              <w:rPr>
                <w:rFonts w:ascii="Times New Roman" w:hAnsi="Times New Roman" w:cs="Times New Roman"/>
              </w:rPr>
            </w:pPr>
            <w:r w:rsidRPr="00E2336F">
              <w:rPr>
                <w:rFonts w:ascii="Times New Roman" w:hAnsi="Times New Roman" w:cs="Times New Roman"/>
              </w:rPr>
              <w:t xml:space="preserve">Подготовка </w:t>
            </w:r>
            <w:r w:rsidR="000E5724" w:rsidRPr="00E2336F">
              <w:rPr>
                <w:rFonts w:ascii="Times New Roman" w:hAnsi="Times New Roman" w:cs="Times New Roman"/>
              </w:rPr>
              <w:t>заметок</w:t>
            </w:r>
            <w:r w:rsidRPr="00E2336F">
              <w:rPr>
                <w:rFonts w:ascii="Times New Roman" w:hAnsi="Times New Roman" w:cs="Times New Roman"/>
              </w:rPr>
              <w:t xml:space="preserve"> по каждой позиции</w:t>
            </w:r>
            <w:r w:rsidR="009545B4" w:rsidRPr="00E2336F">
              <w:rPr>
                <w:rFonts w:ascii="Times New Roman" w:hAnsi="Times New Roman" w:cs="Times New Roman"/>
              </w:rPr>
              <w:t xml:space="preserve"> списка релевантных источников:</w:t>
            </w:r>
          </w:p>
          <w:p w:rsidR="009545B4" w:rsidRPr="00E2336F" w:rsidRDefault="009545B4" w:rsidP="002A149D">
            <w:pPr>
              <w:pStyle w:val="a3"/>
              <w:spacing w:after="0"/>
              <w:ind w:left="0"/>
              <w:rPr>
                <w:rFonts w:ascii="Times New Roman" w:hAnsi="Times New Roman" w:cs="Times New Roman"/>
              </w:rPr>
            </w:pPr>
            <w:r w:rsidRPr="00E2336F">
              <w:rPr>
                <w:rFonts w:ascii="Times New Roman" w:hAnsi="Times New Roman" w:cs="Times New Roman"/>
              </w:rPr>
              <w:t xml:space="preserve">- </w:t>
            </w:r>
            <w:r w:rsidR="00B25A74" w:rsidRPr="00E2336F">
              <w:rPr>
                <w:rFonts w:ascii="Times New Roman" w:hAnsi="Times New Roman" w:cs="Times New Roman"/>
              </w:rPr>
              <w:t xml:space="preserve">реквизиты публикации, </w:t>
            </w:r>
          </w:p>
          <w:p w:rsidR="009545B4" w:rsidRPr="00E2336F" w:rsidRDefault="009545B4" w:rsidP="002A149D">
            <w:pPr>
              <w:pStyle w:val="a3"/>
              <w:spacing w:after="0"/>
              <w:ind w:left="0"/>
              <w:rPr>
                <w:rFonts w:ascii="Times New Roman" w:hAnsi="Times New Roman" w:cs="Times New Roman"/>
              </w:rPr>
            </w:pPr>
            <w:r w:rsidRPr="00E2336F">
              <w:rPr>
                <w:rFonts w:ascii="Times New Roman" w:hAnsi="Times New Roman" w:cs="Times New Roman"/>
              </w:rPr>
              <w:t xml:space="preserve">- </w:t>
            </w:r>
            <w:r w:rsidR="00B25A74" w:rsidRPr="00E2336F">
              <w:rPr>
                <w:rFonts w:ascii="Times New Roman" w:hAnsi="Times New Roman" w:cs="Times New Roman"/>
              </w:rPr>
              <w:t xml:space="preserve">основные идеи, </w:t>
            </w:r>
          </w:p>
          <w:p w:rsidR="009545B4" w:rsidRPr="00E2336F" w:rsidRDefault="009545B4" w:rsidP="002A149D">
            <w:pPr>
              <w:pStyle w:val="a3"/>
              <w:spacing w:after="0"/>
              <w:ind w:left="0"/>
              <w:rPr>
                <w:rFonts w:ascii="Times New Roman" w:hAnsi="Times New Roman" w:cs="Times New Roman"/>
              </w:rPr>
            </w:pPr>
            <w:r w:rsidRPr="00E2336F">
              <w:rPr>
                <w:rFonts w:ascii="Times New Roman" w:hAnsi="Times New Roman" w:cs="Times New Roman"/>
              </w:rPr>
              <w:t xml:space="preserve">- </w:t>
            </w:r>
            <w:r w:rsidR="00B25A74" w:rsidRPr="00E2336F">
              <w:rPr>
                <w:rFonts w:ascii="Times New Roman" w:hAnsi="Times New Roman" w:cs="Times New Roman"/>
              </w:rPr>
              <w:t xml:space="preserve">дискуссионные вопросы, </w:t>
            </w:r>
          </w:p>
          <w:p w:rsidR="009545B4" w:rsidRPr="00E2336F" w:rsidRDefault="009545B4" w:rsidP="002A149D">
            <w:pPr>
              <w:pStyle w:val="a3"/>
              <w:spacing w:after="0"/>
              <w:ind w:left="0"/>
              <w:rPr>
                <w:rFonts w:ascii="Times New Roman" w:hAnsi="Times New Roman" w:cs="Times New Roman"/>
              </w:rPr>
            </w:pPr>
            <w:r w:rsidRPr="00E2336F">
              <w:rPr>
                <w:rFonts w:ascii="Times New Roman" w:hAnsi="Times New Roman" w:cs="Times New Roman"/>
              </w:rPr>
              <w:t xml:space="preserve">- </w:t>
            </w:r>
            <w:r w:rsidR="00B25A74" w:rsidRPr="00E2336F">
              <w:rPr>
                <w:rFonts w:ascii="Times New Roman" w:hAnsi="Times New Roman" w:cs="Times New Roman"/>
              </w:rPr>
              <w:t xml:space="preserve">результаты исследования, </w:t>
            </w:r>
          </w:p>
          <w:p w:rsidR="009545B4" w:rsidRPr="00E2336F" w:rsidRDefault="009545B4" w:rsidP="002A149D">
            <w:pPr>
              <w:pStyle w:val="a3"/>
              <w:spacing w:after="0"/>
              <w:ind w:left="0"/>
              <w:rPr>
                <w:rFonts w:ascii="Times New Roman" w:hAnsi="Times New Roman" w:cs="Times New Roman"/>
              </w:rPr>
            </w:pPr>
            <w:r w:rsidRPr="00E2336F">
              <w:rPr>
                <w:rFonts w:ascii="Times New Roman" w:hAnsi="Times New Roman" w:cs="Times New Roman"/>
              </w:rPr>
              <w:t xml:space="preserve">- иные полезные моменты, </w:t>
            </w:r>
          </w:p>
          <w:p w:rsidR="00B25A74" w:rsidRPr="00E2336F" w:rsidRDefault="009545B4" w:rsidP="00F245CA">
            <w:pPr>
              <w:pStyle w:val="a3"/>
              <w:spacing w:after="0"/>
              <w:ind w:left="0"/>
              <w:rPr>
                <w:rFonts w:ascii="Times New Roman" w:hAnsi="Times New Roman" w:cs="Times New Roman"/>
              </w:rPr>
            </w:pPr>
            <w:r w:rsidRPr="00E2336F">
              <w:rPr>
                <w:rFonts w:ascii="Times New Roman" w:hAnsi="Times New Roman" w:cs="Times New Roman"/>
              </w:rPr>
              <w:t>- собственные комментарии, возникшие по ходу чтения</w:t>
            </w:r>
          </w:p>
          <w:p w:rsidR="000E5724" w:rsidRPr="00E2336F" w:rsidRDefault="000E5724" w:rsidP="000E5724">
            <w:pPr>
              <w:pStyle w:val="a3"/>
              <w:numPr>
                <w:ilvl w:val="0"/>
                <w:numId w:val="11"/>
              </w:numPr>
              <w:tabs>
                <w:tab w:val="left" w:pos="317"/>
              </w:tabs>
              <w:spacing w:after="0"/>
              <w:ind w:left="-108" w:firstLine="164"/>
              <w:rPr>
                <w:rFonts w:ascii="Times New Roman" w:hAnsi="Times New Roman" w:cs="Times New Roman"/>
              </w:rPr>
            </w:pPr>
            <w:r w:rsidRPr="00E2336F">
              <w:rPr>
                <w:rFonts w:ascii="Times New Roman" w:hAnsi="Times New Roman" w:cs="Times New Roman"/>
              </w:rPr>
              <w:t>Составление проекта анкеты, составление списка рассылки с адресами эл. почты (для социологического исследования)</w:t>
            </w:r>
          </w:p>
        </w:tc>
        <w:tc>
          <w:tcPr>
            <w:tcW w:w="3475" w:type="dxa"/>
          </w:tcPr>
          <w:p w:rsidR="00B25A74" w:rsidRPr="00E2336F" w:rsidRDefault="000E5724" w:rsidP="000E5724">
            <w:pPr>
              <w:pStyle w:val="a3"/>
              <w:numPr>
                <w:ilvl w:val="0"/>
                <w:numId w:val="11"/>
              </w:numPr>
              <w:tabs>
                <w:tab w:val="left" w:pos="317"/>
              </w:tabs>
              <w:spacing w:after="0"/>
              <w:ind w:left="-108" w:firstLine="164"/>
              <w:rPr>
                <w:rFonts w:ascii="Times New Roman" w:hAnsi="Times New Roman" w:cs="Times New Roman"/>
              </w:rPr>
            </w:pPr>
            <w:r w:rsidRPr="00E2336F">
              <w:rPr>
                <w:rFonts w:ascii="Times New Roman" w:hAnsi="Times New Roman" w:cs="Times New Roman"/>
              </w:rPr>
              <w:t>Заметки</w:t>
            </w:r>
            <w:r w:rsidR="009545B4" w:rsidRPr="00E2336F">
              <w:rPr>
                <w:rFonts w:ascii="Times New Roman" w:hAnsi="Times New Roman" w:cs="Times New Roman"/>
              </w:rPr>
              <w:t xml:space="preserve"> по каждой отобранной публикации (в эл. виде или в виде скана рукописных записей)</w:t>
            </w:r>
          </w:p>
          <w:p w:rsidR="000E5724" w:rsidRPr="00E2336F" w:rsidRDefault="000E5724" w:rsidP="000E5724">
            <w:pPr>
              <w:pStyle w:val="a3"/>
              <w:numPr>
                <w:ilvl w:val="0"/>
                <w:numId w:val="11"/>
              </w:numPr>
              <w:tabs>
                <w:tab w:val="left" w:pos="317"/>
              </w:tabs>
              <w:spacing w:after="0"/>
              <w:ind w:left="-108" w:firstLine="164"/>
              <w:rPr>
                <w:rFonts w:ascii="Times New Roman" w:hAnsi="Times New Roman" w:cs="Times New Roman"/>
              </w:rPr>
            </w:pPr>
            <w:r w:rsidRPr="00E2336F">
              <w:rPr>
                <w:rFonts w:ascii="Times New Roman" w:hAnsi="Times New Roman" w:cs="Times New Roman"/>
              </w:rPr>
              <w:t>Проект анкеты</w:t>
            </w:r>
          </w:p>
        </w:tc>
      </w:tr>
      <w:tr w:rsidR="00B25A74" w:rsidRPr="00E2336F" w:rsidTr="00EC758B">
        <w:trPr>
          <w:trHeight w:val="509"/>
        </w:trPr>
        <w:tc>
          <w:tcPr>
            <w:tcW w:w="552" w:type="dxa"/>
          </w:tcPr>
          <w:p w:rsidR="00B25A74" w:rsidRPr="00E2336F" w:rsidRDefault="00B25A74" w:rsidP="002A149D">
            <w:pPr>
              <w:pStyle w:val="a3"/>
              <w:spacing w:after="0"/>
              <w:ind w:left="0"/>
              <w:rPr>
                <w:rFonts w:ascii="Times New Roman" w:hAnsi="Times New Roman" w:cs="Times New Roman"/>
              </w:rPr>
            </w:pPr>
            <w:r w:rsidRPr="00E2336F">
              <w:rPr>
                <w:rFonts w:ascii="Times New Roman" w:hAnsi="Times New Roman" w:cs="Times New Roman"/>
              </w:rPr>
              <w:t>4</w:t>
            </w:r>
          </w:p>
        </w:tc>
        <w:tc>
          <w:tcPr>
            <w:tcW w:w="1649" w:type="dxa"/>
          </w:tcPr>
          <w:p w:rsidR="00B25A74" w:rsidRPr="00E2336F" w:rsidRDefault="000E5724" w:rsidP="002A149D">
            <w:pPr>
              <w:pStyle w:val="a3"/>
              <w:spacing w:after="0"/>
              <w:ind w:left="0"/>
              <w:rPr>
                <w:rFonts w:ascii="Times New Roman" w:hAnsi="Times New Roman" w:cs="Times New Roman"/>
              </w:rPr>
            </w:pPr>
            <w:r w:rsidRPr="00E2336F">
              <w:rPr>
                <w:rFonts w:ascii="Times New Roman" w:hAnsi="Times New Roman" w:cs="Times New Roman"/>
              </w:rPr>
              <w:t>Ноябрь</w:t>
            </w:r>
          </w:p>
        </w:tc>
        <w:tc>
          <w:tcPr>
            <w:tcW w:w="3822" w:type="dxa"/>
          </w:tcPr>
          <w:p w:rsidR="00B25A74" w:rsidRPr="00E2336F" w:rsidRDefault="009545B4" w:rsidP="009545B4">
            <w:pPr>
              <w:pStyle w:val="a3"/>
              <w:spacing w:after="0"/>
              <w:ind w:left="0"/>
              <w:rPr>
                <w:rFonts w:ascii="Times New Roman" w:hAnsi="Times New Roman" w:cs="Times New Roman"/>
              </w:rPr>
            </w:pPr>
            <w:r w:rsidRPr="00E2336F">
              <w:rPr>
                <w:rFonts w:ascii="Times New Roman" w:hAnsi="Times New Roman" w:cs="Times New Roman"/>
              </w:rPr>
              <w:t>Написание проект</w:t>
            </w:r>
            <w:r w:rsidR="000E5724" w:rsidRPr="00E2336F">
              <w:rPr>
                <w:rFonts w:ascii="Times New Roman" w:hAnsi="Times New Roman" w:cs="Times New Roman"/>
              </w:rPr>
              <w:t>а</w:t>
            </w:r>
            <w:r w:rsidRPr="00E2336F">
              <w:rPr>
                <w:rFonts w:ascii="Times New Roman" w:hAnsi="Times New Roman" w:cs="Times New Roman"/>
              </w:rPr>
              <w:t xml:space="preserve"> введения с обзором литературы по теме НИР</w:t>
            </w:r>
          </w:p>
        </w:tc>
        <w:tc>
          <w:tcPr>
            <w:tcW w:w="3475" w:type="dxa"/>
          </w:tcPr>
          <w:p w:rsidR="00B25A74" w:rsidRPr="00E2336F" w:rsidRDefault="009545B4" w:rsidP="002A149D">
            <w:pPr>
              <w:pStyle w:val="a3"/>
              <w:spacing w:after="0"/>
              <w:ind w:left="0"/>
              <w:rPr>
                <w:rFonts w:ascii="Times New Roman" w:hAnsi="Times New Roman" w:cs="Times New Roman"/>
              </w:rPr>
            </w:pPr>
            <w:r w:rsidRPr="00E2336F">
              <w:rPr>
                <w:rFonts w:ascii="Times New Roman" w:hAnsi="Times New Roman" w:cs="Times New Roman"/>
              </w:rPr>
              <w:t>Проект введения с обзором литературы</w:t>
            </w:r>
          </w:p>
        </w:tc>
      </w:tr>
      <w:tr w:rsidR="00B25A74" w:rsidRPr="00E2336F" w:rsidTr="00305382">
        <w:tc>
          <w:tcPr>
            <w:tcW w:w="552" w:type="dxa"/>
            <w:tcBorders>
              <w:bottom w:val="single" w:sz="4" w:space="0" w:color="auto"/>
            </w:tcBorders>
          </w:tcPr>
          <w:p w:rsidR="00B25A74" w:rsidRPr="00E2336F" w:rsidRDefault="009545B4" w:rsidP="002A149D">
            <w:pPr>
              <w:pStyle w:val="a3"/>
              <w:spacing w:after="0"/>
              <w:ind w:left="0"/>
              <w:rPr>
                <w:rFonts w:ascii="Times New Roman" w:hAnsi="Times New Roman" w:cs="Times New Roman"/>
              </w:rPr>
            </w:pPr>
            <w:r w:rsidRPr="00E2336F">
              <w:rPr>
                <w:rFonts w:ascii="Times New Roman" w:hAnsi="Times New Roman" w:cs="Times New Roman"/>
              </w:rPr>
              <w:t>5</w:t>
            </w:r>
          </w:p>
        </w:tc>
        <w:tc>
          <w:tcPr>
            <w:tcW w:w="1649" w:type="dxa"/>
            <w:tcBorders>
              <w:bottom w:val="single" w:sz="4" w:space="0" w:color="auto"/>
            </w:tcBorders>
          </w:tcPr>
          <w:p w:rsidR="00B25A74" w:rsidRPr="00E2336F" w:rsidRDefault="000E5724" w:rsidP="009545B4">
            <w:pPr>
              <w:pStyle w:val="a3"/>
              <w:spacing w:after="0"/>
              <w:ind w:left="0"/>
              <w:rPr>
                <w:rFonts w:ascii="Times New Roman" w:hAnsi="Times New Roman" w:cs="Times New Roman"/>
              </w:rPr>
            </w:pPr>
            <w:r w:rsidRPr="00E2336F">
              <w:rPr>
                <w:rFonts w:ascii="Times New Roman" w:hAnsi="Times New Roman" w:cs="Times New Roman"/>
              </w:rPr>
              <w:t>Декабрь-Январь</w:t>
            </w:r>
          </w:p>
        </w:tc>
        <w:tc>
          <w:tcPr>
            <w:tcW w:w="3822" w:type="dxa"/>
            <w:tcBorders>
              <w:bottom w:val="single" w:sz="4" w:space="0" w:color="auto"/>
            </w:tcBorders>
          </w:tcPr>
          <w:p w:rsidR="009545B4" w:rsidRPr="00E2336F" w:rsidRDefault="009545B4" w:rsidP="000E5724">
            <w:pPr>
              <w:pStyle w:val="a3"/>
              <w:numPr>
                <w:ilvl w:val="0"/>
                <w:numId w:val="12"/>
              </w:numPr>
              <w:tabs>
                <w:tab w:val="left" w:pos="308"/>
              </w:tabs>
              <w:spacing w:after="0"/>
              <w:ind w:left="0" w:firstLine="155"/>
              <w:rPr>
                <w:rFonts w:ascii="Times New Roman" w:hAnsi="Times New Roman" w:cs="Times New Roman"/>
              </w:rPr>
            </w:pPr>
            <w:r w:rsidRPr="00E2336F">
              <w:rPr>
                <w:rFonts w:ascii="Times New Roman" w:hAnsi="Times New Roman" w:cs="Times New Roman"/>
              </w:rPr>
              <w:t xml:space="preserve">Формирование и обработка массива количественных данных, построение эконометрической модели, проведение </w:t>
            </w:r>
            <w:r w:rsidR="000E5724" w:rsidRPr="00E2336F">
              <w:rPr>
                <w:rFonts w:ascii="Times New Roman" w:hAnsi="Times New Roman" w:cs="Times New Roman"/>
              </w:rPr>
              <w:t>социологического исследования</w:t>
            </w:r>
            <w:r w:rsidRPr="00E2336F">
              <w:rPr>
                <w:rFonts w:ascii="Times New Roman" w:hAnsi="Times New Roman" w:cs="Times New Roman"/>
              </w:rPr>
              <w:t xml:space="preserve"> и пр.</w:t>
            </w:r>
          </w:p>
        </w:tc>
        <w:tc>
          <w:tcPr>
            <w:tcW w:w="3475" w:type="dxa"/>
            <w:tcBorders>
              <w:bottom w:val="single" w:sz="4" w:space="0" w:color="auto"/>
            </w:tcBorders>
          </w:tcPr>
          <w:p w:rsidR="00B25A74" w:rsidRPr="00E2336F" w:rsidRDefault="009545B4" w:rsidP="009545B4">
            <w:pPr>
              <w:pStyle w:val="a3"/>
              <w:spacing w:after="0"/>
              <w:ind w:left="0"/>
              <w:rPr>
                <w:rFonts w:ascii="Times New Roman" w:hAnsi="Times New Roman" w:cs="Times New Roman"/>
              </w:rPr>
            </w:pPr>
            <w:r w:rsidRPr="00E2336F">
              <w:rPr>
                <w:rFonts w:ascii="Times New Roman" w:hAnsi="Times New Roman" w:cs="Times New Roman"/>
              </w:rPr>
              <w:t>Проект раздела «методы» и основной части НИР</w:t>
            </w:r>
          </w:p>
        </w:tc>
      </w:tr>
      <w:tr w:rsidR="000E5724" w:rsidRPr="00E2336F" w:rsidTr="00F245CA">
        <w:tc>
          <w:tcPr>
            <w:tcW w:w="552" w:type="dxa"/>
          </w:tcPr>
          <w:p w:rsidR="000E5724" w:rsidRPr="00E2336F" w:rsidRDefault="000E5724" w:rsidP="002A149D">
            <w:pPr>
              <w:pStyle w:val="a3"/>
              <w:spacing w:after="0"/>
              <w:ind w:left="0"/>
              <w:rPr>
                <w:rFonts w:ascii="Times New Roman" w:hAnsi="Times New Roman" w:cs="Times New Roman"/>
              </w:rPr>
            </w:pPr>
            <w:r w:rsidRPr="00E2336F">
              <w:rPr>
                <w:rFonts w:ascii="Times New Roman" w:hAnsi="Times New Roman" w:cs="Times New Roman"/>
              </w:rPr>
              <w:t>6</w:t>
            </w:r>
          </w:p>
        </w:tc>
        <w:tc>
          <w:tcPr>
            <w:tcW w:w="1649" w:type="dxa"/>
          </w:tcPr>
          <w:p w:rsidR="000E5724" w:rsidRPr="00E2336F" w:rsidRDefault="000E5724" w:rsidP="009545B4">
            <w:pPr>
              <w:pStyle w:val="a3"/>
              <w:spacing w:after="0"/>
              <w:ind w:left="0"/>
              <w:rPr>
                <w:rFonts w:ascii="Times New Roman" w:hAnsi="Times New Roman" w:cs="Times New Roman"/>
              </w:rPr>
            </w:pPr>
            <w:r w:rsidRPr="00E2336F">
              <w:rPr>
                <w:rFonts w:ascii="Times New Roman" w:hAnsi="Times New Roman" w:cs="Times New Roman"/>
              </w:rPr>
              <w:t>Февраль</w:t>
            </w:r>
          </w:p>
        </w:tc>
        <w:tc>
          <w:tcPr>
            <w:tcW w:w="3822" w:type="dxa"/>
          </w:tcPr>
          <w:p w:rsidR="000E5724" w:rsidRPr="00E2336F" w:rsidRDefault="000E5724" w:rsidP="002A149D">
            <w:pPr>
              <w:pStyle w:val="a3"/>
              <w:spacing w:after="0"/>
              <w:ind w:left="0"/>
              <w:rPr>
                <w:rFonts w:ascii="Times New Roman" w:hAnsi="Times New Roman" w:cs="Times New Roman"/>
              </w:rPr>
            </w:pPr>
            <w:r w:rsidRPr="00E2336F">
              <w:rPr>
                <w:rFonts w:ascii="Times New Roman" w:hAnsi="Times New Roman" w:cs="Times New Roman"/>
              </w:rPr>
              <w:t>Описание результатов исследования</w:t>
            </w:r>
          </w:p>
        </w:tc>
        <w:tc>
          <w:tcPr>
            <w:tcW w:w="3475" w:type="dxa"/>
          </w:tcPr>
          <w:p w:rsidR="000E5724" w:rsidRPr="00E2336F" w:rsidRDefault="00F95429" w:rsidP="000E5724">
            <w:pPr>
              <w:tabs>
                <w:tab w:val="left" w:pos="317"/>
              </w:tabs>
              <w:spacing w:after="0"/>
              <w:rPr>
                <w:rFonts w:ascii="Times New Roman" w:hAnsi="Times New Roman" w:cs="Times New Roman"/>
              </w:rPr>
            </w:pPr>
            <w:r>
              <w:rPr>
                <w:rFonts w:ascii="Times New Roman" w:hAnsi="Times New Roman" w:cs="Times New Roman"/>
              </w:rPr>
              <w:t>Проект основной части отчета о НИР</w:t>
            </w:r>
          </w:p>
        </w:tc>
      </w:tr>
      <w:tr w:rsidR="00B25A74" w:rsidRPr="00E2336F" w:rsidTr="00F245CA">
        <w:tc>
          <w:tcPr>
            <w:tcW w:w="552" w:type="dxa"/>
          </w:tcPr>
          <w:p w:rsidR="00B25A74" w:rsidRPr="00E2336F" w:rsidRDefault="000E5724" w:rsidP="002A149D">
            <w:pPr>
              <w:pStyle w:val="a3"/>
              <w:spacing w:after="0"/>
              <w:ind w:left="0"/>
              <w:rPr>
                <w:rFonts w:ascii="Times New Roman" w:hAnsi="Times New Roman" w:cs="Times New Roman"/>
              </w:rPr>
            </w:pPr>
            <w:r w:rsidRPr="00E2336F">
              <w:rPr>
                <w:rFonts w:ascii="Times New Roman" w:hAnsi="Times New Roman" w:cs="Times New Roman"/>
              </w:rPr>
              <w:t>7</w:t>
            </w:r>
          </w:p>
        </w:tc>
        <w:tc>
          <w:tcPr>
            <w:tcW w:w="1649" w:type="dxa"/>
          </w:tcPr>
          <w:p w:rsidR="00B25A74" w:rsidRPr="00E2336F" w:rsidRDefault="000E5724" w:rsidP="009545B4">
            <w:pPr>
              <w:pStyle w:val="a3"/>
              <w:spacing w:after="0"/>
              <w:ind w:left="0"/>
              <w:rPr>
                <w:rFonts w:ascii="Times New Roman" w:hAnsi="Times New Roman" w:cs="Times New Roman"/>
              </w:rPr>
            </w:pPr>
            <w:r w:rsidRPr="00E2336F">
              <w:rPr>
                <w:rFonts w:ascii="Times New Roman" w:hAnsi="Times New Roman" w:cs="Times New Roman"/>
              </w:rPr>
              <w:t>Март</w:t>
            </w:r>
          </w:p>
        </w:tc>
        <w:tc>
          <w:tcPr>
            <w:tcW w:w="3822" w:type="dxa"/>
          </w:tcPr>
          <w:p w:rsidR="00B25A74" w:rsidRPr="00E2336F" w:rsidRDefault="009545B4" w:rsidP="002A149D">
            <w:pPr>
              <w:pStyle w:val="a3"/>
              <w:spacing w:after="0"/>
              <w:ind w:left="0"/>
              <w:rPr>
                <w:rFonts w:ascii="Times New Roman" w:hAnsi="Times New Roman" w:cs="Times New Roman"/>
              </w:rPr>
            </w:pPr>
            <w:r w:rsidRPr="00E2336F">
              <w:rPr>
                <w:rFonts w:ascii="Times New Roman" w:hAnsi="Times New Roman" w:cs="Times New Roman"/>
              </w:rPr>
              <w:t>Подготовка и оформление всей работы</w:t>
            </w:r>
          </w:p>
        </w:tc>
        <w:tc>
          <w:tcPr>
            <w:tcW w:w="3475" w:type="dxa"/>
          </w:tcPr>
          <w:p w:rsidR="009545B4" w:rsidRPr="00E2336F" w:rsidRDefault="009545B4" w:rsidP="009545B4">
            <w:pPr>
              <w:pStyle w:val="a3"/>
              <w:numPr>
                <w:ilvl w:val="0"/>
                <w:numId w:val="11"/>
              </w:numPr>
              <w:tabs>
                <w:tab w:val="left" w:pos="317"/>
              </w:tabs>
              <w:spacing w:after="0"/>
              <w:ind w:left="-108" w:firstLine="164"/>
              <w:rPr>
                <w:rFonts w:ascii="Times New Roman" w:hAnsi="Times New Roman" w:cs="Times New Roman"/>
              </w:rPr>
            </w:pPr>
            <w:r w:rsidRPr="00E2336F">
              <w:rPr>
                <w:rFonts w:ascii="Times New Roman" w:hAnsi="Times New Roman" w:cs="Times New Roman"/>
              </w:rPr>
              <w:t>Законченная и оформленная в письменном виде НИР</w:t>
            </w:r>
          </w:p>
          <w:p w:rsidR="009545B4" w:rsidRPr="00E2336F" w:rsidRDefault="00F95429" w:rsidP="009545B4">
            <w:pPr>
              <w:pStyle w:val="a3"/>
              <w:numPr>
                <w:ilvl w:val="0"/>
                <w:numId w:val="11"/>
              </w:numPr>
              <w:tabs>
                <w:tab w:val="left" w:pos="317"/>
              </w:tabs>
              <w:spacing w:after="0"/>
              <w:ind w:left="-108" w:firstLine="164"/>
              <w:rPr>
                <w:rFonts w:ascii="Times New Roman" w:hAnsi="Times New Roman" w:cs="Times New Roman"/>
              </w:rPr>
            </w:pPr>
            <w:r>
              <w:rPr>
                <w:rFonts w:ascii="Times New Roman" w:hAnsi="Times New Roman" w:cs="Times New Roman"/>
              </w:rPr>
              <w:t>Презентация</w:t>
            </w:r>
          </w:p>
          <w:p w:rsidR="000E5724" w:rsidRPr="00E2336F" w:rsidRDefault="000E5724" w:rsidP="009545B4">
            <w:pPr>
              <w:pStyle w:val="a3"/>
              <w:numPr>
                <w:ilvl w:val="0"/>
                <w:numId w:val="11"/>
              </w:numPr>
              <w:tabs>
                <w:tab w:val="left" w:pos="317"/>
              </w:tabs>
              <w:spacing w:after="0"/>
              <w:ind w:left="-108" w:firstLine="164"/>
              <w:rPr>
                <w:rFonts w:ascii="Times New Roman" w:hAnsi="Times New Roman" w:cs="Times New Roman"/>
              </w:rPr>
            </w:pPr>
            <w:r w:rsidRPr="00E2336F">
              <w:rPr>
                <w:rFonts w:ascii="Times New Roman" w:hAnsi="Times New Roman" w:cs="Times New Roman"/>
              </w:rPr>
              <w:t>Статья</w:t>
            </w:r>
            <w:r w:rsidR="00F95429">
              <w:rPr>
                <w:rFonts w:ascii="Times New Roman" w:hAnsi="Times New Roman" w:cs="Times New Roman"/>
              </w:rPr>
              <w:t xml:space="preserve"> для научного журнала</w:t>
            </w:r>
          </w:p>
        </w:tc>
      </w:tr>
    </w:tbl>
    <w:p w:rsidR="00E10950" w:rsidRPr="00E2336F" w:rsidRDefault="00E10950" w:rsidP="004F495E">
      <w:pPr>
        <w:spacing w:after="0"/>
        <w:rPr>
          <w:rFonts w:ascii="Times New Roman" w:hAnsi="Times New Roman" w:cs="Times New Roman"/>
          <w:sz w:val="24"/>
          <w:szCs w:val="24"/>
          <w:u w:val="single"/>
        </w:rPr>
      </w:pPr>
    </w:p>
    <w:p w:rsidR="004F495E" w:rsidRPr="00E2336F" w:rsidRDefault="004F495E" w:rsidP="004F495E">
      <w:pPr>
        <w:spacing w:after="0"/>
        <w:rPr>
          <w:rFonts w:ascii="Times New Roman" w:hAnsi="Times New Roman" w:cs="Times New Roman"/>
          <w:sz w:val="24"/>
          <w:szCs w:val="24"/>
          <w:u w:val="single"/>
        </w:rPr>
      </w:pPr>
      <w:r w:rsidRPr="00E2336F">
        <w:rPr>
          <w:rFonts w:ascii="Times New Roman" w:hAnsi="Times New Roman" w:cs="Times New Roman"/>
          <w:sz w:val="24"/>
          <w:szCs w:val="24"/>
          <w:u w:val="single"/>
        </w:rPr>
        <w:t>Результат проекта</w:t>
      </w:r>
    </w:p>
    <w:p w:rsidR="004F495E" w:rsidRPr="00E2336F" w:rsidRDefault="004F495E" w:rsidP="004F495E">
      <w:pPr>
        <w:pStyle w:val="a3"/>
        <w:numPr>
          <w:ilvl w:val="0"/>
          <w:numId w:val="6"/>
        </w:numPr>
        <w:spacing w:after="0"/>
        <w:rPr>
          <w:rFonts w:ascii="Times New Roman" w:hAnsi="Times New Roman" w:cs="Times New Roman"/>
          <w:sz w:val="24"/>
          <w:szCs w:val="24"/>
        </w:rPr>
      </w:pPr>
      <w:r w:rsidRPr="00E2336F">
        <w:rPr>
          <w:rFonts w:ascii="Times New Roman" w:hAnsi="Times New Roman" w:cs="Times New Roman"/>
          <w:sz w:val="24"/>
          <w:szCs w:val="24"/>
        </w:rPr>
        <w:t xml:space="preserve">Подготовка </w:t>
      </w:r>
      <w:r w:rsidR="00F95429">
        <w:rPr>
          <w:rFonts w:ascii="Times New Roman" w:hAnsi="Times New Roman" w:cs="Times New Roman"/>
          <w:sz w:val="24"/>
          <w:szCs w:val="24"/>
        </w:rPr>
        <w:t>письменного отчета о</w:t>
      </w:r>
      <w:r w:rsidR="00F245CA" w:rsidRPr="00E2336F">
        <w:rPr>
          <w:rFonts w:ascii="Times New Roman" w:hAnsi="Times New Roman" w:cs="Times New Roman"/>
          <w:sz w:val="24"/>
          <w:szCs w:val="24"/>
        </w:rPr>
        <w:t xml:space="preserve"> НИР</w:t>
      </w:r>
    </w:p>
    <w:p w:rsidR="004F495E" w:rsidRPr="00E2336F" w:rsidRDefault="004F495E" w:rsidP="004F495E">
      <w:pPr>
        <w:pStyle w:val="a3"/>
        <w:numPr>
          <w:ilvl w:val="0"/>
          <w:numId w:val="6"/>
        </w:numPr>
        <w:spacing w:after="0"/>
        <w:rPr>
          <w:rFonts w:ascii="Times New Roman" w:hAnsi="Times New Roman" w:cs="Times New Roman"/>
          <w:sz w:val="24"/>
          <w:szCs w:val="24"/>
        </w:rPr>
      </w:pPr>
      <w:r w:rsidRPr="00E2336F">
        <w:rPr>
          <w:rFonts w:ascii="Times New Roman" w:hAnsi="Times New Roman" w:cs="Times New Roman"/>
          <w:sz w:val="24"/>
          <w:szCs w:val="24"/>
        </w:rPr>
        <w:t>Подготовка презентации в виде файла формата .</w:t>
      </w:r>
      <w:r w:rsidRPr="00E2336F">
        <w:rPr>
          <w:rFonts w:ascii="Times New Roman" w:hAnsi="Times New Roman" w:cs="Times New Roman"/>
          <w:sz w:val="24"/>
          <w:szCs w:val="24"/>
          <w:lang w:val="en-US"/>
        </w:rPr>
        <w:t>pptx</w:t>
      </w:r>
    </w:p>
    <w:p w:rsidR="004F495E" w:rsidRPr="00E2336F" w:rsidRDefault="005F7618" w:rsidP="004F495E">
      <w:pPr>
        <w:pStyle w:val="a3"/>
        <w:numPr>
          <w:ilvl w:val="0"/>
          <w:numId w:val="6"/>
        </w:numPr>
        <w:spacing w:after="0"/>
        <w:rPr>
          <w:rFonts w:ascii="Times New Roman" w:hAnsi="Times New Roman" w:cs="Times New Roman"/>
          <w:sz w:val="24"/>
          <w:szCs w:val="24"/>
        </w:rPr>
      </w:pPr>
      <w:r w:rsidRPr="00E2336F">
        <w:rPr>
          <w:rFonts w:ascii="Times New Roman" w:hAnsi="Times New Roman" w:cs="Times New Roman"/>
          <w:sz w:val="24"/>
          <w:szCs w:val="24"/>
        </w:rPr>
        <w:t>В</w:t>
      </w:r>
      <w:r w:rsidR="00F245CA" w:rsidRPr="00E2336F">
        <w:rPr>
          <w:rFonts w:ascii="Times New Roman" w:hAnsi="Times New Roman" w:cs="Times New Roman"/>
          <w:sz w:val="24"/>
          <w:szCs w:val="24"/>
        </w:rPr>
        <w:t>ыступление с презентацией на</w:t>
      </w:r>
      <w:r w:rsidRPr="00E2336F">
        <w:rPr>
          <w:rFonts w:ascii="Times New Roman" w:hAnsi="Times New Roman" w:cs="Times New Roman"/>
          <w:sz w:val="24"/>
          <w:szCs w:val="24"/>
        </w:rPr>
        <w:t xml:space="preserve"> занятии (+ на научном мероприятии по желанию)</w:t>
      </w:r>
    </w:p>
    <w:p w:rsidR="000B6383" w:rsidRPr="00E2336F" w:rsidRDefault="00F245CA" w:rsidP="00F245CA">
      <w:pPr>
        <w:pStyle w:val="a3"/>
        <w:numPr>
          <w:ilvl w:val="0"/>
          <w:numId w:val="6"/>
        </w:numPr>
        <w:spacing w:after="0"/>
        <w:rPr>
          <w:rFonts w:ascii="Times New Roman" w:hAnsi="Times New Roman" w:cs="Times New Roman"/>
        </w:rPr>
      </w:pPr>
      <w:r w:rsidRPr="00E2336F">
        <w:rPr>
          <w:rFonts w:ascii="Times New Roman" w:hAnsi="Times New Roman" w:cs="Times New Roman"/>
          <w:sz w:val="24"/>
          <w:szCs w:val="24"/>
        </w:rPr>
        <w:t>Подготовка статьи для публикац</w:t>
      </w:r>
      <w:r w:rsidR="005F7618" w:rsidRPr="00E2336F">
        <w:rPr>
          <w:rFonts w:ascii="Times New Roman" w:hAnsi="Times New Roman" w:cs="Times New Roman"/>
          <w:sz w:val="24"/>
          <w:szCs w:val="24"/>
        </w:rPr>
        <w:t>ии в журнале/ монографии</w:t>
      </w:r>
    </w:p>
    <w:p w:rsidR="00E2336F" w:rsidRPr="00E2336F" w:rsidRDefault="00E2336F" w:rsidP="00E2336F">
      <w:pPr>
        <w:spacing w:after="0"/>
        <w:rPr>
          <w:rFonts w:ascii="Times New Roman" w:hAnsi="Times New Roman" w:cs="Times New Roman"/>
        </w:rPr>
      </w:pPr>
    </w:p>
    <w:p w:rsidR="00E2336F" w:rsidRPr="00E2336F" w:rsidRDefault="00E2336F" w:rsidP="00E2336F">
      <w:pPr>
        <w:spacing w:after="0"/>
        <w:rPr>
          <w:rFonts w:ascii="Times New Roman" w:hAnsi="Times New Roman" w:cs="Times New Roman"/>
        </w:rPr>
      </w:pPr>
    </w:p>
    <w:p w:rsidR="00E2336F" w:rsidRPr="00E2336F" w:rsidRDefault="00E2336F" w:rsidP="00E2336F">
      <w:pPr>
        <w:spacing w:after="0"/>
        <w:rPr>
          <w:rFonts w:ascii="Times New Roman" w:hAnsi="Times New Roman" w:cs="Times New Roman"/>
        </w:rPr>
      </w:pPr>
    </w:p>
    <w:p w:rsidR="00E2336F" w:rsidRPr="00E2336F" w:rsidRDefault="00E2336F" w:rsidP="00E2336F">
      <w:pPr>
        <w:spacing w:after="0"/>
        <w:rPr>
          <w:rFonts w:ascii="Times New Roman" w:hAnsi="Times New Roman" w:cs="Times New Roman"/>
        </w:rPr>
      </w:pPr>
    </w:p>
    <w:p w:rsidR="00E2336F" w:rsidRDefault="00E2336F" w:rsidP="00E2336F">
      <w:pPr>
        <w:spacing w:after="0"/>
        <w:ind w:firstLine="709"/>
        <w:rPr>
          <w:rFonts w:ascii="Times New Roman" w:hAnsi="Times New Roman" w:cs="Times New Roman"/>
          <w:sz w:val="24"/>
          <w:szCs w:val="24"/>
        </w:rPr>
        <w:sectPr w:rsidR="00E2336F">
          <w:footerReference w:type="default" r:id="rId9"/>
          <w:pgSz w:w="11906" w:h="16838"/>
          <w:pgMar w:top="1134" w:right="850" w:bottom="1134" w:left="1701" w:header="708" w:footer="708" w:gutter="0"/>
          <w:cols w:space="708"/>
          <w:docGrid w:linePitch="360"/>
        </w:sectPr>
      </w:pPr>
    </w:p>
    <w:p w:rsidR="00E2336F" w:rsidRPr="00E2336F" w:rsidRDefault="00E2336F" w:rsidP="00E2336F">
      <w:pPr>
        <w:pStyle w:val="1"/>
        <w:spacing w:before="0"/>
        <w:jc w:val="right"/>
        <w:rPr>
          <w:rFonts w:ascii="Times New Roman" w:hAnsi="Times New Roman" w:cs="Times New Roman"/>
          <w:b/>
          <w:color w:val="000000" w:themeColor="text1"/>
          <w:sz w:val="24"/>
          <w:szCs w:val="24"/>
        </w:rPr>
      </w:pPr>
      <w:bookmarkStart w:id="0" w:name="_Приложение_1"/>
      <w:bookmarkEnd w:id="0"/>
      <w:r w:rsidRPr="00E2336F">
        <w:rPr>
          <w:rFonts w:ascii="Times New Roman" w:hAnsi="Times New Roman" w:cs="Times New Roman"/>
          <w:b/>
          <w:color w:val="000000" w:themeColor="text1"/>
          <w:sz w:val="24"/>
          <w:szCs w:val="24"/>
        </w:rPr>
        <w:lastRenderedPageBreak/>
        <w:t>Приложение 1</w:t>
      </w:r>
    </w:p>
    <w:p w:rsidR="00E2336F" w:rsidRPr="00E2336F" w:rsidRDefault="00E2336F" w:rsidP="00E2336F">
      <w:pPr>
        <w:spacing w:after="0"/>
        <w:ind w:firstLine="709"/>
        <w:jc w:val="center"/>
        <w:rPr>
          <w:rFonts w:ascii="Times New Roman" w:hAnsi="Times New Roman" w:cs="Times New Roman"/>
          <w:b/>
          <w:sz w:val="24"/>
          <w:szCs w:val="24"/>
        </w:rPr>
      </w:pPr>
      <w:r w:rsidRPr="00E2336F">
        <w:rPr>
          <w:rFonts w:ascii="Times New Roman" w:hAnsi="Times New Roman" w:cs="Times New Roman"/>
          <w:b/>
          <w:sz w:val="24"/>
          <w:szCs w:val="24"/>
        </w:rPr>
        <w:t>Тематика творческих</w:t>
      </w:r>
    </w:p>
    <w:p w:rsidR="00E2336F" w:rsidRPr="00E2336F" w:rsidRDefault="00E2336F" w:rsidP="00E2336F">
      <w:pPr>
        <w:spacing w:after="0"/>
        <w:ind w:firstLine="709"/>
        <w:jc w:val="center"/>
        <w:rPr>
          <w:rFonts w:ascii="Times New Roman" w:hAnsi="Times New Roman" w:cs="Times New Roman"/>
          <w:b/>
          <w:sz w:val="24"/>
          <w:szCs w:val="24"/>
        </w:rPr>
      </w:pPr>
      <w:r w:rsidRPr="00E2336F">
        <w:rPr>
          <w:rFonts w:ascii="Times New Roman" w:hAnsi="Times New Roman" w:cs="Times New Roman"/>
          <w:b/>
          <w:sz w:val="24"/>
          <w:szCs w:val="24"/>
        </w:rPr>
        <w:t>научно-исследовательских проектов для студентов</w:t>
      </w:r>
    </w:p>
    <w:p w:rsidR="00E2336F" w:rsidRDefault="00E2336F" w:rsidP="00E2336F">
      <w:pPr>
        <w:spacing w:after="0"/>
        <w:ind w:firstLine="709"/>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Финансовый факультет</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Департамент банко</w:t>
      </w:r>
      <w:bookmarkStart w:id="1" w:name="_GoBack"/>
      <w:bookmarkEnd w:id="1"/>
      <w:r w:rsidRPr="00E2336F">
        <w:rPr>
          <w:rFonts w:ascii="Times New Roman" w:hAnsi="Times New Roman" w:cs="Times New Roman"/>
          <w:sz w:val="24"/>
          <w:szCs w:val="24"/>
        </w:rPr>
        <w:t xml:space="preserve">вского дела и финансовых рынков </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w:t>
      </w:r>
      <w:r w:rsidRPr="00E2336F">
        <w:rPr>
          <w:rFonts w:ascii="Times New Roman" w:hAnsi="Times New Roman" w:cs="Times New Roman"/>
          <w:sz w:val="24"/>
          <w:szCs w:val="24"/>
        </w:rPr>
        <w:tab/>
        <w:t>Направление «Экономика»</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w:t>
      </w:r>
      <w:r w:rsidRPr="00E2336F">
        <w:rPr>
          <w:rFonts w:ascii="Times New Roman" w:hAnsi="Times New Roman" w:cs="Times New Roman"/>
          <w:sz w:val="24"/>
          <w:szCs w:val="24"/>
        </w:rPr>
        <w:tab/>
        <w:t>Профили «Финансовые рынки и банки» и «Финансовые рынки и финтех»</w:t>
      </w:r>
    </w:p>
    <w:p w:rsidR="00E2336F" w:rsidRPr="00E2336F" w:rsidRDefault="00E2336F" w:rsidP="00E2336F">
      <w:pPr>
        <w:spacing w:after="0"/>
        <w:ind w:firstLine="709"/>
        <w:jc w:val="both"/>
        <w:rPr>
          <w:rFonts w:ascii="Times New Roman" w:hAnsi="Times New Roman" w:cs="Times New Roman"/>
          <w:sz w:val="24"/>
          <w:szCs w:val="24"/>
        </w:rPr>
      </w:pPr>
    </w:p>
    <w:p w:rsidR="00E2336F" w:rsidRDefault="00E2336F" w:rsidP="00E2336F">
      <w:pPr>
        <w:spacing w:after="0"/>
        <w:ind w:firstLine="709"/>
        <w:jc w:val="both"/>
        <w:rPr>
          <w:rFonts w:ascii="Times New Roman" w:hAnsi="Times New Roman" w:cs="Times New Roman"/>
          <w:b/>
          <w:color w:val="C00000"/>
          <w:sz w:val="24"/>
          <w:szCs w:val="24"/>
        </w:rPr>
      </w:pPr>
      <w:r w:rsidRPr="00E2336F">
        <w:rPr>
          <w:rFonts w:ascii="Times New Roman" w:hAnsi="Times New Roman" w:cs="Times New Roman"/>
          <w:b/>
          <w:color w:val="C00000"/>
          <w:sz w:val="24"/>
          <w:szCs w:val="24"/>
        </w:rPr>
        <w:t>1.1</w:t>
      </w:r>
      <w:r>
        <w:rPr>
          <w:rFonts w:ascii="Times New Roman" w:hAnsi="Times New Roman" w:cs="Times New Roman"/>
          <w:b/>
          <w:color w:val="C00000"/>
          <w:sz w:val="24"/>
          <w:szCs w:val="24"/>
        </w:rPr>
        <w:t xml:space="preserve">. </w:t>
      </w:r>
      <w:r w:rsidRPr="00E2336F">
        <w:rPr>
          <w:rFonts w:ascii="Times New Roman" w:hAnsi="Times New Roman" w:cs="Times New Roman"/>
          <w:b/>
          <w:color w:val="C00000"/>
          <w:sz w:val="24"/>
          <w:szCs w:val="24"/>
        </w:rPr>
        <w:t>Доступность финансовых услуг</w:t>
      </w:r>
    </w:p>
    <w:p w:rsidR="00E2336F" w:rsidRPr="00E2336F" w:rsidRDefault="00E2336F" w:rsidP="00E2336F">
      <w:pPr>
        <w:spacing w:after="0"/>
        <w:ind w:firstLine="709"/>
        <w:jc w:val="both"/>
        <w:rPr>
          <w:rFonts w:ascii="Times New Roman" w:hAnsi="Times New Roman" w:cs="Times New Roman"/>
          <w:b/>
          <w:sz w:val="24"/>
          <w:szCs w:val="24"/>
        </w:rPr>
      </w:pPr>
      <w:r w:rsidRPr="00E2336F">
        <w:rPr>
          <w:rFonts w:ascii="Times New Roman" w:hAnsi="Times New Roman" w:cs="Times New Roman"/>
          <w:b/>
          <w:sz w:val="24"/>
          <w:szCs w:val="24"/>
        </w:rPr>
        <w:t>Задание:</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1. На основе изучения академических источников выяснить содержание понятия "доступность финансовых услуг" ("финансовая доступность").</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2. Изучить текущий уровень доступности финансовых услуг в России и стратегию его повышения (по материалам Банка России, размещенным на его веб-сайте).</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 xml:space="preserve">3. Выбрать не менее </w:t>
      </w:r>
      <w:r>
        <w:rPr>
          <w:rFonts w:ascii="Times New Roman" w:hAnsi="Times New Roman" w:cs="Times New Roman"/>
          <w:sz w:val="24"/>
          <w:szCs w:val="24"/>
        </w:rPr>
        <w:t>10</w:t>
      </w:r>
      <w:r w:rsidRPr="00E2336F">
        <w:rPr>
          <w:rFonts w:ascii="Times New Roman" w:hAnsi="Times New Roman" w:cs="Times New Roman"/>
          <w:sz w:val="24"/>
          <w:szCs w:val="24"/>
        </w:rPr>
        <w:t xml:space="preserve"> количественных показателей, свидетельствующих о степени финансовой доступности.</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4. Собрать и проанализировать данные об из</w:t>
      </w:r>
      <w:r>
        <w:rPr>
          <w:rFonts w:ascii="Times New Roman" w:hAnsi="Times New Roman" w:cs="Times New Roman"/>
          <w:sz w:val="24"/>
          <w:szCs w:val="24"/>
        </w:rPr>
        <w:t>менении показателей финансовой доступности</w:t>
      </w:r>
      <w:r w:rsidRPr="00E2336F">
        <w:rPr>
          <w:rFonts w:ascii="Times New Roman" w:hAnsi="Times New Roman" w:cs="Times New Roman"/>
          <w:sz w:val="24"/>
          <w:szCs w:val="24"/>
        </w:rPr>
        <w:t xml:space="preserve"> в России и </w:t>
      </w:r>
      <w:r>
        <w:rPr>
          <w:rFonts w:ascii="Times New Roman" w:hAnsi="Times New Roman" w:cs="Times New Roman"/>
          <w:sz w:val="24"/>
          <w:szCs w:val="24"/>
        </w:rPr>
        <w:t>4-5</w:t>
      </w:r>
      <w:r w:rsidRPr="00E2336F">
        <w:rPr>
          <w:rFonts w:ascii="Times New Roman" w:hAnsi="Times New Roman" w:cs="Times New Roman"/>
          <w:sz w:val="24"/>
          <w:szCs w:val="24"/>
        </w:rPr>
        <w:t xml:space="preserve"> других странах (на выбор) в динамике за 10</w:t>
      </w:r>
      <w:r>
        <w:rPr>
          <w:rFonts w:ascii="Times New Roman" w:hAnsi="Times New Roman" w:cs="Times New Roman"/>
          <w:sz w:val="24"/>
          <w:szCs w:val="24"/>
        </w:rPr>
        <w:t>-15</w:t>
      </w:r>
      <w:r w:rsidRPr="00E2336F">
        <w:rPr>
          <w:rFonts w:ascii="Times New Roman" w:hAnsi="Times New Roman" w:cs="Times New Roman"/>
          <w:sz w:val="24"/>
          <w:szCs w:val="24"/>
        </w:rPr>
        <w:t xml:space="preserve"> лет. Рекомендуется ис</w:t>
      </w:r>
      <w:r>
        <w:rPr>
          <w:rFonts w:ascii="Times New Roman" w:hAnsi="Times New Roman" w:cs="Times New Roman"/>
          <w:sz w:val="24"/>
          <w:szCs w:val="24"/>
        </w:rPr>
        <w:t xml:space="preserve">пользовать данные Банка России </w:t>
      </w:r>
      <w:r w:rsidRPr="00E2336F">
        <w:rPr>
          <w:rFonts w:ascii="Times New Roman" w:hAnsi="Times New Roman" w:cs="Times New Roman"/>
          <w:sz w:val="24"/>
          <w:szCs w:val="24"/>
        </w:rPr>
        <w:t>базу данных</w:t>
      </w:r>
      <w:r>
        <w:rPr>
          <w:rFonts w:ascii="Times New Roman" w:hAnsi="Times New Roman" w:cs="Times New Roman"/>
          <w:sz w:val="24"/>
          <w:szCs w:val="24"/>
        </w:rPr>
        <w:t xml:space="preserve"> МВФ (</w:t>
      </w:r>
      <w:hyperlink r:id="rId10" w:history="1">
        <w:r w:rsidRPr="00064652">
          <w:rPr>
            <w:rStyle w:val="a9"/>
            <w:rFonts w:ascii="Times New Roman" w:hAnsi="Times New Roman" w:cs="Times New Roman"/>
            <w:szCs w:val="24"/>
          </w:rPr>
          <w:t>https://data.imf.org/?sk=E5DCAB7E-A5CA-4892-A6EA-598B5463A34C&amp;sId=1390030341854</w:t>
        </w:r>
      </w:hyperlink>
      <w:r>
        <w:rPr>
          <w:rFonts w:ascii="Times New Roman" w:hAnsi="Times New Roman" w:cs="Times New Roman"/>
          <w:sz w:val="24"/>
          <w:szCs w:val="24"/>
        </w:rPr>
        <w:t xml:space="preserve">) или </w:t>
      </w:r>
      <w:r w:rsidRPr="00E2336F">
        <w:rPr>
          <w:rFonts w:ascii="Times New Roman" w:hAnsi="Times New Roman" w:cs="Times New Roman"/>
          <w:sz w:val="24"/>
          <w:szCs w:val="24"/>
        </w:rPr>
        <w:t xml:space="preserve"> Всемирного банка. URL: </w:t>
      </w:r>
      <w:r>
        <w:rPr>
          <w:rFonts w:ascii="Times New Roman" w:hAnsi="Times New Roman" w:cs="Times New Roman"/>
          <w:sz w:val="24"/>
          <w:szCs w:val="24"/>
        </w:rPr>
        <w:t>(</w:t>
      </w:r>
      <w:hyperlink r:id="rId11" w:history="1">
        <w:r w:rsidRPr="00064652">
          <w:rPr>
            <w:rStyle w:val="a9"/>
            <w:rFonts w:ascii="Times New Roman" w:hAnsi="Times New Roman" w:cs="Times New Roman"/>
            <w:sz w:val="24"/>
            <w:szCs w:val="24"/>
          </w:rPr>
          <w:t>https://databank.worldbank.org/source/world-development-indicators</w:t>
        </w:r>
      </w:hyperlink>
      <w:r>
        <w:rPr>
          <w:rFonts w:ascii="Times New Roman" w:hAnsi="Times New Roman" w:cs="Times New Roman"/>
          <w:sz w:val="24"/>
          <w:szCs w:val="24"/>
        </w:rPr>
        <w:t>)</w:t>
      </w:r>
      <w:r w:rsidRPr="00E2336F">
        <w:rPr>
          <w:rFonts w:ascii="Times New Roman" w:hAnsi="Times New Roman" w:cs="Times New Roman"/>
          <w:sz w:val="24"/>
          <w:szCs w:val="24"/>
        </w:rPr>
        <w:t xml:space="preserve"> (для сужения списка показателей стоит поставить галочку в пункте Access раздела (Series) "Financial sector").</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5. Сделать выводы.</w:t>
      </w: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b/>
          <w:color w:val="C00000"/>
          <w:sz w:val="24"/>
          <w:szCs w:val="24"/>
        </w:rPr>
      </w:pPr>
      <w:r w:rsidRPr="00E2336F">
        <w:rPr>
          <w:rFonts w:ascii="Times New Roman" w:hAnsi="Times New Roman" w:cs="Times New Roman"/>
          <w:b/>
          <w:color w:val="C00000"/>
          <w:sz w:val="24"/>
          <w:szCs w:val="24"/>
        </w:rPr>
        <w:t>1.2.</w:t>
      </w:r>
      <w:r w:rsidRPr="00E2336F">
        <w:rPr>
          <w:rFonts w:ascii="Times New Roman" w:hAnsi="Times New Roman" w:cs="Times New Roman"/>
          <w:b/>
          <w:color w:val="C00000"/>
          <w:sz w:val="24"/>
          <w:szCs w:val="24"/>
        </w:rPr>
        <w:tab/>
        <w:t>Банки развития: понятие и оценка эффективности их деятельности</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Эффективность банков развития, как правило, определяется общим объемом предоставленной кредитной поддержки, которая, в свою очередь, влияет на экономические характеристики регионов (для национальных банков развития) или стран (для межгосударственных банков развития), получающих соответствующую финансовую поддержку.</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Например, объем предоставленных кредитов или приобретенных инфраструктурных облигаций, объем гарантий, выданных по обязательствам заемщиков перед коммерческими банками по кредитным договорам непосредственно влияет на протяженность (километры) построенных (асфальтированных) дорог, объем перевалки грузов через порты, количество созданных малых предприятий, объем выращенного урожая и т.п.</w:t>
      </w:r>
    </w:p>
    <w:p w:rsidR="00E2336F" w:rsidRPr="00E2336F" w:rsidRDefault="00E2336F" w:rsidP="00E2336F">
      <w:pPr>
        <w:spacing w:after="0"/>
        <w:ind w:firstLine="709"/>
        <w:jc w:val="both"/>
        <w:rPr>
          <w:rFonts w:ascii="Times New Roman" w:hAnsi="Times New Roman" w:cs="Times New Roman"/>
          <w:b/>
          <w:sz w:val="24"/>
          <w:szCs w:val="24"/>
        </w:rPr>
      </w:pPr>
      <w:r w:rsidRPr="00E2336F">
        <w:rPr>
          <w:rFonts w:ascii="Times New Roman" w:hAnsi="Times New Roman" w:cs="Times New Roman"/>
          <w:b/>
          <w:sz w:val="24"/>
          <w:szCs w:val="24"/>
        </w:rPr>
        <w:t xml:space="preserve">Задание: </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1. Построить графики, показывающие объемы инвестирования средств банка развития (выданные кредиты, приобретенные облигации, гарантии по кредитам) по секторам экономики, регионам, странам (с разбивкой по частному сектору и государственным предприятиям).</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 xml:space="preserve">2. Построить графики изменения основных экономических характеристик регионов (стран), в которых действует банк развития (темп роста ВВП или ВРП, уровень </w:t>
      </w:r>
      <w:r w:rsidRPr="00E2336F">
        <w:rPr>
          <w:rFonts w:ascii="Times New Roman" w:hAnsi="Times New Roman" w:cs="Times New Roman"/>
          <w:sz w:val="24"/>
          <w:szCs w:val="24"/>
        </w:rPr>
        <w:lastRenderedPageBreak/>
        <w:t>безработицы, производительность труда, протяженность построенных авто- и железных дорог, и другое).  Допускается использовать специфические экономические характеристики (километры построенных дорог, количество созданных рабочих мест, количество электрифицированных домов, улучшение доступа к воде, создание санитарных устройств – туалетов и др.). Всего использовать не менее 5 экономических характеристик.</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3. Провести анализ построенных графиков, дать качественную и количественную оценки полученных результатов.</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4. Оценить статистическую связь между основными финансовыми данными банка развития и экономическими результатами в соответствующих регионах и странах  (математическое ожидание, дисперсия, коэффициенты корреляции и др. показатели, использовать специализированные пакеты программ). Сделать выводы.</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5. Сформулировать рекомендации, направленные на повышение эффективности деятельности банков развития (единица денежных средств, инвестированных в проект должна давать большую отдачу).</w:t>
      </w: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b/>
          <w:color w:val="C00000"/>
          <w:sz w:val="24"/>
          <w:szCs w:val="24"/>
        </w:rPr>
      </w:pPr>
      <w:r w:rsidRPr="00E2336F">
        <w:rPr>
          <w:rFonts w:ascii="Times New Roman" w:hAnsi="Times New Roman" w:cs="Times New Roman"/>
          <w:b/>
          <w:color w:val="C00000"/>
          <w:sz w:val="24"/>
          <w:szCs w:val="24"/>
        </w:rPr>
        <w:t>1.3.</w:t>
      </w:r>
      <w:r w:rsidRPr="00E2336F">
        <w:rPr>
          <w:rFonts w:ascii="Times New Roman" w:hAnsi="Times New Roman" w:cs="Times New Roman"/>
          <w:b/>
          <w:color w:val="C00000"/>
          <w:sz w:val="24"/>
          <w:szCs w:val="24"/>
        </w:rPr>
        <w:tab/>
        <w:t>Проблемы и перспективы развития банковских систем зарубежных государств</w:t>
      </w:r>
    </w:p>
    <w:p w:rsidR="00E2336F" w:rsidRPr="00E2336F" w:rsidRDefault="00E2336F" w:rsidP="00E2336F">
      <w:pPr>
        <w:spacing w:after="0"/>
        <w:ind w:firstLine="709"/>
        <w:jc w:val="both"/>
        <w:rPr>
          <w:rFonts w:ascii="Times New Roman" w:hAnsi="Times New Roman" w:cs="Times New Roman"/>
          <w:b/>
          <w:sz w:val="24"/>
          <w:szCs w:val="24"/>
        </w:rPr>
      </w:pPr>
      <w:r w:rsidRPr="00E2336F">
        <w:rPr>
          <w:rFonts w:ascii="Times New Roman" w:hAnsi="Times New Roman" w:cs="Times New Roman"/>
          <w:b/>
          <w:sz w:val="24"/>
          <w:szCs w:val="24"/>
        </w:rPr>
        <w:t>Задание:</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1. Описать историю формирования банковских систем выбранных стран (2-3 страны).</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2. Показать современную структуру банковской системы (число уровней банковской системы, количество банков в стране, представленные типы банков по специализации, структуре собственности и иным применимым критериям, их особенности, преимущества и недостатки банковской системы).</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3. На основе собранных статистических данных количественно оценить состояние банковской системы выбранных стран и их вклад в национальную экономику (средний уровень рентабельности активов ROA, средний уровень рентабельности капитала, средняя доля просроченной задолженности в активах банков, доля активов/ кредитов/ капитала банков в объеме ВВП страны и др.).</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4. Сравнить выбранные банковские системы (по институциональным особенностям банковских систем, по количественным показателям).</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5. На основе обобщения количественных данных и материалов современных научных публикаций выявить основные проблемы и перспективы развития рассматриваемых банковских систем.</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6. С учетом проведенного исследования определить полезный для российской банковской системы опыт.</w:t>
      </w: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b/>
          <w:color w:val="C00000"/>
          <w:sz w:val="24"/>
          <w:szCs w:val="24"/>
        </w:rPr>
      </w:pPr>
      <w:r w:rsidRPr="00E2336F">
        <w:rPr>
          <w:rFonts w:ascii="Times New Roman" w:hAnsi="Times New Roman" w:cs="Times New Roman"/>
          <w:b/>
          <w:color w:val="C00000"/>
          <w:sz w:val="24"/>
          <w:szCs w:val="24"/>
        </w:rPr>
        <w:t>1.4.</w:t>
      </w:r>
      <w:r w:rsidRPr="00E2336F">
        <w:rPr>
          <w:rFonts w:ascii="Times New Roman" w:hAnsi="Times New Roman" w:cs="Times New Roman"/>
          <w:b/>
          <w:color w:val="C00000"/>
          <w:sz w:val="24"/>
          <w:szCs w:val="24"/>
        </w:rPr>
        <w:tab/>
        <w:t>Социально-ориентированное банковское дело</w:t>
      </w:r>
    </w:p>
    <w:p w:rsidR="00E2336F" w:rsidRPr="00E2336F" w:rsidRDefault="00E2336F" w:rsidP="00E2336F">
      <w:pPr>
        <w:spacing w:after="0"/>
        <w:ind w:firstLine="709"/>
        <w:jc w:val="both"/>
        <w:rPr>
          <w:rFonts w:ascii="Times New Roman" w:hAnsi="Times New Roman" w:cs="Times New Roman"/>
          <w:b/>
          <w:sz w:val="24"/>
          <w:szCs w:val="24"/>
        </w:rPr>
      </w:pPr>
      <w:r w:rsidRPr="00E2336F">
        <w:rPr>
          <w:rFonts w:ascii="Times New Roman" w:hAnsi="Times New Roman" w:cs="Times New Roman"/>
          <w:b/>
          <w:sz w:val="24"/>
          <w:szCs w:val="24"/>
        </w:rPr>
        <w:t>Задание:</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1. Описать историю формирования концепции социально-этического банковского дела (включая опыт Российской империи и зарубежных государств)</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 xml:space="preserve">2. Отразить современное понимание социально-этического (социально ответственного) банковского дела (толкование, отличительные характеристики «социальных банков», примеры банков и их бизнес-моделей, отличительные примеры, </w:t>
      </w:r>
      <w:r w:rsidRPr="00E2336F">
        <w:rPr>
          <w:rFonts w:ascii="Times New Roman" w:hAnsi="Times New Roman" w:cs="Times New Roman"/>
          <w:sz w:val="24"/>
          <w:szCs w:val="24"/>
        </w:rPr>
        <w:lastRenderedPageBreak/>
        <w:t>влияние на текущие банковские операции, объединения банков со схожими целевыми установками: GABV, FEBEA и др.).</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3. На основе собранных статистических данных количественно оценить деятельность социально ответственных банков (средний уровень рентабельности активов ROA, средний уровень рентабельности капитала, средняя доля просроченной задолженности в активах банков, доля активов/ кредитов/ капитала банков в объеме ВВП страны регистрации).</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4. Сравнить основные бизнес-показатели социально ответственных банков и аналогичных по размеру традиционных банков (в той же стране).</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5. На основе обобщения количественных данных и материалов современных научных публикаций выявить основные проблемы и перспективы концепции социального банковского дела.</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6. С учетом проведенного исследования определить перспективы создания социально ориентированного банка в России.</w:t>
      </w: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b/>
          <w:color w:val="C00000"/>
          <w:sz w:val="24"/>
          <w:szCs w:val="24"/>
        </w:rPr>
      </w:pPr>
      <w:r w:rsidRPr="00E2336F">
        <w:rPr>
          <w:rFonts w:ascii="Times New Roman" w:hAnsi="Times New Roman" w:cs="Times New Roman"/>
          <w:b/>
          <w:color w:val="C00000"/>
          <w:sz w:val="24"/>
          <w:szCs w:val="24"/>
        </w:rPr>
        <w:t>1.5.</w:t>
      </w:r>
      <w:r w:rsidRPr="00E2336F">
        <w:rPr>
          <w:rFonts w:ascii="Times New Roman" w:hAnsi="Times New Roman" w:cs="Times New Roman"/>
          <w:b/>
          <w:color w:val="C00000"/>
          <w:sz w:val="24"/>
          <w:szCs w:val="24"/>
        </w:rPr>
        <w:tab/>
        <w:t>Состояние и перспективы развития дистанционных банковских услуг</w:t>
      </w:r>
    </w:p>
    <w:p w:rsidR="00E2336F" w:rsidRPr="00E2336F" w:rsidRDefault="00E2336F" w:rsidP="00E2336F">
      <w:pPr>
        <w:spacing w:after="0"/>
        <w:ind w:firstLine="709"/>
        <w:jc w:val="both"/>
        <w:rPr>
          <w:rFonts w:ascii="Times New Roman" w:hAnsi="Times New Roman" w:cs="Times New Roman"/>
          <w:b/>
          <w:sz w:val="24"/>
          <w:szCs w:val="24"/>
        </w:rPr>
      </w:pPr>
      <w:r w:rsidRPr="00E2336F">
        <w:rPr>
          <w:rFonts w:ascii="Times New Roman" w:hAnsi="Times New Roman" w:cs="Times New Roman"/>
          <w:b/>
          <w:sz w:val="24"/>
          <w:szCs w:val="24"/>
        </w:rPr>
        <w:t>Задание:</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1. На основе изучения академических источников выяснить содержание понятия "дистанционные банковские услуги".</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2. Определить основные виды банковских услуг, оказываемых дистанционно.</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3. Провести сравнительный анализ тарифов на аналогичные услуги, оказываемые клиентам в офисе и по каналам дистанционного банковского обслуживания (ДБО).</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4. Выбрать не менее 5 количественных показателей, свидетельствующих о степени развития ДБО.</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5. Собрать и проанализировать данные об изменении показателей развития ДБО в России и 2-3 других странах (на выбор) в динамике за 5-10 лет</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6. Сделать выводы.</w:t>
      </w: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b/>
          <w:color w:val="C00000"/>
          <w:sz w:val="24"/>
          <w:szCs w:val="24"/>
        </w:rPr>
      </w:pPr>
      <w:r w:rsidRPr="00E2336F">
        <w:rPr>
          <w:rFonts w:ascii="Times New Roman" w:hAnsi="Times New Roman" w:cs="Times New Roman"/>
          <w:b/>
          <w:color w:val="C00000"/>
          <w:sz w:val="24"/>
          <w:szCs w:val="24"/>
        </w:rPr>
        <w:t>1.6. Проблемы регулирования ликвидности российских банков</w:t>
      </w:r>
    </w:p>
    <w:p w:rsidR="00E2336F" w:rsidRPr="00E2336F" w:rsidRDefault="00E2336F" w:rsidP="00E2336F">
      <w:pPr>
        <w:spacing w:after="0"/>
        <w:ind w:firstLine="709"/>
        <w:jc w:val="both"/>
        <w:rPr>
          <w:rFonts w:ascii="Times New Roman" w:hAnsi="Times New Roman" w:cs="Times New Roman"/>
          <w:b/>
          <w:sz w:val="24"/>
          <w:szCs w:val="24"/>
        </w:rPr>
      </w:pPr>
      <w:r w:rsidRPr="00E2336F">
        <w:rPr>
          <w:rFonts w:ascii="Times New Roman" w:hAnsi="Times New Roman" w:cs="Times New Roman"/>
          <w:b/>
          <w:sz w:val="24"/>
          <w:szCs w:val="24"/>
        </w:rPr>
        <w:t>Задание:</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1. На основе изучения академических источников выяснить содержание понятий "ликвидность банка", "ликвидность банковского сектора".</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2. На основе изучения академических источников определить основные элементы системы управления ликвидностью коммерческих банков, в особенности методы управления.</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3. Выбрать не менее 7 показателей для анализа ликвидности отдельных банков и не менее 5 показателей для анализа ликвидности всего банковского сектора.</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4. Собрать данные и проанализировать состояние ликвидности банковского сектора, в т.ч. с использованием обзоров Банка России, размещенных на его веб-сайте (http://www.cbr.ru/analytics/dkp/likvid/#a_17329), сделать выводы и предположить, каким образом и почему может изменяться состояние ликвидности банковского сектора России.</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5. Собрать данные и проанализировать состояние ликвидности отдельного российского банка.</w:t>
      </w: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b/>
          <w:color w:val="C00000"/>
          <w:sz w:val="24"/>
          <w:szCs w:val="24"/>
        </w:rPr>
      </w:pPr>
      <w:r w:rsidRPr="00E2336F">
        <w:rPr>
          <w:rFonts w:ascii="Times New Roman" w:hAnsi="Times New Roman" w:cs="Times New Roman"/>
          <w:b/>
          <w:color w:val="C00000"/>
          <w:sz w:val="24"/>
          <w:szCs w:val="24"/>
        </w:rPr>
        <w:t>1.7. Набеги вкладчиков и банковские паники: теория и эксперименты</w:t>
      </w:r>
    </w:p>
    <w:p w:rsidR="00E2336F" w:rsidRPr="00E2336F" w:rsidRDefault="00E2336F" w:rsidP="00E2336F">
      <w:pPr>
        <w:spacing w:after="0"/>
        <w:ind w:firstLine="709"/>
        <w:jc w:val="both"/>
        <w:rPr>
          <w:rFonts w:ascii="Times New Roman" w:hAnsi="Times New Roman" w:cs="Times New Roman"/>
          <w:b/>
          <w:sz w:val="24"/>
          <w:szCs w:val="24"/>
        </w:rPr>
      </w:pPr>
      <w:r w:rsidRPr="00E2336F">
        <w:rPr>
          <w:rFonts w:ascii="Times New Roman" w:hAnsi="Times New Roman" w:cs="Times New Roman"/>
          <w:b/>
          <w:sz w:val="24"/>
          <w:szCs w:val="24"/>
        </w:rPr>
        <w:t>Задание:</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1. На основе изучения академических источников выяснить содержание понятий "банковский кризис", "набег вкладчиков"</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2. На основе изучения академических источников определить причины набега вкладчиков, а также их последствия.</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3. Найти не менее 2-х примеров набега вкладчиков в России (после 2000 года), описать причины поведения вкладчиков, количественно оценить масштабы оттока вкладов, раскрыть содержание мероприятий органов власти, ЦБ РФ и самих банков, оценить результативность этих мер.</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4. На основе изучения российской и зарубежной практики определить положительные и негативные последствия появления в стране системы страхования вкладов, а также способы устранения или смягчения негативных последствий.</w:t>
      </w: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b/>
          <w:color w:val="C00000"/>
          <w:sz w:val="24"/>
          <w:szCs w:val="24"/>
        </w:rPr>
      </w:pPr>
      <w:bookmarkStart w:id="2" w:name="OLE_LINK2"/>
      <w:bookmarkStart w:id="3" w:name="OLE_LINK3"/>
      <w:r w:rsidRPr="00E2336F">
        <w:rPr>
          <w:rFonts w:ascii="Times New Roman" w:hAnsi="Times New Roman" w:cs="Times New Roman"/>
          <w:b/>
          <w:color w:val="C00000"/>
          <w:sz w:val="24"/>
          <w:szCs w:val="24"/>
        </w:rPr>
        <w:t>1.8. Проблемы и перспективы регулирования «теневой» банковской деятельности</w:t>
      </w:r>
      <w:bookmarkEnd w:id="2"/>
      <w:bookmarkEnd w:id="3"/>
    </w:p>
    <w:p w:rsidR="00E2336F" w:rsidRPr="00E2336F" w:rsidRDefault="00E2336F" w:rsidP="00E2336F">
      <w:pPr>
        <w:spacing w:after="0"/>
        <w:ind w:firstLine="709"/>
        <w:jc w:val="both"/>
        <w:rPr>
          <w:rFonts w:ascii="Times New Roman" w:hAnsi="Times New Roman" w:cs="Times New Roman"/>
          <w:b/>
          <w:sz w:val="24"/>
          <w:szCs w:val="24"/>
        </w:rPr>
      </w:pPr>
      <w:r w:rsidRPr="00E2336F">
        <w:rPr>
          <w:rFonts w:ascii="Times New Roman" w:hAnsi="Times New Roman" w:cs="Times New Roman"/>
          <w:b/>
          <w:sz w:val="24"/>
          <w:szCs w:val="24"/>
        </w:rPr>
        <w:t>Задание:</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1. На основе изучения академических источников выяснить содержание понятий "теневая банковская деятельность" (shadow banking), "незаконная банковская деятельность", определить их различия.</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2. На основе изучения академических источников определить подходы международных организаций и отдельных стран к вопросу государственного регулирования теневой банковской деятельности. Среди прочих источников рекомендуется использовать материалы Совета по финансовой стабильности при "Группе 20" (https://www.fsb.org/).</w:t>
      </w:r>
    </w:p>
    <w:p w:rsid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 xml:space="preserve">3. Собрать и проанализировать статистические данные о структуре ТБД, масштабах ТДБ, динамике основных показателей ТДБ в мире, странах Группы 20, России за 10 лет. </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См. актуальный обзор Совета по финансовой стабильности. Обзор за 2019 год и прилагаемые к ними таблицы можно найти по ссылке https://www.fsb.org/2020/01/global-monitoring-report-on-non-bank-financial-intermediation-2019/.</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4. Оценить уровень рисков для стабильности финансовой системы России от деятельности институтов ТБД.</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5. Сделать выводы и предложения относительно совершенствования правил регулирования деятельности институтов ТДБ в России.</w:t>
      </w: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b/>
          <w:color w:val="C00000"/>
          <w:sz w:val="24"/>
          <w:szCs w:val="24"/>
        </w:rPr>
      </w:pPr>
      <w:r w:rsidRPr="00E2336F">
        <w:rPr>
          <w:rFonts w:ascii="Times New Roman" w:hAnsi="Times New Roman" w:cs="Times New Roman"/>
          <w:b/>
          <w:color w:val="C00000"/>
          <w:sz w:val="24"/>
          <w:szCs w:val="24"/>
        </w:rPr>
        <w:t>1.9. Проблемы регулирования денежного обращения в российской практике</w:t>
      </w:r>
    </w:p>
    <w:p w:rsidR="00E2336F" w:rsidRPr="00E2336F" w:rsidRDefault="00E2336F" w:rsidP="00E2336F">
      <w:pPr>
        <w:spacing w:after="0"/>
        <w:ind w:firstLine="709"/>
        <w:jc w:val="both"/>
        <w:rPr>
          <w:rFonts w:ascii="Times New Roman" w:hAnsi="Times New Roman" w:cs="Times New Roman"/>
          <w:b/>
          <w:sz w:val="24"/>
          <w:szCs w:val="24"/>
        </w:rPr>
      </w:pPr>
      <w:r w:rsidRPr="00E2336F">
        <w:rPr>
          <w:rFonts w:ascii="Times New Roman" w:hAnsi="Times New Roman" w:cs="Times New Roman"/>
          <w:b/>
          <w:sz w:val="24"/>
          <w:szCs w:val="24"/>
        </w:rPr>
        <w:t>Задание:</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1. На основе изучения академических источников выяснить содержание понятий "денежный оборот, "наличный и безналичный оборот", "денежные агрегаты", "инфляция".</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2. На основе изучения академических источников определить основные механизмы регулирования денежного обращения в российской банковской практике, которые использует Банк России.</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lastRenderedPageBreak/>
        <w:t xml:space="preserve">3. Провести анализ динамики основных денежных агрегатов за последние 3 года, в т.ч. с использованием информации с сайта Банка России (https://cbr.ru/statistics/ms/), сделать выводы и предположить, каким образом и почему может изменяться денежная масса в России. </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 xml:space="preserve">4. Собрать данные и проанализировать информацию по инфляционным процессам в России за последние </w:t>
      </w:r>
      <w:r>
        <w:rPr>
          <w:rFonts w:ascii="Times New Roman" w:hAnsi="Times New Roman" w:cs="Times New Roman"/>
          <w:sz w:val="24"/>
          <w:szCs w:val="24"/>
        </w:rPr>
        <w:t>5</w:t>
      </w:r>
      <w:r w:rsidRPr="00E2336F">
        <w:rPr>
          <w:rFonts w:ascii="Times New Roman" w:hAnsi="Times New Roman" w:cs="Times New Roman"/>
          <w:sz w:val="24"/>
          <w:szCs w:val="24"/>
        </w:rPr>
        <w:t xml:space="preserve"> </w:t>
      </w:r>
      <w:r>
        <w:rPr>
          <w:rFonts w:ascii="Times New Roman" w:hAnsi="Times New Roman" w:cs="Times New Roman"/>
          <w:sz w:val="24"/>
          <w:szCs w:val="24"/>
        </w:rPr>
        <w:t>лет</w:t>
      </w:r>
      <w:r w:rsidRPr="00E2336F">
        <w:rPr>
          <w:rFonts w:ascii="Times New Roman" w:hAnsi="Times New Roman" w:cs="Times New Roman"/>
          <w:sz w:val="24"/>
          <w:szCs w:val="24"/>
        </w:rPr>
        <w:t xml:space="preserve">, в т.ч. с использованием данных Росстата и Банка России, размещенных на веб-сайтах (https://rosinfostat.ru/inflyatsiya/ и https://cbr.ru/statistics/ddkp/macro_sub/), сделать выводы и предположить, какие инструменты использует Банк России для регулирования денежного обращения. </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5. Проанализировать эффективность регулирования денежного обращения в российской практике, предложить и обосновать направления его дальнейшего совершенствования.</w:t>
      </w: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b/>
          <w:color w:val="C00000"/>
          <w:sz w:val="24"/>
          <w:szCs w:val="24"/>
        </w:rPr>
      </w:pPr>
      <w:bookmarkStart w:id="4" w:name="OLE_LINK4"/>
      <w:bookmarkStart w:id="5" w:name="OLE_LINK5"/>
      <w:r w:rsidRPr="00E2336F">
        <w:rPr>
          <w:rFonts w:ascii="Times New Roman" w:hAnsi="Times New Roman" w:cs="Times New Roman"/>
          <w:b/>
          <w:color w:val="C00000"/>
          <w:sz w:val="24"/>
          <w:szCs w:val="24"/>
        </w:rPr>
        <w:t>1.10. Формирование клиентоориентированной модели ведения бизнеса коммерческих банков в современных условиях</w:t>
      </w:r>
      <w:bookmarkEnd w:id="4"/>
      <w:bookmarkEnd w:id="5"/>
    </w:p>
    <w:p w:rsidR="00E2336F" w:rsidRPr="00E2336F" w:rsidRDefault="00E2336F" w:rsidP="00E2336F">
      <w:pPr>
        <w:spacing w:after="0"/>
        <w:ind w:firstLine="709"/>
        <w:jc w:val="both"/>
        <w:rPr>
          <w:rFonts w:ascii="Times New Roman" w:hAnsi="Times New Roman" w:cs="Times New Roman"/>
          <w:b/>
          <w:sz w:val="24"/>
          <w:szCs w:val="24"/>
        </w:rPr>
      </w:pPr>
      <w:r w:rsidRPr="00E2336F">
        <w:rPr>
          <w:rFonts w:ascii="Times New Roman" w:hAnsi="Times New Roman" w:cs="Times New Roman"/>
          <w:b/>
          <w:sz w:val="24"/>
          <w:szCs w:val="24"/>
        </w:rPr>
        <w:t>Задание:</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 xml:space="preserve">1.Исследовать виды конкурентных стратегий ведения бизнеса коммерческих банков в условиях цифровизации. </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 xml:space="preserve">2. Выделить категории клиентов банков и раскрыть их потребности в банковских продуктах в современных условиях.                                                                                                                                                                      </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3. Провести сравнительный анализ клиентоориентированной модели ведения банковского бизнеса на примерах функционирования ПАО "Сбербанк" (https://www.sberbank.ru/ru) и АО "Тинькофф Банк" (https://www.tinkoff.ru/). Выделить достоинства и недостатки данных моделей.</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4. Сформулировать оптимальное сочетание интересов банка и удовлетворенности каждой группы банковского клиента.</w:t>
      </w: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b/>
          <w:color w:val="C00000"/>
          <w:sz w:val="24"/>
          <w:szCs w:val="24"/>
        </w:rPr>
      </w:pPr>
      <w:r w:rsidRPr="00E2336F">
        <w:rPr>
          <w:rFonts w:ascii="Times New Roman" w:hAnsi="Times New Roman" w:cs="Times New Roman"/>
          <w:b/>
          <w:color w:val="C00000"/>
          <w:sz w:val="24"/>
          <w:szCs w:val="24"/>
        </w:rPr>
        <w:t>1.11. Развитие транзакционного бизнеса российских коммерческих банков</w:t>
      </w:r>
    </w:p>
    <w:p w:rsidR="00E2336F" w:rsidRPr="00E2336F" w:rsidRDefault="00E2336F" w:rsidP="00E2336F">
      <w:pPr>
        <w:spacing w:after="0"/>
        <w:ind w:firstLine="709"/>
        <w:jc w:val="both"/>
        <w:rPr>
          <w:rFonts w:ascii="Times New Roman" w:hAnsi="Times New Roman" w:cs="Times New Roman"/>
          <w:b/>
          <w:sz w:val="24"/>
          <w:szCs w:val="24"/>
        </w:rPr>
      </w:pPr>
      <w:r w:rsidRPr="00E2336F">
        <w:rPr>
          <w:rFonts w:ascii="Times New Roman" w:hAnsi="Times New Roman" w:cs="Times New Roman"/>
          <w:b/>
          <w:sz w:val="24"/>
          <w:szCs w:val="24"/>
        </w:rPr>
        <w:t>Задание:</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1. На основе изучения академических источников выяснить содержание понятия "транзакционный бизнес" банка.</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 xml:space="preserve">2. Провести анализ динамики изменения доходов от "транзакционного бизнеса" по данным пояснительной записки к годовой отчетности за последние 3 года, а также формы № 0409102 на примере деятельности банка с государственным участием и с участием иностранного капитала. Сделать выводы о факторах, которые положительно и отрицательно влияют на данную динамику. </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3 Оценить влияние на транзакционный бизнес российских коммерческих банков внедрение Системы быстрых платежей.</w:t>
      </w: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b/>
          <w:color w:val="C00000"/>
          <w:sz w:val="24"/>
          <w:szCs w:val="24"/>
        </w:rPr>
      </w:pPr>
      <w:r w:rsidRPr="00E2336F">
        <w:rPr>
          <w:rFonts w:ascii="Times New Roman" w:hAnsi="Times New Roman" w:cs="Times New Roman"/>
          <w:b/>
          <w:color w:val="C00000"/>
          <w:sz w:val="24"/>
          <w:szCs w:val="24"/>
        </w:rPr>
        <w:t>1.12. Анализ конкуренции в банковской сфере. Взаимосвязь между конкуренцией, эффективностью и устойчивостью банков</w:t>
      </w:r>
    </w:p>
    <w:p w:rsidR="00E2336F" w:rsidRPr="00E2336F" w:rsidRDefault="00E2336F" w:rsidP="00E2336F">
      <w:pPr>
        <w:spacing w:after="0"/>
        <w:ind w:firstLine="709"/>
        <w:jc w:val="both"/>
        <w:rPr>
          <w:rFonts w:ascii="Times New Roman" w:hAnsi="Times New Roman" w:cs="Times New Roman"/>
          <w:b/>
          <w:sz w:val="24"/>
          <w:szCs w:val="24"/>
        </w:rPr>
      </w:pPr>
      <w:r w:rsidRPr="00E2336F">
        <w:rPr>
          <w:rFonts w:ascii="Times New Roman" w:hAnsi="Times New Roman" w:cs="Times New Roman"/>
          <w:b/>
          <w:sz w:val="24"/>
          <w:szCs w:val="24"/>
        </w:rPr>
        <w:t>Задание:</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lastRenderedPageBreak/>
        <w:t>1. На основе изучения академических источников выяснить содержание категорий «банковская конкуренция", "устойчивость банка", "эффективность банка". Раскрыть взаимосвязь между данными категориями.</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 xml:space="preserve">2. По данным Отчета о развитии банковского сектора и банковского надзора (https://cbr.ru/banking_sector/) провести оценку концентрации в российском банковском сегменте за последние три года. </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3. Оценить уровень устойчивости и эффективности системно значимых банков и банков, который входят не входят в первую и во вторую сотню банков по уставному капиталу.</w:t>
      </w: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spacing w:after="0"/>
        <w:ind w:firstLine="709"/>
        <w:jc w:val="both"/>
        <w:rPr>
          <w:rFonts w:ascii="Times New Roman" w:hAnsi="Times New Roman" w:cs="Times New Roman"/>
          <w:b/>
          <w:color w:val="C00000"/>
          <w:sz w:val="24"/>
          <w:szCs w:val="24"/>
        </w:rPr>
      </w:pPr>
      <w:r w:rsidRPr="00E2336F">
        <w:rPr>
          <w:rFonts w:ascii="Times New Roman" w:hAnsi="Times New Roman" w:cs="Times New Roman"/>
          <w:b/>
          <w:color w:val="C00000"/>
          <w:sz w:val="24"/>
          <w:szCs w:val="24"/>
        </w:rPr>
        <w:t>1.13. Функционирование российской системы страхования вкладов: организационная структура, тенденции и проблемы</w:t>
      </w:r>
    </w:p>
    <w:p w:rsidR="00E2336F" w:rsidRPr="00E2336F" w:rsidRDefault="00E2336F" w:rsidP="00E2336F">
      <w:pPr>
        <w:spacing w:after="0"/>
        <w:ind w:firstLine="709"/>
        <w:jc w:val="both"/>
        <w:rPr>
          <w:rFonts w:ascii="Times New Roman" w:hAnsi="Times New Roman" w:cs="Times New Roman"/>
          <w:b/>
          <w:sz w:val="24"/>
          <w:szCs w:val="24"/>
        </w:rPr>
      </w:pPr>
      <w:r w:rsidRPr="00E2336F">
        <w:rPr>
          <w:rFonts w:ascii="Times New Roman" w:hAnsi="Times New Roman" w:cs="Times New Roman"/>
          <w:b/>
          <w:sz w:val="24"/>
          <w:szCs w:val="24"/>
        </w:rPr>
        <w:t>Задание:</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 xml:space="preserve">1. На основе изучения академических источников выяснить содержание категорий «гарантирование вкладов», «страхование вкладов». </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2. Изучить историю становления системы страхования вкладов в российской и зарубежной практике.</w:t>
      </w:r>
    </w:p>
    <w:p w:rsidR="00E2336F" w:rsidRP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3. Провести анализ трансформации суммы страхового возмещения для физических лиц, методики отчислений банками взносов в Фонд страхования вкладов, а также денежных средств в Фонде страхования  вкладов по данным официального сайта АСВ (http://www. asv.org.ru).</w:t>
      </w:r>
    </w:p>
    <w:p w:rsidR="00E2336F" w:rsidRDefault="00E2336F" w:rsidP="00E2336F">
      <w:pPr>
        <w:spacing w:after="0"/>
        <w:ind w:firstLine="709"/>
        <w:jc w:val="both"/>
        <w:rPr>
          <w:rFonts w:ascii="Times New Roman" w:hAnsi="Times New Roman" w:cs="Times New Roman"/>
          <w:sz w:val="24"/>
          <w:szCs w:val="24"/>
        </w:rPr>
      </w:pPr>
      <w:r w:rsidRPr="00E2336F">
        <w:rPr>
          <w:rFonts w:ascii="Times New Roman" w:hAnsi="Times New Roman" w:cs="Times New Roman"/>
          <w:sz w:val="24"/>
          <w:szCs w:val="24"/>
        </w:rPr>
        <w:t xml:space="preserve">4. Сформировать собственную концепцию дальнейшего эффективного развития системы страхования вкладов в России.  </w:t>
      </w:r>
    </w:p>
    <w:p w:rsidR="00E2336F" w:rsidRDefault="00E2336F" w:rsidP="00E2336F">
      <w:pPr>
        <w:spacing w:after="0"/>
        <w:ind w:firstLine="709"/>
        <w:jc w:val="both"/>
        <w:rPr>
          <w:rFonts w:ascii="Times New Roman" w:hAnsi="Times New Roman" w:cs="Times New Roman"/>
          <w:sz w:val="24"/>
          <w:szCs w:val="24"/>
        </w:rPr>
        <w:sectPr w:rsidR="00E2336F">
          <w:pgSz w:w="11906" w:h="16838"/>
          <w:pgMar w:top="1134" w:right="850" w:bottom="1134" w:left="1701" w:header="708" w:footer="708" w:gutter="0"/>
          <w:cols w:space="708"/>
          <w:docGrid w:linePitch="360"/>
        </w:sectPr>
      </w:pPr>
    </w:p>
    <w:p w:rsidR="00E2336F" w:rsidRDefault="00E2336F" w:rsidP="00E2336F">
      <w:pPr>
        <w:spacing w:after="0"/>
        <w:ind w:firstLine="709"/>
        <w:jc w:val="both"/>
        <w:rPr>
          <w:rFonts w:ascii="Times New Roman" w:hAnsi="Times New Roman" w:cs="Times New Roman"/>
          <w:sz w:val="24"/>
          <w:szCs w:val="24"/>
        </w:rPr>
      </w:pPr>
    </w:p>
    <w:p w:rsidR="00E2336F" w:rsidRPr="00E2336F" w:rsidRDefault="00E2336F" w:rsidP="00E2336F">
      <w:pPr>
        <w:pStyle w:val="1"/>
        <w:spacing w:before="0"/>
        <w:jc w:val="right"/>
        <w:rPr>
          <w:rFonts w:ascii="Times New Roman" w:hAnsi="Times New Roman" w:cs="Times New Roman"/>
          <w:b/>
          <w:color w:val="000000" w:themeColor="text1"/>
          <w:sz w:val="24"/>
          <w:szCs w:val="24"/>
        </w:rPr>
      </w:pPr>
      <w:bookmarkStart w:id="6" w:name="_Приложение_2"/>
      <w:bookmarkEnd w:id="6"/>
      <w:r w:rsidRPr="00E2336F">
        <w:rPr>
          <w:rFonts w:ascii="Times New Roman" w:hAnsi="Times New Roman" w:cs="Times New Roman"/>
          <w:b/>
          <w:color w:val="000000" w:themeColor="text1"/>
          <w:sz w:val="24"/>
          <w:szCs w:val="24"/>
        </w:rPr>
        <w:t>Приложение 2</w:t>
      </w:r>
    </w:p>
    <w:p w:rsidR="00E2336F" w:rsidRPr="00E2336F" w:rsidRDefault="00E2336F" w:rsidP="00E2336F">
      <w:pPr>
        <w:widowControl w:val="0"/>
        <w:suppressAutoHyphens/>
        <w:spacing w:after="0" w:line="240" w:lineRule="auto"/>
        <w:jc w:val="center"/>
        <w:rPr>
          <w:rFonts w:ascii="Times New Roman" w:eastAsiaTheme="minorHAnsi" w:hAnsi="Times New Roman" w:cs="Times New Roman"/>
          <w:sz w:val="24"/>
          <w:szCs w:val="28"/>
          <w:lang w:eastAsia="en-US"/>
        </w:rPr>
      </w:pPr>
      <w:r w:rsidRPr="00E2336F">
        <w:rPr>
          <w:rFonts w:ascii="Times New Roman" w:eastAsiaTheme="minorHAnsi" w:hAnsi="Times New Roman" w:cs="Times New Roman"/>
          <w:sz w:val="24"/>
          <w:szCs w:val="28"/>
          <w:lang w:eastAsia="en-US"/>
        </w:rPr>
        <w:t>ФЕДЕРАЛЬНОЕ ГОСУДАРСТВЕННОЕ ОБРАЗОВАТЕЛЬНОЕ БЮДЖЕТНОЕ УЧРЕЖДЕНИЕ</w:t>
      </w:r>
    </w:p>
    <w:p w:rsidR="00E2336F" w:rsidRPr="00E2336F" w:rsidRDefault="00E2336F" w:rsidP="00E2336F">
      <w:pPr>
        <w:widowControl w:val="0"/>
        <w:suppressAutoHyphens/>
        <w:spacing w:after="0" w:line="240" w:lineRule="auto"/>
        <w:jc w:val="center"/>
        <w:rPr>
          <w:rFonts w:ascii="Times New Roman" w:eastAsiaTheme="minorHAnsi" w:hAnsi="Times New Roman" w:cs="Times New Roman"/>
          <w:sz w:val="24"/>
          <w:szCs w:val="28"/>
          <w:lang w:eastAsia="en-US"/>
        </w:rPr>
      </w:pPr>
      <w:r w:rsidRPr="00E2336F">
        <w:rPr>
          <w:rFonts w:ascii="Times New Roman" w:eastAsiaTheme="minorHAnsi" w:hAnsi="Times New Roman" w:cs="Times New Roman"/>
          <w:sz w:val="24"/>
          <w:szCs w:val="28"/>
          <w:lang w:eastAsia="en-US"/>
        </w:rPr>
        <w:t xml:space="preserve"> ВЫСШЕГО ОБРАЗОВАНИЯ</w:t>
      </w:r>
    </w:p>
    <w:p w:rsidR="00E2336F" w:rsidRPr="00E2336F" w:rsidRDefault="00E2336F" w:rsidP="00E2336F">
      <w:pPr>
        <w:widowControl w:val="0"/>
        <w:suppressAutoHyphens/>
        <w:spacing w:after="0" w:line="240" w:lineRule="auto"/>
        <w:jc w:val="center"/>
        <w:rPr>
          <w:rFonts w:ascii="Times New Roman" w:eastAsiaTheme="minorHAnsi" w:hAnsi="Times New Roman" w:cs="Times New Roman"/>
          <w:sz w:val="24"/>
          <w:szCs w:val="28"/>
          <w:lang w:eastAsia="en-US"/>
        </w:rPr>
      </w:pPr>
      <w:r w:rsidRPr="00E2336F">
        <w:rPr>
          <w:rFonts w:ascii="Times New Roman" w:eastAsiaTheme="minorHAnsi" w:hAnsi="Times New Roman" w:cs="Times New Roman"/>
          <w:sz w:val="24"/>
          <w:szCs w:val="28"/>
          <w:lang w:eastAsia="en-US"/>
        </w:rPr>
        <w:t>«ФИНАНСОВЫЙ УНИВЕРСИТЕТ  ПРИ ПРАВИТЕЛЬСТВЕ</w:t>
      </w:r>
    </w:p>
    <w:p w:rsidR="00E2336F" w:rsidRPr="00E2336F" w:rsidRDefault="00E2336F" w:rsidP="00E2336F">
      <w:pPr>
        <w:widowControl w:val="0"/>
        <w:suppressAutoHyphens/>
        <w:spacing w:after="0" w:line="240" w:lineRule="auto"/>
        <w:jc w:val="center"/>
        <w:rPr>
          <w:rFonts w:ascii="Times New Roman" w:eastAsiaTheme="minorHAnsi" w:hAnsi="Times New Roman" w:cs="Times New Roman"/>
          <w:sz w:val="24"/>
          <w:szCs w:val="28"/>
          <w:lang w:eastAsia="en-US"/>
        </w:rPr>
      </w:pPr>
      <w:r w:rsidRPr="00E2336F">
        <w:rPr>
          <w:rFonts w:ascii="Times New Roman" w:eastAsiaTheme="minorHAnsi" w:hAnsi="Times New Roman" w:cs="Times New Roman"/>
          <w:sz w:val="24"/>
          <w:szCs w:val="28"/>
          <w:lang w:eastAsia="en-US"/>
        </w:rPr>
        <w:t>РОССИЙСКОЙ ФЕДЕРАЦИИ»</w:t>
      </w:r>
    </w:p>
    <w:p w:rsidR="00E2336F" w:rsidRPr="00E2336F" w:rsidRDefault="00E2336F" w:rsidP="00E2336F">
      <w:pPr>
        <w:widowControl w:val="0"/>
        <w:suppressAutoHyphens/>
        <w:spacing w:after="0" w:line="240" w:lineRule="auto"/>
        <w:rPr>
          <w:rFonts w:ascii="Times New Roman" w:eastAsiaTheme="minorHAnsi" w:hAnsi="Times New Roman" w:cs="Times New Roman"/>
          <w:sz w:val="24"/>
          <w:szCs w:val="28"/>
          <w:lang w:eastAsia="en-US"/>
        </w:rPr>
      </w:pPr>
    </w:p>
    <w:p w:rsidR="00E2336F" w:rsidRPr="00E2336F" w:rsidRDefault="00E2336F" w:rsidP="00E2336F">
      <w:pPr>
        <w:widowControl w:val="0"/>
        <w:suppressAutoHyphens/>
        <w:spacing w:after="0" w:line="240" w:lineRule="auto"/>
        <w:jc w:val="center"/>
        <w:rPr>
          <w:rFonts w:ascii="Times New Roman" w:eastAsiaTheme="minorHAnsi" w:hAnsi="Times New Roman" w:cs="Times New Roman"/>
          <w:sz w:val="24"/>
          <w:szCs w:val="28"/>
          <w:lang w:eastAsia="en-US"/>
        </w:rPr>
      </w:pPr>
      <w:r w:rsidRPr="00E2336F">
        <w:rPr>
          <w:rFonts w:ascii="Times New Roman" w:eastAsiaTheme="minorHAnsi" w:hAnsi="Times New Roman" w:cs="Times New Roman"/>
          <w:sz w:val="24"/>
          <w:szCs w:val="28"/>
          <w:lang w:eastAsia="en-US"/>
        </w:rPr>
        <w:t>Департамент банковского дела и финансовых рынков</w:t>
      </w:r>
    </w:p>
    <w:p w:rsidR="00E2336F" w:rsidRPr="00E2336F" w:rsidRDefault="00E2336F" w:rsidP="00E2336F">
      <w:pPr>
        <w:widowControl w:val="0"/>
        <w:suppressAutoHyphens/>
        <w:spacing w:after="0" w:line="240" w:lineRule="auto"/>
        <w:jc w:val="center"/>
        <w:rPr>
          <w:rFonts w:ascii="Times New Roman" w:eastAsiaTheme="minorHAnsi" w:hAnsi="Times New Roman" w:cs="Times New Roman"/>
          <w:sz w:val="24"/>
          <w:szCs w:val="28"/>
          <w:lang w:eastAsia="en-US"/>
        </w:rPr>
      </w:pPr>
    </w:p>
    <w:p w:rsidR="00E2336F" w:rsidRPr="00E2336F" w:rsidRDefault="00E2336F" w:rsidP="00E2336F">
      <w:pPr>
        <w:widowControl w:val="0"/>
        <w:suppressAutoHyphens/>
        <w:spacing w:after="0" w:line="240" w:lineRule="auto"/>
        <w:ind w:left="5664"/>
        <w:jc w:val="both"/>
        <w:rPr>
          <w:rFonts w:ascii="Times New Roman" w:eastAsiaTheme="minorHAnsi" w:hAnsi="Times New Roman" w:cs="Times New Roman"/>
          <w:sz w:val="24"/>
          <w:szCs w:val="28"/>
          <w:lang w:eastAsia="en-US"/>
        </w:rPr>
      </w:pPr>
    </w:p>
    <w:p w:rsidR="00E2336F" w:rsidRPr="00E2336F" w:rsidRDefault="00E2336F" w:rsidP="00E2336F">
      <w:pPr>
        <w:widowControl w:val="0"/>
        <w:suppressAutoHyphens/>
        <w:spacing w:after="0" w:line="240" w:lineRule="auto"/>
        <w:ind w:left="5664"/>
        <w:jc w:val="both"/>
        <w:rPr>
          <w:rFonts w:ascii="Times New Roman" w:eastAsiaTheme="minorHAnsi" w:hAnsi="Times New Roman" w:cs="Times New Roman"/>
          <w:sz w:val="24"/>
          <w:szCs w:val="28"/>
          <w:lang w:eastAsia="en-US"/>
        </w:rPr>
      </w:pPr>
    </w:p>
    <w:p w:rsidR="00E2336F" w:rsidRPr="00E2336F" w:rsidRDefault="00E2336F" w:rsidP="00E2336F">
      <w:pPr>
        <w:spacing w:after="0" w:line="240" w:lineRule="auto"/>
        <w:jc w:val="center"/>
        <w:rPr>
          <w:rFonts w:ascii="Times New Roman" w:eastAsiaTheme="minorHAnsi" w:hAnsi="Times New Roman" w:cs="Times New Roman"/>
          <w:sz w:val="24"/>
          <w:szCs w:val="28"/>
          <w:lang w:eastAsia="en-US"/>
        </w:rPr>
      </w:pPr>
      <w:r w:rsidRPr="00E2336F">
        <w:rPr>
          <w:rFonts w:ascii="Times New Roman" w:eastAsiaTheme="minorHAnsi" w:hAnsi="Times New Roman" w:cs="Times New Roman"/>
          <w:sz w:val="24"/>
          <w:szCs w:val="28"/>
          <w:lang w:eastAsia="en-US"/>
        </w:rPr>
        <w:t>Дисциплина: «</w:t>
      </w:r>
      <w:r>
        <w:rPr>
          <w:rFonts w:ascii="Times New Roman" w:eastAsiaTheme="minorHAnsi" w:hAnsi="Times New Roman" w:cs="Times New Roman"/>
          <w:sz w:val="24"/>
          <w:szCs w:val="28"/>
          <w:lang w:eastAsia="en-US"/>
        </w:rPr>
        <w:t>Учебно-научный семинар</w:t>
      </w:r>
      <w:r w:rsidRPr="00E2336F">
        <w:rPr>
          <w:rFonts w:ascii="Times New Roman" w:eastAsiaTheme="minorHAnsi" w:hAnsi="Times New Roman" w:cs="Times New Roman"/>
          <w:sz w:val="24"/>
          <w:szCs w:val="28"/>
          <w:lang w:eastAsia="en-US"/>
        </w:rPr>
        <w:t>»</w:t>
      </w:r>
    </w:p>
    <w:p w:rsidR="00E2336F" w:rsidRPr="00E2336F" w:rsidRDefault="00E2336F" w:rsidP="00E2336F">
      <w:pPr>
        <w:widowControl w:val="0"/>
        <w:suppressAutoHyphens/>
        <w:spacing w:after="0" w:line="240" w:lineRule="auto"/>
        <w:ind w:left="5664"/>
        <w:jc w:val="both"/>
        <w:rPr>
          <w:rFonts w:ascii="Times New Roman" w:eastAsiaTheme="minorHAnsi" w:hAnsi="Times New Roman" w:cs="Times New Roman"/>
          <w:sz w:val="24"/>
          <w:szCs w:val="28"/>
          <w:lang w:eastAsia="en-US"/>
        </w:rPr>
      </w:pPr>
    </w:p>
    <w:p w:rsidR="00E2336F" w:rsidRPr="00E2336F" w:rsidRDefault="00E2336F" w:rsidP="00E2336F">
      <w:pPr>
        <w:widowControl w:val="0"/>
        <w:suppressAutoHyphens/>
        <w:spacing w:after="0" w:line="240" w:lineRule="auto"/>
        <w:ind w:left="5664"/>
        <w:jc w:val="both"/>
        <w:rPr>
          <w:rFonts w:ascii="Times New Roman" w:eastAsiaTheme="minorHAnsi" w:hAnsi="Times New Roman" w:cs="Times New Roman"/>
          <w:sz w:val="24"/>
          <w:szCs w:val="28"/>
          <w:lang w:eastAsia="en-US"/>
        </w:rPr>
      </w:pPr>
    </w:p>
    <w:p w:rsidR="00E2336F" w:rsidRPr="00E2336F" w:rsidRDefault="00E2336F" w:rsidP="00E2336F">
      <w:pPr>
        <w:widowControl w:val="0"/>
        <w:suppressAutoHyphens/>
        <w:spacing w:after="0" w:line="240" w:lineRule="auto"/>
        <w:ind w:left="5664"/>
        <w:jc w:val="both"/>
        <w:rPr>
          <w:rFonts w:ascii="Times New Roman" w:eastAsiaTheme="minorHAnsi" w:hAnsi="Times New Roman" w:cs="Times New Roman"/>
          <w:sz w:val="24"/>
          <w:szCs w:val="28"/>
          <w:lang w:eastAsia="en-US"/>
        </w:rPr>
      </w:pPr>
    </w:p>
    <w:p w:rsidR="00E2336F" w:rsidRPr="00E2336F" w:rsidRDefault="00E2336F" w:rsidP="00E2336F">
      <w:pPr>
        <w:widowControl w:val="0"/>
        <w:suppressAutoHyphens/>
        <w:spacing w:after="0" w:line="240" w:lineRule="auto"/>
        <w:jc w:val="center"/>
        <w:rPr>
          <w:rFonts w:ascii="Times New Roman" w:eastAsiaTheme="minorHAnsi" w:hAnsi="Times New Roman" w:cs="Times New Roman"/>
          <w:caps/>
          <w:sz w:val="24"/>
          <w:szCs w:val="28"/>
          <w:lang w:eastAsia="en-US"/>
        </w:rPr>
      </w:pPr>
      <w:r>
        <w:rPr>
          <w:rFonts w:ascii="Times New Roman" w:eastAsiaTheme="minorHAnsi" w:hAnsi="Times New Roman" w:cs="Times New Roman"/>
          <w:caps/>
          <w:sz w:val="24"/>
          <w:szCs w:val="28"/>
          <w:lang w:eastAsia="en-US"/>
        </w:rPr>
        <w:t>Отчет О НАУЧНО-исследовательской работе</w:t>
      </w:r>
    </w:p>
    <w:p w:rsidR="00E2336F" w:rsidRPr="00E2336F" w:rsidRDefault="00E2336F" w:rsidP="00E2336F">
      <w:pPr>
        <w:widowControl w:val="0"/>
        <w:suppressAutoHyphens/>
        <w:spacing w:after="0" w:line="240" w:lineRule="auto"/>
        <w:jc w:val="center"/>
        <w:rPr>
          <w:rFonts w:ascii="Times New Roman" w:eastAsiaTheme="minorHAnsi" w:hAnsi="Times New Roman" w:cs="Times New Roman"/>
          <w:sz w:val="24"/>
          <w:szCs w:val="28"/>
          <w:lang w:eastAsia="en-US"/>
        </w:rPr>
      </w:pPr>
      <w:r w:rsidRPr="00E2336F">
        <w:rPr>
          <w:rFonts w:ascii="Times New Roman" w:eastAsiaTheme="minorHAnsi" w:hAnsi="Times New Roman" w:cs="Times New Roman"/>
          <w:sz w:val="24"/>
          <w:szCs w:val="28"/>
          <w:lang w:eastAsia="en-US"/>
        </w:rPr>
        <w:t>на тему:</w:t>
      </w:r>
    </w:p>
    <w:p w:rsidR="00E2336F" w:rsidRPr="00E2336F" w:rsidRDefault="00E2336F" w:rsidP="00E2336F">
      <w:pPr>
        <w:widowControl w:val="0"/>
        <w:suppressAutoHyphens/>
        <w:spacing w:after="0" w:line="240" w:lineRule="auto"/>
        <w:jc w:val="center"/>
        <w:rPr>
          <w:rFonts w:ascii="Times New Roman" w:eastAsiaTheme="minorHAnsi" w:hAnsi="Times New Roman" w:cs="Times New Roman"/>
          <w:sz w:val="28"/>
          <w:szCs w:val="28"/>
          <w:lang w:eastAsia="en-US"/>
        </w:rPr>
      </w:pPr>
    </w:p>
    <w:p w:rsidR="00E2336F" w:rsidRPr="00E2336F" w:rsidRDefault="00E2336F" w:rsidP="00E2336F">
      <w:pPr>
        <w:widowControl w:val="0"/>
        <w:suppressAutoHyphens/>
        <w:spacing w:after="0" w:line="240" w:lineRule="auto"/>
        <w:jc w:val="center"/>
        <w:rPr>
          <w:rFonts w:ascii="Times New Roman" w:eastAsiaTheme="minorHAnsi" w:hAnsi="Times New Roman" w:cs="Times New Roman"/>
          <w:sz w:val="28"/>
          <w:szCs w:val="28"/>
          <w:lang w:eastAsia="en-US"/>
        </w:rPr>
      </w:pPr>
      <w:r w:rsidRPr="00E2336F">
        <w:rPr>
          <w:rFonts w:ascii="Times New Roman" w:eastAsiaTheme="minorHAnsi" w:hAnsi="Times New Roman" w:cs="Times New Roman"/>
          <w:sz w:val="28"/>
          <w:szCs w:val="28"/>
          <w:lang w:eastAsia="en-US"/>
        </w:rPr>
        <w:t>«</w:t>
      </w:r>
      <w:r w:rsidRPr="00E2336F">
        <w:rPr>
          <w:rFonts w:ascii="Times New Roman" w:eastAsiaTheme="minorHAnsi" w:hAnsi="Times New Roman" w:cs="Times New Roman"/>
          <w:sz w:val="28"/>
          <w:szCs w:val="28"/>
          <w:highlight w:val="yellow"/>
          <w:lang w:eastAsia="en-US"/>
        </w:rPr>
        <w:t>_____</w:t>
      </w:r>
      <w:r w:rsidRPr="00E2336F">
        <w:rPr>
          <w:rFonts w:ascii="Times New Roman" w:eastAsiaTheme="minorHAnsi" w:hAnsi="Times New Roman" w:cs="Times New Roman"/>
          <w:sz w:val="28"/>
          <w:szCs w:val="28"/>
          <w:lang w:eastAsia="en-US"/>
        </w:rPr>
        <w:t>»</w:t>
      </w:r>
    </w:p>
    <w:p w:rsidR="00E2336F" w:rsidRPr="00E2336F" w:rsidRDefault="00E2336F" w:rsidP="00E2336F">
      <w:pPr>
        <w:widowControl w:val="0"/>
        <w:suppressAutoHyphens/>
        <w:spacing w:after="0" w:line="240" w:lineRule="auto"/>
        <w:ind w:left="5812"/>
        <w:rPr>
          <w:rFonts w:ascii="Times New Roman" w:eastAsiaTheme="minorHAnsi" w:hAnsi="Times New Roman" w:cs="Times New Roman"/>
          <w:sz w:val="28"/>
          <w:szCs w:val="28"/>
          <w:lang w:eastAsia="en-US"/>
        </w:rPr>
      </w:pPr>
    </w:p>
    <w:p w:rsidR="00E2336F" w:rsidRPr="00E2336F" w:rsidRDefault="00E2336F" w:rsidP="00E2336F">
      <w:pPr>
        <w:widowControl w:val="0"/>
        <w:suppressAutoHyphens/>
        <w:spacing w:after="0" w:line="240" w:lineRule="auto"/>
        <w:ind w:left="5670"/>
        <w:rPr>
          <w:rFonts w:ascii="Times New Roman" w:eastAsiaTheme="minorHAnsi" w:hAnsi="Times New Roman" w:cs="Times New Roman"/>
          <w:sz w:val="28"/>
          <w:szCs w:val="28"/>
          <w:lang w:eastAsia="en-US"/>
        </w:rPr>
      </w:pPr>
    </w:p>
    <w:p w:rsidR="00E2336F" w:rsidRPr="00E2336F" w:rsidRDefault="00E2336F" w:rsidP="00E2336F">
      <w:pPr>
        <w:widowControl w:val="0"/>
        <w:suppressAutoHyphens/>
        <w:spacing w:after="0" w:line="240" w:lineRule="auto"/>
        <w:ind w:left="5670"/>
        <w:rPr>
          <w:rFonts w:ascii="Times New Roman" w:eastAsiaTheme="minorHAnsi" w:hAnsi="Times New Roman" w:cs="Times New Roman"/>
          <w:sz w:val="28"/>
          <w:szCs w:val="28"/>
          <w:lang w:eastAsia="en-US"/>
        </w:rPr>
      </w:pPr>
    </w:p>
    <w:p w:rsidR="00E2336F" w:rsidRPr="00E2336F" w:rsidRDefault="00E2336F" w:rsidP="00E2336F">
      <w:pPr>
        <w:widowControl w:val="0"/>
        <w:suppressAutoHyphens/>
        <w:spacing w:after="0" w:line="240" w:lineRule="auto"/>
        <w:ind w:left="5670"/>
        <w:rPr>
          <w:rFonts w:ascii="Times New Roman" w:eastAsiaTheme="minorHAnsi" w:hAnsi="Times New Roman" w:cs="Times New Roman"/>
          <w:sz w:val="28"/>
          <w:szCs w:val="28"/>
          <w:lang w:eastAsia="en-US"/>
        </w:rPr>
      </w:pPr>
      <w:r w:rsidRPr="00E2336F">
        <w:rPr>
          <w:rFonts w:ascii="Times New Roman" w:eastAsiaTheme="minorHAnsi" w:hAnsi="Times New Roman" w:cs="Times New Roman"/>
          <w:sz w:val="28"/>
          <w:szCs w:val="28"/>
          <w:lang w:eastAsia="en-US"/>
        </w:rPr>
        <w:t xml:space="preserve">Выполнил </w:t>
      </w:r>
      <w:r w:rsidRPr="00E2336F">
        <w:rPr>
          <w:rFonts w:ascii="Times New Roman" w:eastAsiaTheme="minorHAnsi" w:hAnsi="Times New Roman" w:cs="Times New Roman"/>
          <w:color w:val="FF0000"/>
          <w:sz w:val="28"/>
          <w:szCs w:val="28"/>
          <w:lang w:eastAsia="en-US"/>
        </w:rPr>
        <w:t>студент(ка)</w:t>
      </w:r>
      <w:r w:rsidRPr="00E2336F">
        <w:rPr>
          <w:rFonts w:ascii="Times New Roman" w:eastAsiaTheme="minorHAnsi" w:hAnsi="Times New Roman" w:cs="Times New Roman"/>
          <w:sz w:val="28"/>
          <w:szCs w:val="28"/>
          <w:lang w:eastAsia="en-US"/>
        </w:rPr>
        <w:t xml:space="preserve"> группы ____________</w:t>
      </w:r>
    </w:p>
    <w:p w:rsidR="00E2336F" w:rsidRPr="00E2336F" w:rsidRDefault="00E2336F" w:rsidP="00E2336F">
      <w:pPr>
        <w:widowControl w:val="0"/>
        <w:suppressAutoHyphens/>
        <w:spacing w:after="0" w:line="240" w:lineRule="auto"/>
        <w:ind w:left="5670"/>
        <w:rPr>
          <w:rFonts w:ascii="Times New Roman" w:eastAsiaTheme="minorHAnsi" w:hAnsi="Times New Roman" w:cs="Times New Roman"/>
          <w:color w:val="FF0000"/>
          <w:sz w:val="28"/>
          <w:szCs w:val="28"/>
          <w:lang w:eastAsia="en-US"/>
        </w:rPr>
      </w:pPr>
      <w:r w:rsidRPr="00E2336F">
        <w:rPr>
          <w:rFonts w:ascii="Times New Roman" w:eastAsiaTheme="minorHAnsi" w:hAnsi="Times New Roman" w:cs="Times New Roman"/>
          <w:noProof/>
          <w:sz w:val="28"/>
          <w:szCs w:val="28"/>
        </w:rPr>
        <mc:AlternateContent>
          <mc:Choice Requires="wps">
            <w:drawing>
              <wp:anchor distT="0" distB="0" distL="114300" distR="114300" simplePos="0" relativeHeight="251659264" behindDoc="0" locked="0" layoutInCell="1" allowOverlap="1" wp14:anchorId="4A0B7391" wp14:editId="345D6089">
                <wp:simplePos x="0" y="0"/>
                <wp:positionH relativeFrom="column">
                  <wp:posOffset>-706120</wp:posOffset>
                </wp:positionH>
                <wp:positionV relativeFrom="paragraph">
                  <wp:posOffset>179909</wp:posOffset>
                </wp:positionV>
                <wp:extent cx="3999506" cy="2234316"/>
                <wp:effectExtent l="0" t="0" r="20320"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506" cy="2234316"/>
                        </a:xfrm>
                        <a:prstGeom prst="rect">
                          <a:avLst/>
                        </a:prstGeom>
                        <a:solidFill>
                          <a:srgbClr val="FFFFFF"/>
                        </a:solidFill>
                        <a:ln w="9525">
                          <a:solidFill>
                            <a:srgbClr val="FFFFFF"/>
                          </a:solidFill>
                          <a:miter lim="800000"/>
                          <a:headEnd/>
                          <a:tailEnd/>
                        </a:ln>
                      </wps:spPr>
                      <wps:txbx>
                        <w:txbxContent>
                          <w:tbl>
                            <w:tblPr>
                              <w:tblW w:w="5954" w:type="dxa"/>
                              <w:tblBorders>
                                <w:top w:val="single" w:sz="4" w:space="0" w:color="7F7F7F"/>
                                <w:bottom w:val="single" w:sz="4" w:space="0" w:color="7F7F7F"/>
                              </w:tblBorders>
                              <w:tblLook w:val="04A0" w:firstRow="1" w:lastRow="0" w:firstColumn="1" w:lastColumn="0" w:noHBand="0" w:noVBand="1"/>
                            </w:tblPr>
                            <w:tblGrid>
                              <w:gridCol w:w="4111"/>
                              <w:gridCol w:w="1843"/>
                            </w:tblGrid>
                            <w:tr w:rsidR="00E2336F" w:rsidRPr="008B1B4E" w:rsidTr="00274239">
                              <w:trPr>
                                <w:trHeight w:val="366"/>
                              </w:trPr>
                              <w:tc>
                                <w:tcPr>
                                  <w:tcW w:w="4111" w:type="dxa"/>
                                  <w:tcBorders>
                                    <w:top w:val="nil"/>
                                    <w:bottom w:val="single" w:sz="4" w:space="0" w:color="7F7F7F"/>
                                  </w:tcBorders>
                                  <w:shd w:val="clear" w:color="auto" w:fill="auto"/>
                                </w:tcPr>
                                <w:p w:rsidR="00E2336F" w:rsidRPr="008B1B4E" w:rsidRDefault="00E2336F">
                                  <w:pPr>
                                    <w:rPr>
                                      <w:rFonts w:ascii="Times New Roman" w:hAnsi="Times New Roman" w:cs="Times New Roman"/>
                                      <w:b/>
                                      <w:bCs/>
                                      <w:sz w:val="20"/>
                                      <w:szCs w:val="20"/>
                                    </w:rPr>
                                  </w:pPr>
                                  <w:r w:rsidRPr="008B1B4E">
                                    <w:rPr>
                                      <w:rFonts w:ascii="Times New Roman" w:hAnsi="Times New Roman" w:cs="Times New Roman"/>
                                      <w:b/>
                                      <w:bCs/>
                                      <w:sz w:val="20"/>
                                      <w:szCs w:val="20"/>
                                    </w:rPr>
                                    <w:t>Критерий</w:t>
                                  </w:r>
                                </w:p>
                              </w:tc>
                              <w:tc>
                                <w:tcPr>
                                  <w:tcW w:w="1843" w:type="dxa"/>
                                  <w:tcBorders>
                                    <w:top w:val="nil"/>
                                    <w:bottom w:val="single" w:sz="4" w:space="0" w:color="7F7F7F"/>
                                  </w:tcBorders>
                                  <w:shd w:val="clear" w:color="auto" w:fill="auto"/>
                                </w:tcPr>
                                <w:p w:rsidR="00E2336F" w:rsidRPr="008B1B4E" w:rsidRDefault="00E2336F">
                                  <w:pPr>
                                    <w:rPr>
                                      <w:rFonts w:ascii="Times New Roman" w:hAnsi="Times New Roman" w:cs="Times New Roman"/>
                                      <w:b/>
                                      <w:bCs/>
                                      <w:sz w:val="20"/>
                                      <w:szCs w:val="20"/>
                                    </w:rPr>
                                  </w:pPr>
                                  <w:r>
                                    <w:rPr>
                                      <w:rFonts w:ascii="Times New Roman" w:hAnsi="Times New Roman" w:cs="Times New Roman"/>
                                      <w:b/>
                                      <w:bCs/>
                                      <w:sz w:val="20"/>
                                      <w:szCs w:val="20"/>
                                    </w:rPr>
                                    <w:t>Балл</w:t>
                                  </w:r>
                                </w:p>
                              </w:tc>
                            </w:tr>
                            <w:tr w:rsidR="00274239" w:rsidRPr="008B1B4E" w:rsidTr="00274239">
                              <w:trPr>
                                <w:trHeight w:val="366"/>
                              </w:trPr>
                              <w:tc>
                                <w:tcPr>
                                  <w:tcW w:w="4111" w:type="dxa"/>
                                  <w:tcBorders>
                                    <w:top w:val="single" w:sz="4" w:space="0" w:color="7F7F7F"/>
                                    <w:bottom w:val="single" w:sz="4" w:space="0" w:color="auto"/>
                                  </w:tcBorders>
                                  <w:shd w:val="clear" w:color="auto" w:fill="auto"/>
                                </w:tcPr>
                                <w:p w:rsidR="00274239" w:rsidRPr="00274239" w:rsidRDefault="00274239" w:rsidP="00274239">
                                  <w:pPr>
                                    <w:pStyle w:val="a3"/>
                                    <w:numPr>
                                      <w:ilvl w:val="0"/>
                                      <w:numId w:val="14"/>
                                    </w:numPr>
                                    <w:tabs>
                                      <w:tab w:val="left" w:pos="161"/>
                                    </w:tabs>
                                    <w:spacing w:after="0" w:line="240" w:lineRule="auto"/>
                                    <w:ind w:left="0" w:firstLine="27"/>
                                    <w:contextualSpacing w:val="0"/>
                                    <w:rPr>
                                      <w:rFonts w:ascii="Arial Narrow" w:hAnsi="Arial Narrow" w:cs="Times New Roman"/>
                                      <w:sz w:val="20"/>
                                      <w:szCs w:val="20"/>
                                    </w:rPr>
                                  </w:pPr>
                                  <w:r w:rsidRPr="00274239">
                                    <w:rPr>
                                      <w:rFonts w:ascii="Arial Narrow" w:hAnsi="Arial Narrow" w:cs="Times New Roman"/>
                                      <w:sz w:val="20"/>
                                      <w:szCs w:val="20"/>
                                    </w:rPr>
                                    <w:t>Полнота раскрытия, обоснованность выводов (max=25).</w:t>
                                  </w:r>
                                </w:p>
                              </w:tc>
                              <w:tc>
                                <w:tcPr>
                                  <w:tcW w:w="1843" w:type="dxa"/>
                                  <w:tcBorders>
                                    <w:top w:val="single" w:sz="4" w:space="0" w:color="7F7F7F"/>
                                    <w:bottom w:val="single" w:sz="4" w:space="0" w:color="auto"/>
                                  </w:tcBorders>
                                  <w:shd w:val="clear" w:color="auto" w:fill="auto"/>
                                </w:tcPr>
                                <w:p w:rsidR="00274239" w:rsidRPr="00274239" w:rsidRDefault="00274239" w:rsidP="00274239">
                                  <w:pPr>
                                    <w:rPr>
                                      <w:rFonts w:ascii="Arial Narrow" w:hAnsi="Arial Narrow" w:cs="Times New Roman"/>
                                      <w:sz w:val="20"/>
                                      <w:szCs w:val="20"/>
                                    </w:rPr>
                                  </w:pPr>
                                </w:p>
                              </w:tc>
                            </w:tr>
                            <w:tr w:rsidR="00274239" w:rsidRPr="008B1B4E" w:rsidTr="00274239">
                              <w:trPr>
                                <w:trHeight w:val="366"/>
                              </w:trPr>
                              <w:tc>
                                <w:tcPr>
                                  <w:tcW w:w="4111" w:type="dxa"/>
                                  <w:tcBorders>
                                    <w:top w:val="single" w:sz="4" w:space="0" w:color="auto"/>
                                    <w:bottom w:val="single" w:sz="4" w:space="0" w:color="7F7F7F"/>
                                  </w:tcBorders>
                                  <w:shd w:val="clear" w:color="auto" w:fill="auto"/>
                                </w:tcPr>
                                <w:p w:rsidR="00274239" w:rsidRPr="00274239" w:rsidRDefault="00274239" w:rsidP="00274239">
                                  <w:pPr>
                                    <w:pStyle w:val="a3"/>
                                    <w:numPr>
                                      <w:ilvl w:val="0"/>
                                      <w:numId w:val="14"/>
                                    </w:numPr>
                                    <w:tabs>
                                      <w:tab w:val="left" w:pos="161"/>
                                    </w:tabs>
                                    <w:spacing w:after="0" w:line="240" w:lineRule="auto"/>
                                    <w:ind w:left="0" w:firstLine="27"/>
                                    <w:contextualSpacing w:val="0"/>
                                    <w:rPr>
                                      <w:rFonts w:ascii="Arial Narrow" w:hAnsi="Arial Narrow" w:cs="Times New Roman"/>
                                      <w:sz w:val="20"/>
                                      <w:szCs w:val="20"/>
                                    </w:rPr>
                                  </w:pPr>
                                  <w:r w:rsidRPr="00274239">
                                    <w:rPr>
                                      <w:rFonts w:ascii="Arial Narrow" w:hAnsi="Arial Narrow" w:cs="Times New Roman"/>
                                      <w:sz w:val="20"/>
                                      <w:szCs w:val="20"/>
                                    </w:rPr>
                                    <w:t>Логика и последовательность изложения (max=20).</w:t>
                                  </w:r>
                                </w:p>
                              </w:tc>
                              <w:tc>
                                <w:tcPr>
                                  <w:tcW w:w="1843" w:type="dxa"/>
                                  <w:tcBorders>
                                    <w:top w:val="single" w:sz="4" w:space="0" w:color="auto"/>
                                    <w:bottom w:val="single" w:sz="4" w:space="0" w:color="7F7F7F"/>
                                  </w:tcBorders>
                                  <w:shd w:val="clear" w:color="auto" w:fill="auto"/>
                                </w:tcPr>
                                <w:p w:rsidR="00274239" w:rsidRPr="00274239" w:rsidRDefault="00274239" w:rsidP="00274239">
                                  <w:pPr>
                                    <w:rPr>
                                      <w:rFonts w:ascii="Arial Narrow" w:hAnsi="Arial Narrow" w:cs="Times New Roman"/>
                                      <w:sz w:val="20"/>
                                      <w:szCs w:val="20"/>
                                    </w:rPr>
                                  </w:pPr>
                                </w:p>
                              </w:tc>
                            </w:tr>
                            <w:tr w:rsidR="00274239" w:rsidRPr="008B1B4E" w:rsidTr="00274239">
                              <w:trPr>
                                <w:trHeight w:val="366"/>
                              </w:trPr>
                              <w:tc>
                                <w:tcPr>
                                  <w:tcW w:w="4111" w:type="dxa"/>
                                  <w:tcBorders>
                                    <w:top w:val="single" w:sz="4" w:space="0" w:color="7F7F7F"/>
                                    <w:bottom w:val="single" w:sz="4" w:space="0" w:color="7F7F7F"/>
                                  </w:tcBorders>
                                  <w:shd w:val="clear" w:color="auto" w:fill="auto"/>
                                </w:tcPr>
                                <w:p w:rsidR="00274239" w:rsidRPr="00274239" w:rsidRDefault="00274239" w:rsidP="00274239">
                                  <w:pPr>
                                    <w:pStyle w:val="a3"/>
                                    <w:numPr>
                                      <w:ilvl w:val="0"/>
                                      <w:numId w:val="14"/>
                                    </w:numPr>
                                    <w:tabs>
                                      <w:tab w:val="left" w:pos="161"/>
                                    </w:tabs>
                                    <w:spacing w:after="0" w:line="240" w:lineRule="auto"/>
                                    <w:ind w:left="0" w:firstLine="27"/>
                                    <w:contextualSpacing w:val="0"/>
                                    <w:rPr>
                                      <w:rFonts w:ascii="Arial Narrow" w:hAnsi="Arial Narrow" w:cs="Times New Roman"/>
                                      <w:sz w:val="20"/>
                                      <w:szCs w:val="20"/>
                                    </w:rPr>
                                  </w:pPr>
                                  <w:r w:rsidRPr="00274239">
                                    <w:rPr>
                                      <w:rFonts w:ascii="Arial Narrow" w:hAnsi="Arial Narrow" w:cs="Times New Roman"/>
                                      <w:sz w:val="20"/>
                                      <w:szCs w:val="20"/>
                                    </w:rPr>
                                    <w:t>Устное выступление и качество презентации в формате .</w:t>
                                  </w:r>
                                  <w:r w:rsidRPr="00274239">
                                    <w:rPr>
                                      <w:rFonts w:ascii="Arial Narrow" w:hAnsi="Arial Narrow" w:cs="Times New Roman"/>
                                      <w:sz w:val="20"/>
                                      <w:szCs w:val="20"/>
                                      <w:lang w:val="en-US"/>
                                    </w:rPr>
                                    <w:t>pptx</w:t>
                                  </w:r>
                                  <w:r w:rsidRPr="00274239">
                                    <w:rPr>
                                      <w:rFonts w:ascii="Arial Narrow" w:hAnsi="Arial Narrow" w:cs="Times New Roman"/>
                                      <w:sz w:val="20"/>
                                      <w:szCs w:val="20"/>
                                    </w:rPr>
                                    <w:t xml:space="preserve"> (max=25)</w:t>
                                  </w:r>
                                </w:p>
                              </w:tc>
                              <w:tc>
                                <w:tcPr>
                                  <w:tcW w:w="1843" w:type="dxa"/>
                                  <w:tcBorders>
                                    <w:top w:val="single" w:sz="4" w:space="0" w:color="7F7F7F"/>
                                    <w:bottom w:val="single" w:sz="4" w:space="0" w:color="7F7F7F"/>
                                  </w:tcBorders>
                                  <w:shd w:val="clear" w:color="auto" w:fill="auto"/>
                                </w:tcPr>
                                <w:p w:rsidR="00274239" w:rsidRPr="00274239" w:rsidRDefault="00274239" w:rsidP="00274239">
                                  <w:pPr>
                                    <w:rPr>
                                      <w:rFonts w:ascii="Arial Narrow" w:hAnsi="Arial Narrow" w:cs="Times New Roman"/>
                                      <w:sz w:val="20"/>
                                      <w:szCs w:val="20"/>
                                    </w:rPr>
                                  </w:pPr>
                                </w:p>
                              </w:tc>
                            </w:tr>
                            <w:tr w:rsidR="00274239" w:rsidRPr="008B1B4E" w:rsidTr="00E466F4">
                              <w:trPr>
                                <w:trHeight w:val="366"/>
                              </w:trPr>
                              <w:tc>
                                <w:tcPr>
                                  <w:tcW w:w="4111" w:type="dxa"/>
                                  <w:tcBorders>
                                    <w:top w:val="single" w:sz="4" w:space="0" w:color="7F7F7F"/>
                                    <w:bottom w:val="single" w:sz="4" w:space="0" w:color="7F7F7F"/>
                                  </w:tcBorders>
                                  <w:shd w:val="clear" w:color="auto" w:fill="auto"/>
                                </w:tcPr>
                                <w:p w:rsidR="00274239" w:rsidRPr="00274239" w:rsidRDefault="00274239" w:rsidP="00274239">
                                  <w:pPr>
                                    <w:tabs>
                                      <w:tab w:val="left" w:pos="161"/>
                                    </w:tabs>
                                    <w:spacing w:after="0" w:line="240" w:lineRule="auto"/>
                                    <w:ind w:firstLine="27"/>
                                    <w:rPr>
                                      <w:rFonts w:ascii="Arial Narrow" w:hAnsi="Arial Narrow"/>
                                      <w:sz w:val="20"/>
                                      <w:szCs w:val="20"/>
                                    </w:rPr>
                                  </w:pPr>
                                  <w:r w:rsidRPr="00274239">
                                    <w:rPr>
                                      <w:rFonts w:ascii="Arial Narrow" w:hAnsi="Arial Narrow" w:cs="Times New Roman"/>
                                      <w:sz w:val="20"/>
                                      <w:szCs w:val="20"/>
                                    </w:rPr>
                                    <w:t>Оформление (max=15).</w:t>
                                  </w:r>
                                </w:p>
                              </w:tc>
                              <w:tc>
                                <w:tcPr>
                                  <w:tcW w:w="1843" w:type="dxa"/>
                                  <w:tcBorders>
                                    <w:top w:val="single" w:sz="4" w:space="0" w:color="7F7F7F"/>
                                    <w:bottom w:val="single" w:sz="4" w:space="0" w:color="7F7F7F"/>
                                  </w:tcBorders>
                                  <w:shd w:val="clear" w:color="auto" w:fill="auto"/>
                                </w:tcPr>
                                <w:p w:rsidR="00274239" w:rsidRPr="00274239" w:rsidRDefault="00274239" w:rsidP="00274239">
                                  <w:pPr>
                                    <w:rPr>
                                      <w:rFonts w:ascii="Arial Narrow" w:hAnsi="Arial Narrow" w:cs="Times New Roman"/>
                                      <w:sz w:val="20"/>
                                      <w:szCs w:val="20"/>
                                    </w:rPr>
                                  </w:pPr>
                                </w:p>
                              </w:tc>
                            </w:tr>
                            <w:tr w:rsidR="00E2336F" w:rsidRPr="008B1B4E" w:rsidTr="00E466F4">
                              <w:trPr>
                                <w:trHeight w:val="366"/>
                              </w:trPr>
                              <w:tc>
                                <w:tcPr>
                                  <w:tcW w:w="4111" w:type="dxa"/>
                                  <w:shd w:val="clear" w:color="auto" w:fill="auto"/>
                                </w:tcPr>
                                <w:p w:rsidR="00E2336F" w:rsidRPr="00274239" w:rsidRDefault="00274239" w:rsidP="008B1B4E">
                                  <w:pPr>
                                    <w:spacing w:after="0"/>
                                    <w:rPr>
                                      <w:rFonts w:ascii="Arial Narrow" w:hAnsi="Arial Narrow" w:cs="Times New Roman"/>
                                      <w:bCs/>
                                      <w:sz w:val="20"/>
                                      <w:szCs w:val="20"/>
                                    </w:rPr>
                                  </w:pPr>
                                  <w:r w:rsidRPr="00274239">
                                    <w:rPr>
                                      <w:rFonts w:ascii="Arial Narrow" w:hAnsi="Arial Narrow" w:cs="Times New Roman"/>
                                      <w:bCs/>
                                      <w:sz w:val="20"/>
                                      <w:szCs w:val="20"/>
                                    </w:rPr>
                                    <w:t>Оригинальность</w:t>
                                  </w:r>
                                  <w:r>
                                    <w:rPr>
                                      <w:rFonts w:ascii="Arial Narrow" w:hAnsi="Arial Narrow" w:cs="Times New Roman"/>
                                      <w:bCs/>
                                      <w:sz w:val="20"/>
                                      <w:szCs w:val="20"/>
                                      <w:lang w:val="en-US"/>
                                    </w:rPr>
                                    <w:t xml:space="preserve"> (max=15</w:t>
                                  </w:r>
                                  <w:r w:rsidR="00E2336F" w:rsidRPr="00274239">
                                    <w:rPr>
                                      <w:rFonts w:ascii="Arial Narrow" w:hAnsi="Arial Narrow" w:cs="Times New Roman"/>
                                      <w:bCs/>
                                      <w:sz w:val="20"/>
                                      <w:szCs w:val="20"/>
                                      <w:lang w:val="en-US"/>
                                    </w:rPr>
                                    <w:t>)</w:t>
                                  </w:r>
                                </w:p>
                              </w:tc>
                              <w:tc>
                                <w:tcPr>
                                  <w:tcW w:w="1843" w:type="dxa"/>
                                  <w:tcBorders>
                                    <w:bottom w:val="single" w:sz="4" w:space="0" w:color="auto"/>
                                  </w:tcBorders>
                                  <w:shd w:val="clear" w:color="auto" w:fill="auto"/>
                                </w:tcPr>
                                <w:p w:rsidR="00E2336F" w:rsidRPr="00274239" w:rsidRDefault="00E2336F">
                                  <w:pPr>
                                    <w:rPr>
                                      <w:rFonts w:ascii="Arial Narrow" w:hAnsi="Arial Narrow" w:cs="Times New Roman"/>
                                      <w:sz w:val="20"/>
                                      <w:szCs w:val="20"/>
                                    </w:rPr>
                                  </w:pPr>
                                </w:p>
                              </w:tc>
                            </w:tr>
                            <w:tr w:rsidR="00E2336F" w:rsidRPr="008B1B4E" w:rsidTr="00E466F4">
                              <w:trPr>
                                <w:trHeight w:val="366"/>
                              </w:trPr>
                              <w:tc>
                                <w:tcPr>
                                  <w:tcW w:w="4111" w:type="dxa"/>
                                  <w:tcBorders>
                                    <w:top w:val="single" w:sz="4" w:space="0" w:color="7F7F7F"/>
                                    <w:bottom w:val="single" w:sz="4" w:space="0" w:color="7F7F7F"/>
                                    <w:right w:val="single" w:sz="4" w:space="0" w:color="auto"/>
                                  </w:tcBorders>
                                  <w:shd w:val="clear" w:color="auto" w:fill="auto"/>
                                </w:tcPr>
                                <w:p w:rsidR="00E2336F" w:rsidRPr="008B1B4E" w:rsidRDefault="00E2336F" w:rsidP="002F4D57">
                                  <w:pPr>
                                    <w:spacing w:after="0"/>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2336F" w:rsidRPr="008B1B4E" w:rsidRDefault="00E2336F">
                                  <w:pPr>
                                    <w:rPr>
                                      <w:rFonts w:ascii="Times New Roman" w:hAnsi="Times New Roman" w:cs="Times New Roman"/>
                                      <w:sz w:val="20"/>
                                      <w:szCs w:val="20"/>
                                    </w:rPr>
                                  </w:pPr>
                                </w:p>
                              </w:tc>
                            </w:tr>
                          </w:tbl>
                          <w:p w:rsidR="00E2336F" w:rsidRDefault="00E2336F" w:rsidP="00E233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B7391" id="_x0000_t202" coordsize="21600,21600" o:spt="202" path="m,l,21600r21600,l21600,xe">
                <v:stroke joinstyle="miter"/>
                <v:path gradientshapeok="t" o:connecttype="rect"/>
              </v:shapetype>
              <v:shape id="Надпись 4" o:spid="_x0000_s1026" type="#_x0000_t202" style="position:absolute;left:0;text-align:left;margin-left:-55.6pt;margin-top:14.15pt;width:314.9pt;height:17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" strokecolor="white">
                <v:textbox>
                  <w:txbxContent>
                    <w:tbl>
                      <w:tblPr>
                        <w:tblW w:w="5954" w:type="dxa"/>
                        <w:tblBorders>
                          <w:top w:val="single" w:sz="4" w:space="0" w:color="7F7F7F"/>
                          <w:bottom w:val="single" w:sz="4" w:space="0" w:color="7F7F7F"/>
                        </w:tblBorders>
                        <w:tblLook w:val="04A0" w:firstRow="1" w:lastRow="0" w:firstColumn="1" w:lastColumn="0" w:noHBand="0" w:noVBand="1"/>
                      </w:tblPr>
                      <w:tblGrid>
                        <w:gridCol w:w="4111"/>
                        <w:gridCol w:w="1843"/>
                      </w:tblGrid>
                      <w:tr w:rsidR="00E2336F" w:rsidRPr="008B1B4E" w:rsidTr="00274239">
                        <w:trPr>
                          <w:trHeight w:val="366"/>
                        </w:trPr>
                        <w:tc>
                          <w:tcPr>
                            <w:tcW w:w="4111" w:type="dxa"/>
                            <w:tcBorders>
                              <w:top w:val="nil"/>
                              <w:bottom w:val="single" w:sz="4" w:space="0" w:color="7F7F7F"/>
                            </w:tcBorders>
                            <w:shd w:val="clear" w:color="auto" w:fill="auto"/>
                          </w:tcPr>
                          <w:p w:rsidR="00E2336F" w:rsidRPr="008B1B4E" w:rsidRDefault="00E2336F">
                            <w:pPr>
                              <w:rPr>
                                <w:rFonts w:ascii="Times New Roman" w:hAnsi="Times New Roman" w:cs="Times New Roman"/>
                                <w:b/>
                                <w:bCs/>
                                <w:sz w:val="20"/>
                                <w:szCs w:val="20"/>
                              </w:rPr>
                            </w:pPr>
                            <w:r w:rsidRPr="008B1B4E">
                              <w:rPr>
                                <w:rFonts w:ascii="Times New Roman" w:hAnsi="Times New Roman" w:cs="Times New Roman"/>
                                <w:b/>
                                <w:bCs/>
                                <w:sz w:val="20"/>
                                <w:szCs w:val="20"/>
                              </w:rPr>
                              <w:t>Критерий</w:t>
                            </w:r>
                          </w:p>
                        </w:tc>
                        <w:tc>
                          <w:tcPr>
                            <w:tcW w:w="1843" w:type="dxa"/>
                            <w:tcBorders>
                              <w:top w:val="nil"/>
                              <w:bottom w:val="single" w:sz="4" w:space="0" w:color="7F7F7F"/>
                            </w:tcBorders>
                            <w:shd w:val="clear" w:color="auto" w:fill="auto"/>
                          </w:tcPr>
                          <w:p w:rsidR="00E2336F" w:rsidRPr="008B1B4E" w:rsidRDefault="00E2336F">
                            <w:pPr>
                              <w:rPr>
                                <w:rFonts w:ascii="Times New Roman" w:hAnsi="Times New Roman" w:cs="Times New Roman"/>
                                <w:b/>
                                <w:bCs/>
                                <w:sz w:val="20"/>
                                <w:szCs w:val="20"/>
                              </w:rPr>
                            </w:pPr>
                            <w:r>
                              <w:rPr>
                                <w:rFonts w:ascii="Times New Roman" w:hAnsi="Times New Roman" w:cs="Times New Roman"/>
                                <w:b/>
                                <w:bCs/>
                                <w:sz w:val="20"/>
                                <w:szCs w:val="20"/>
                              </w:rPr>
                              <w:t>Балл</w:t>
                            </w:r>
                          </w:p>
                        </w:tc>
                      </w:tr>
                      <w:tr w:rsidR="00274239" w:rsidRPr="008B1B4E" w:rsidTr="00274239">
                        <w:trPr>
                          <w:trHeight w:val="366"/>
                        </w:trPr>
                        <w:tc>
                          <w:tcPr>
                            <w:tcW w:w="4111" w:type="dxa"/>
                            <w:tcBorders>
                              <w:top w:val="single" w:sz="4" w:space="0" w:color="7F7F7F"/>
                              <w:bottom w:val="single" w:sz="4" w:space="0" w:color="auto"/>
                            </w:tcBorders>
                            <w:shd w:val="clear" w:color="auto" w:fill="auto"/>
                          </w:tcPr>
                          <w:p w:rsidR="00274239" w:rsidRPr="00274239" w:rsidRDefault="00274239" w:rsidP="00274239">
                            <w:pPr>
                              <w:pStyle w:val="a3"/>
                              <w:numPr>
                                <w:ilvl w:val="0"/>
                                <w:numId w:val="14"/>
                              </w:numPr>
                              <w:tabs>
                                <w:tab w:val="left" w:pos="161"/>
                              </w:tabs>
                              <w:spacing w:after="0" w:line="240" w:lineRule="auto"/>
                              <w:ind w:left="0" w:firstLine="27"/>
                              <w:contextualSpacing w:val="0"/>
                              <w:rPr>
                                <w:rFonts w:ascii="Arial Narrow" w:hAnsi="Arial Narrow" w:cs="Times New Roman"/>
                                <w:sz w:val="20"/>
                                <w:szCs w:val="20"/>
                              </w:rPr>
                            </w:pPr>
                            <w:r w:rsidRPr="00274239">
                              <w:rPr>
                                <w:rFonts w:ascii="Arial Narrow" w:hAnsi="Arial Narrow" w:cs="Times New Roman"/>
                                <w:sz w:val="20"/>
                                <w:szCs w:val="20"/>
                              </w:rPr>
                              <w:t>Полнота раскрытия, обоснованность выводов (max=25).</w:t>
                            </w:r>
                          </w:p>
                        </w:tc>
                        <w:tc>
                          <w:tcPr>
                            <w:tcW w:w="1843" w:type="dxa"/>
                            <w:tcBorders>
                              <w:top w:val="single" w:sz="4" w:space="0" w:color="7F7F7F"/>
                              <w:bottom w:val="single" w:sz="4" w:space="0" w:color="auto"/>
                            </w:tcBorders>
                            <w:shd w:val="clear" w:color="auto" w:fill="auto"/>
                          </w:tcPr>
                          <w:p w:rsidR="00274239" w:rsidRPr="00274239" w:rsidRDefault="00274239" w:rsidP="00274239">
                            <w:pPr>
                              <w:rPr>
                                <w:rFonts w:ascii="Arial Narrow" w:hAnsi="Arial Narrow" w:cs="Times New Roman"/>
                                <w:sz w:val="20"/>
                                <w:szCs w:val="20"/>
                              </w:rPr>
                            </w:pPr>
                          </w:p>
                        </w:tc>
                      </w:tr>
                      <w:tr w:rsidR="00274239" w:rsidRPr="008B1B4E" w:rsidTr="00274239">
                        <w:trPr>
                          <w:trHeight w:val="366"/>
                        </w:trPr>
                        <w:tc>
                          <w:tcPr>
                            <w:tcW w:w="4111" w:type="dxa"/>
                            <w:tcBorders>
                              <w:top w:val="single" w:sz="4" w:space="0" w:color="auto"/>
                              <w:bottom w:val="single" w:sz="4" w:space="0" w:color="7F7F7F"/>
                            </w:tcBorders>
                            <w:shd w:val="clear" w:color="auto" w:fill="auto"/>
                          </w:tcPr>
                          <w:p w:rsidR="00274239" w:rsidRPr="00274239" w:rsidRDefault="00274239" w:rsidP="00274239">
                            <w:pPr>
                              <w:pStyle w:val="a3"/>
                              <w:numPr>
                                <w:ilvl w:val="0"/>
                                <w:numId w:val="14"/>
                              </w:numPr>
                              <w:tabs>
                                <w:tab w:val="left" w:pos="161"/>
                              </w:tabs>
                              <w:spacing w:after="0" w:line="240" w:lineRule="auto"/>
                              <w:ind w:left="0" w:firstLine="27"/>
                              <w:contextualSpacing w:val="0"/>
                              <w:rPr>
                                <w:rFonts w:ascii="Arial Narrow" w:hAnsi="Arial Narrow" w:cs="Times New Roman"/>
                                <w:sz w:val="20"/>
                                <w:szCs w:val="20"/>
                              </w:rPr>
                            </w:pPr>
                            <w:r w:rsidRPr="00274239">
                              <w:rPr>
                                <w:rFonts w:ascii="Arial Narrow" w:hAnsi="Arial Narrow" w:cs="Times New Roman"/>
                                <w:sz w:val="20"/>
                                <w:szCs w:val="20"/>
                              </w:rPr>
                              <w:t>Логика и последовательность изложения (max=20).</w:t>
                            </w:r>
                          </w:p>
                        </w:tc>
                        <w:tc>
                          <w:tcPr>
                            <w:tcW w:w="1843" w:type="dxa"/>
                            <w:tcBorders>
                              <w:top w:val="single" w:sz="4" w:space="0" w:color="auto"/>
                              <w:bottom w:val="single" w:sz="4" w:space="0" w:color="7F7F7F"/>
                            </w:tcBorders>
                            <w:shd w:val="clear" w:color="auto" w:fill="auto"/>
                          </w:tcPr>
                          <w:p w:rsidR="00274239" w:rsidRPr="00274239" w:rsidRDefault="00274239" w:rsidP="00274239">
                            <w:pPr>
                              <w:rPr>
                                <w:rFonts w:ascii="Arial Narrow" w:hAnsi="Arial Narrow" w:cs="Times New Roman"/>
                                <w:sz w:val="20"/>
                                <w:szCs w:val="20"/>
                              </w:rPr>
                            </w:pPr>
                          </w:p>
                        </w:tc>
                      </w:tr>
                      <w:tr w:rsidR="00274239" w:rsidRPr="008B1B4E" w:rsidTr="00274239">
                        <w:trPr>
                          <w:trHeight w:val="366"/>
                        </w:trPr>
                        <w:tc>
                          <w:tcPr>
                            <w:tcW w:w="4111" w:type="dxa"/>
                            <w:tcBorders>
                              <w:top w:val="single" w:sz="4" w:space="0" w:color="7F7F7F"/>
                              <w:bottom w:val="single" w:sz="4" w:space="0" w:color="7F7F7F"/>
                            </w:tcBorders>
                            <w:shd w:val="clear" w:color="auto" w:fill="auto"/>
                          </w:tcPr>
                          <w:p w:rsidR="00274239" w:rsidRPr="00274239" w:rsidRDefault="00274239" w:rsidP="00274239">
                            <w:pPr>
                              <w:pStyle w:val="a3"/>
                              <w:numPr>
                                <w:ilvl w:val="0"/>
                                <w:numId w:val="14"/>
                              </w:numPr>
                              <w:tabs>
                                <w:tab w:val="left" w:pos="161"/>
                              </w:tabs>
                              <w:spacing w:after="0" w:line="240" w:lineRule="auto"/>
                              <w:ind w:left="0" w:firstLine="27"/>
                              <w:contextualSpacing w:val="0"/>
                              <w:rPr>
                                <w:rFonts w:ascii="Arial Narrow" w:hAnsi="Arial Narrow" w:cs="Times New Roman"/>
                                <w:sz w:val="20"/>
                                <w:szCs w:val="20"/>
                              </w:rPr>
                            </w:pPr>
                            <w:r w:rsidRPr="00274239">
                              <w:rPr>
                                <w:rFonts w:ascii="Arial Narrow" w:hAnsi="Arial Narrow" w:cs="Times New Roman"/>
                                <w:sz w:val="20"/>
                                <w:szCs w:val="20"/>
                              </w:rPr>
                              <w:t>Устное выступление и качество презентации в формате .</w:t>
                            </w:r>
                            <w:r w:rsidRPr="00274239">
                              <w:rPr>
                                <w:rFonts w:ascii="Arial Narrow" w:hAnsi="Arial Narrow" w:cs="Times New Roman"/>
                                <w:sz w:val="20"/>
                                <w:szCs w:val="20"/>
                                <w:lang w:val="en-US"/>
                              </w:rPr>
                              <w:t>pptx</w:t>
                            </w:r>
                            <w:r w:rsidRPr="00274239">
                              <w:rPr>
                                <w:rFonts w:ascii="Arial Narrow" w:hAnsi="Arial Narrow" w:cs="Times New Roman"/>
                                <w:sz w:val="20"/>
                                <w:szCs w:val="20"/>
                              </w:rPr>
                              <w:t xml:space="preserve"> (max=25)</w:t>
                            </w:r>
                          </w:p>
                        </w:tc>
                        <w:tc>
                          <w:tcPr>
                            <w:tcW w:w="1843" w:type="dxa"/>
                            <w:tcBorders>
                              <w:top w:val="single" w:sz="4" w:space="0" w:color="7F7F7F"/>
                              <w:bottom w:val="single" w:sz="4" w:space="0" w:color="7F7F7F"/>
                            </w:tcBorders>
                            <w:shd w:val="clear" w:color="auto" w:fill="auto"/>
                          </w:tcPr>
                          <w:p w:rsidR="00274239" w:rsidRPr="00274239" w:rsidRDefault="00274239" w:rsidP="00274239">
                            <w:pPr>
                              <w:rPr>
                                <w:rFonts w:ascii="Arial Narrow" w:hAnsi="Arial Narrow" w:cs="Times New Roman"/>
                                <w:sz w:val="20"/>
                                <w:szCs w:val="20"/>
                              </w:rPr>
                            </w:pPr>
                          </w:p>
                        </w:tc>
                      </w:tr>
                      <w:tr w:rsidR="00274239" w:rsidRPr="008B1B4E" w:rsidTr="00E466F4">
                        <w:trPr>
                          <w:trHeight w:val="366"/>
                        </w:trPr>
                        <w:tc>
                          <w:tcPr>
                            <w:tcW w:w="4111" w:type="dxa"/>
                            <w:tcBorders>
                              <w:top w:val="single" w:sz="4" w:space="0" w:color="7F7F7F"/>
                              <w:bottom w:val="single" w:sz="4" w:space="0" w:color="7F7F7F"/>
                            </w:tcBorders>
                            <w:shd w:val="clear" w:color="auto" w:fill="auto"/>
                          </w:tcPr>
                          <w:p w:rsidR="00274239" w:rsidRPr="00274239" w:rsidRDefault="00274239" w:rsidP="00274239">
                            <w:pPr>
                              <w:tabs>
                                <w:tab w:val="left" w:pos="161"/>
                              </w:tabs>
                              <w:spacing w:after="0" w:line="240" w:lineRule="auto"/>
                              <w:ind w:firstLine="27"/>
                              <w:rPr>
                                <w:rFonts w:ascii="Arial Narrow" w:hAnsi="Arial Narrow"/>
                                <w:sz w:val="20"/>
                                <w:szCs w:val="20"/>
                              </w:rPr>
                            </w:pPr>
                            <w:r w:rsidRPr="00274239">
                              <w:rPr>
                                <w:rFonts w:ascii="Arial Narrow" w:hAnsi="Arial Narrow" w:cs="Times New Roman"/>
                                <w:sz w:val="20"/>
                                <w:szCs w:val="20"/>
                              </w:rPr>
                              <w:t>Оформление (max=15).</w:t>
                            </w:r>
                          </w:p>
                        </w:tc>
                        <w:tc>
                          <w:tcPr>
                            <w:tcW w:w="1843" w:type="dxa"/>
                            <w:tcBorders>
                              <w:top w:val="single" w:sz="4" w:space="0" w:color="7F7F7F"/>
                              <w:bottom w:val="single" w:sz="4" w:space="0" w:color="7F7F7F"/>
                            </w:tcBorders>
                            <w:shd w:val="clear" w:color="auto" w:fill="auto"/>
                          </w:tcPr>
                          <w:p w:rsidR="00274239" w:rsidRPr="00274239" w:rsidRDefault="00274239" w:rsidP="00274239">
                            <w:pPr>
                              <w:rPr>
                                <w:rFonts w:ascii="Arial Narrow" w:hAnsi="Arial Narrow" w:cs="Times New Roman"/>
                                <w:sz w:val="20"/>
                                <w:szCs w:val="20"/>
                              </w:rPr>
                            </w:pPr>
                          </w:p>
                        </w:tc>
                      </w:tr>
                      <w:tr w:rsidR="00E2336F" w:rsidRPr="008B1B4E" w:rsidTr="00E466F4">
                        <w:trPr>
                          <w:trHeight w:val="366"/>
                        </w:trPr>
                        <w:tc>
                          <w:tcPr>
                            <w:tcW w:w="4111" w:type="dxa"/>
                            <w:shd w:val="clear" w:color="auto" w:fill="auto"/>
                          </w:tcPr>
                          <w:p w:rsidR="00E2336F" w:rsidRPr="00274239" w:rsidRDefault="00274239" w:rsidP="008B1B4E">
                            <w:pPr>
                              <w:spacing w:after="0"/>
                              <w:rPr>
                                <w:rFonts w:ascii="Arial Narrow" w:hAnsi="Arial Narrow" w:cs="Times New Roman"/>
                                <w:bCs/>
                                <w:sz w:val="20"/>
                                <w:szCs w:val="20"/>
                              </w:rPr>
                            </w:pPr>
                            <w:r w:rsidRPr="00274239">
                              <w:rPr>
                                <w:rFonts w:ascii="Arial Narrow" w:hAnsi="Arial Narrow" w:cs="Times New Roman"/>
                                <w:bCs/>
                                <w:sz w:val="20"/>
                                <w:szCs w:val="20"/>
                              </w:rPr>
                              <w:t>Оригинальность</w:t>
                            </w:r>
                            <w:r>
                              <w:rPr>
                                <w:rFonts w:ascii="Arial Narrow" w:hAnsi="Arial Narrow" w:cs="Times New Roman"/>
                                <w:bCs/>
                                <w:sz w:val="20"/>
                                <w:szCs w:val="20"/>
                                <w:lang w:val="en-US"/>
                              </w:rPr>
                              <w:t xml:space="preserve"> (max=15</w:t>
                            </w:r>
                            <w:r w:rsidR="00E2336F" w:rsidRPr="00274239">
                              <w:rPr>
                                <w:rFonts w:ascii="Arial Narrow" w:hAnsi="Arial Narrow" w:cs="Times New Roman"/>
                                <w:bCs/>
                                <w:sz w:val="20"/>
                                <w:szCs w:val="20"/>
                                <w:lang w:val="en-US"/>
                              </w:rPr>
                              <w:t>)</w:t>
                            </w:r>
                          </w:p>
                        </w:tc>
                        <w:tc>
                          <w:tcPr>
                            <w:tcW w:w="1843" w:type="dxa"/>
                            <w:tcBorders>
                              <w:bottom w:val="single" w:sz="4" w:space="0" w:color="auto"/>
                            </w:tcBorders>
                            <w:shd w:val="clear" w:color="auto" w:fill="auto"/>
                          </w:tcPr>
                          <w:p w:rsidR="00E2336F" w:rsidRPr="00274239" w:rsidRDefault="00E2336F">
                            <w:pPr>
                              <w:rPr>
                                <w:rFonts w:ascii="Arial Narrow" w:hAnsi="Arial Narrow" w:cs="Times New Roman"/>
                                <w:sz w:val="20"/>
                                <w:szCs w:val="20"/>
                              </w:rPr>
                            </w:pPr>
                          </w:p>
                        </w:tc>
                      </w:tr>
                      <w:tr w:rsidR="00E2336F" w:rsidRPr="008B1B4E" w:rsidTr="00E466F4">
                        <w:trPr>
                          <w:trHeight w:val="366"/>
                        </w:trPr>
                        <w:tc>
                          <w:tcPr>
                            <w:tcW w:w="4111" w:type="dxa"/>
                            <w:tcBorders>
                              <w:top w:val="single" w:sz="4" w:space="0" w:color="7F7F7F"/>
                              <w:bottom w:val="single" w:sz="4" w:space="0" w:color="7F7F7F"/>
                              <w:right w:val="single" w:sz="4" w:space="0" w:color="auto"/>
                            </w:tcBorders>
                            <w:shd w:val="clear" w:color="auto" w:fill="auto"/>
                          </w:tcPr>
                          <w:p w:rsidR="00E2336F" w:rsidRPr="008B1B4E" w:rsidRDefault="00E2336F" w:rsidP="002F4D57">
                            <w:pPr>
                              <w:spacing w:after="0"/>
                              <w:jc w:val="center"/>
                              <w:rPr>
                                <w:rFonts w:ascii="Times New Roman" w:hAnsi="Times New Roman" w:cs="Times New Roman"/>
                                <w:b/>
                                <w:bCs/>
                                <w:sz w:val="20"/>
                                <w:szCs w:val="20"/>
                              </w:rPr>
                            </w:pPr>
                            <w:r>
                              <w:rPr>
                                <w:rFonts w:ascii="Times New Roman" w:hAnsi="Times New Roman" w:cs="Times New Roman"/>
                                <w:b/>
                                <w:bCs/>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2336F" w:rsidRPr="008B1B4E" w:rsidRDefault="00E2336F">
                            <w:pPr>
                              <w:rPr>
                                <w:rFonts w:ascii="Times New Roman" w:hAnsi="Times New Roman" w:cs="Times New Roman"/>
                                <w:sz w:val="20"/>
                                <w:szCs w:val="20"/>
                              </w:rPr>
                            </w:pPr>
                          </w:p>
                        </w:tc>
                      </w:tr>
                    </w:tbl>
                    <w:p w:rsidR="00E2336F" w:rsidRDefault="00E2336F" w:rsidP="00E2336F"/>
                  </w:txbxContent>
                </v:textbox>
              </v:shape>
            </w:pict>
          </mc:Fallback>
        </mc:AlternateContent>
      </w:r>
      <w:r w:rsidRPr="00E2336F">
        <w:rPr>
          <w:rFonts w:ascii="Times New Roman" w:eastAsiaTheme="minorHAnsi" w:hAnsi="Times New Roman" w:cs="Times New Roman"/>
          <w:color w:val="FF0000"/>
          <w:sz w:val="28"/>
          <w:szCs w:val="28"/>
          <w:lang w:eastAsia="en-US"/>
        </w:rPr>
        <w:t>Финансового факультета</w:t>
      </w:r>
    </w:p>
    <w:p w:rsidR="00E2336F" w:rsidRPr="00E2336F" w:rsidRDefault="00E2336F" w:rsidP="00E2336F">
      <w:pPr>
        <w:widowControl w:val="0"/>
        <w:suppressAutoHyphens/>
        <w:spacing w:after="0" w:line="240" w:lineRule="auto"/>
        <w:ind w:left="5670"/>
        <w:rPr>
          <w:rFonts w:ascii="Times New Roman" w:eastAsiaTheme="minorHAnsi" w:hAnsi="Times New Roman" w:cs="Times New Roman"/>
          <w:color w:val="FF0000"/>
          <w:sz w:val="28"/>
          <w:szCs w:val="28"/>
          <w:lang w:eastAsia="en-US"/>
        </w:rPr>
      </w:pPr>
      <w:r w:rsidRPr="00E2336F">
        <w:rPr>
          <w:rFonts w:ascii="Times New Roman" w:eastAsiaTheme="minorHAnsi" w:hAnsi="Times New Roman" w:cs="Times New Roman"/>
          <w:color w:val="FF0000"/>
          <w:sz w:val="28"/>
          <w:szCs w:val="28"/>
          <w:lang w:eastAsia="en-US"/>
        </w:rPr>
        <w:t>Иванов Иван Иванович</w:t>
      </w:r>
    </w:p>
    <w:p w:rsidR="00E2336F" w:rsidRPr="00E2336F" w:rsidRDefault="00E2336F" w:rsidP="00E2336F">
      <w:pPr>
        <w:widowControl w:val="0"/>
        <w:suppressAutoHyphens/>
        <w:spacing w:after="0" w:line="240" w:lineRule="auto"/>
        <w:ind w:left="5670"/>
        <w:rPr>
          <w:rFonts w:ascii="Times New Roman" w:eastAsiaTheme="minorHAnsi" w:hAnsi="Times New Roman" w:cs="Times New Roman"/>
          <w:sz w:val="28"/>
          <w:szCs w:val="28"/>
          <w:lang w:eastAsia="en-US"/>
        </w:rPr>
      </w:pPr>
      <w:r w:rsidRPr="00E2336F">
        <w:rPr>
          <w:rFonts w:ascii="Times New Roman" w:eastAsiaTheme="minorHAnsi" w:hAnsi="Times New Roman" w:cs="Times New Roman"/>
          <w:sz w:val="28"/>
          <w:szCs w:val="28"/>
          <w:lang w:eastAsia="en-US"/>
        </w:rPr>
        <w:t xml:space="preserve">           ________________________</w:t>
      </w:r>
    </w:p>
    <w:p w:rsidR="00E2336F" w:rsidRPr="00E2336F" w:rsidRDefault="00E2336F" w:rsidP="00E2336F">
      <w:pPr>
        <w:widowControl w:val="0"/>
        <w:suppressAutoHyphens/>
        <w:spacing w:after="0" w:line="240" w:lineRule="auto"/>
        <w:ind w:left="5670"/>
        <w:rPr>
          <w:rFonts w:ascii="Times New Roman" w:eastAsiaTheme="minorHAnsi" w:hAnsi="Times New Roman" w:cs="Times New Roman"/>
          <w:sz w:val="28"/>
          <w:szCs w:val="28"/>
          <w:lang w:eastAsia="en-US"/>
        </w:rPr>
      </w:pPr>
      <w:r w:rsidRPr="00E2336F">
        <w:rPr>
          <w:rFonts w:ascii="Times New Roman" w:eastAsiaTheme="minorHAnsi" w:hAnsi="Times New Roman" w:cs="Times New Roman"/>
          <w:sz w:val="28"/>
          <w:szCs w:val="28"/>
          <w:lang w:eastAsia="en-US"/>
        </w:rPr>
        <w:t xml:space="preserve">             (Подпись)</w:t>
      </w:r>
    </w:p>
    <w:p w:rsidR="00E2336F" w:rsidRPr="00E2336F" w:rsidRDefault="00E2336F" w:rsidP="00E2336F">
      <w:pPr>
        <w:widowControl w:val="0"/>
        <w:suppressAutoHyphens/>
        <w:spacing w:after="0" w:line="240" w:lineRule="auto"/>
        <w:ind w:left="5670"/>
        <w:rPr>
          <w:rFonts w:ascii="Times New Roman" w:eastAsiaTheme="minorHAnsi" w:hAnsi="Times New Roman" w:cs="Times New Roman"/>
          <w:sz w:val="28"/>
          <w:szCs w:val="28"/>
          <w:lang w:eastAsia="en-US"/>
        </w:rPr>
      </w:pPr>
      <w:r w:rsidRPr="00E2336F">
        <w:rPr>
          <w:rFonts w:ascii="Times New Roman" w:eastAsiaTheme="minorHAnsi" w:hAnsi="Times New Roman" w:cs="Times New Roman"/>
          <w:sz w:val="28"/>
          <w:szCs w:val="28"/>
          <w:lang w:eastAsia="en-US"/>
        </w:rPr>
        <w:t xml:space="preserve">      </w:t>
      </w:r>
    </w:p>
    <w:p w:rsidR="00E2336F" w:rsidRPr="00E2336F" w:rsidRDefault="00E2336F" w:rsidP="00E2336F">
      <w:pPr>
        <w:widowControl w:val="0"/>
        <w:suppressAutoHyphens/>
        <w:spacing w:after="0" w:line="240" w:lineRule="auto"/>
        <w:ind w:left="5670"/>
        <w:rPr>
          <w:rFonts w:ascii="Times New Roman" w:eastAsiaTheme="minorHAnsi" w:hAnsi="Times New Roman" w:cs="Times New Roman"/>
          <w:sz w:val="28"/>
          <w:szCs w:val="28"/>
          <w:lang w:eastAsia="en-US"/>
        </w:rPr>
      </w:pPr>
    </w:p>
    <w:p w:rsidR="00E2336F" w:rsidRPr="00E2336F" w:rsidRDefault="00E2336F" w:rsidP="00E2336F">
      <w:pPr>
        <w:widowControl w:val="0"/>
        <w:suppressAutoHyphens/>
        <w:spacing w:after="0" w:line="240" w:lineRule="auto"/>
        <w:ind w:left="5670"/>
        <w:rPr>
          <w:rFonts w:ascii="Times New Roman" w:eastAsiaTheme="minorHAnsi" w:hAnsi="Times New Roman" w:cs="Times New Roman"/>
          <w:sz w:val="28"/>
          <w:szCs w:val="28"/>
          <w:lang w:eastAsia="en-US"/>
        </w:rPr>
      </w:pPr>
      <w:r w:rsidRPr="00E2336F">
        <w:rPr>
          <w:rFonts w:ascii="Times New Roman" w:eastAsiaTheme="minorHAnsi" w:hAnsi="Times New Roman" w:cs="Times New Roman"/>
          <w:sz w:val="28"/>
          <w:szCs w:val="28"/>
          <w:lang w:eastAsia="en-US"/>
        </w:rPr>
        <w:t>Научный руководитель:</w:t>
      </w:r>
    </w:p>
    <w:p w:rsidR="00E2336F" w:rsidRPr="00E2336F" w:rsidRDefault="00E2336F" w:rsidP="00E2336F">
      <w:pPr>
        <w:widowControl w:val="0"/>
        <w:suppressAutoHyphens/>
        <w:spacing w:after="0" w:line="240" w:lineRule="auto"/>
        <w:ind w:left="5670"/>
        <w:rPr>
          <w:rFonts w:ascii="Times New Roman" w:eastAsiaTheme="minorHAnsi" w:hAnsi="Times New Roman" w:cs="Times New Roman"/>
          <w:sz w:val="28"/>
          <w:szCs w:val="28"/>
          <w:lang w:eastAsia="en-US"/>
        </w:rPr>
      </w:pPr>
      <w:r w:rsidRPr="00E2336F">
        <w:rPr>
          <w:rFonts w:ascii="Times New Roman" w:eastAsiaTheme="minorHAnsi" w:hAnsi="Times New Roman" w:cs="Times New Roman"/>
          <w:sz w:val="28"/>
          <w:szCs w:val="28"/>
          <w:lang w:eastAsia="en-US"/>
        </w:rPr>
        <w:t>к.э.н., доцент</w:t>
      </w:r>
    </w:p>
    <w:p w:rsidR="00E2336F" w:rsidRPr="00E2336F" w:rsidRDefault="00E2336F" w:rsidP="00E2336F">
      <w:pPr>
        <w:widowControl w:val="0"/>
        <w:suppressAutoHyphens/>
        <w:spacing w:after="0" w:line="240" w:lineRule="auto"/>
        <w:ind w:left="5670"/>
        <w:rPr>
          <w:rFonts w:ascii="Times New Roman" w:eastAsiaTheme="minorHAnsi" w:hAnsi="Times New Roman" w:cs="Times New Roman"/>
          <w:sz w:val="28"/>
          <w:szCs w:val="28"/>
          <w:lang w:eastAsia="en-US"/>
        </w:rPr>
      </w:pPr>
      <w:r w:rsidRPr="00E2336F">
        <w:rPr>
          <w:rFonts w:ascii="Times New Roman" w:eastAsiaTheme="minorHAnsi" w:hAnsi="Times New Roman" w:cs="Times New Roman"/>
          <w:sz w:val="28"/>
          <w:szCs w:val="28"/>
          <w:lang w:eastAsia="en-US"/>
        </w:rPr>
        <w:t>Чичуленков Д.А.</w:t>
      </w:r>
    </w:p>
    <w:p w:rsidR="00E2336F" w:rsidRPr="00E2336F" w:rsidRDefault="00E2336F" w:rsidP="00E2336F">
      <w:pPr>
        <w:widowControl w:val="0"/>
        <w:suppressAutoHyphens/>
        <w:spacing w:after="0" w:line="240" w:lineRule="auto"/>
        <w:ind w:left="5670"/>
        <w:rPr>
          <w:rFonts w:ascii="Times New Roman" w:eastAsiaTheme="minorHAnsi" w:hAnsi="Times New Roman" w:cs="Times New Roman"/>
          <w:sz w:val="28"/>
          <w:szCs w:val="28"/>
          <w:lang w:eastAsia="en-US"/>
        </w:rPr>
      </w:pPr>
      <w:r w:rsidRPr="00E2336F">
        <w:rPr>
          <w:rFonts w:ascii="Times New Roman" w:eastAsiaTheme="minorHAnsi" w:hAnsi="Times New Roman" w:cs="Times New Roman"/>
          <w:sz w:val="28"/>
          <w:szCs w:val="28"/>
          <w:lang w:eastAsia="en-US"/>
        </w:rPr>
        <w:t xml:space="preserve">               ________________________</w:t>
      </w:r>
    </w:p>
    <w:p w:rsidR="00E2336F" w:rsidRPr="00E2336F" w:rsidRDefault="00E2336F" w:rsidP="00E2336F">
      <w:pPr>
        <w:widowControl w:val="0"/>
        <w:suppressAutoHyphens/>
        <w:spacing w:after="0" w:line="240" w:lineRule="auto"/>
        <w:ind w:left="5670"/>
        <w:rPr>
          <w:rFonts w:ascii="Times New Roman" w:eastAsiaTheme="minorHAnsi" w:hAnsi="Times New Roman" w:cs="Times New Roman"/>
          <w:sz w:val="28"/>
          <w:szCs w:val="28"/>
          <w:lang w:eastAsia="en-US"/>
        </w:rPr>
      </w:pPr>
      <w:r w:rsidRPr="00E2336F">
        <w:rPr>
          <w:rFonts w:ascii="Times New Roman" w:eastAsiaTheme="minorHAnsi" w:hAnsi="Times New Roman" w:cs="Times New Roman"/>
          <w:sz w:val="28"/>
          <w:szCs w:val="28"/>
          <w:lang w:eastAsia="en-US"/>
        </w:rPr>
        <w:t xml:space="preserve">             (Подпись)</w:t>
      </w:r>
    </w:p>
    <w:p w:rsidR="00E2336F" w:rsidRPr="00E2336F" w:rsidRDefault="00E2336F" w:rsidP="00E2336F">
      <w:pPr>
        <w:widowControl w:val="0"/>
        <w:suppressAutoHyphens/>
        <w:spacing w:after="0" w:line="240" w:lineRule="auto"/>
        <w:ind w:left="4956"/>
        <w:jc w:val="both"/>
        <w:rPr>
          <w:rFonts w:ascii="Times New Roman" w:eastAsiaTheme="minorHAnsi" w:hAnsi="Times New Roman" w:cs="Times New Roman"/>
          <w:sz w:val="28"/>
          <w:szCs w:val="28"/>
          <w:lang w:eastAsia="en-US"/>
        </w:rPr>
      </w:pPr>
    </w:p>
    <w:p w:rsidR="00E2336F" w:rsidRPr="00E2336F" w:rsidRDefault="00E2336F" w:rsidP="00E2336F">
      <w:pPr>
        <w:widowControl w:val="0"/>
        <w:suppressAutoHyphens/>
        <w:spacing w:after="0" w:line="240" w:lineRule="auto"/>
        <w:ind w:left="4956"/>
        <w:jc w:val="both"/>
        <w:rPr>
          <w:rFonts w:ascii="Times New Roman" w:eastAsiaTheme="minorHAnsi" w:hAnsi="Times New Roman" w:cs="Times New Roman"/>
          <w:sz w:val="28"/>
          <w:szCs w:val="28"/>
          <w:lang w:eastAsia="en-US"/>
        </w:rPr>
      </w:pPr>
      <w:r w:rsidRPr="00E2336F">
        <w:rPr>
          <w:rFonts w:ascii="Times New Roman" w:eastAsiaTheme="minorHAnsi" w:hAnsi="Times New Roman" w:cs="Times New Roman"/>
          <w:sz w:val="28"/>
          <w:szCs w:val="28"/>
          <w:lang w:eastAsia="en-US"/>
        </w:rPr>
        <w:t xml:space="preserve">            </w:t>
      </w:r>
    </w:p>
    <w:p w:rsidR="00E2336F" w:rsidRPr="00E2336F" w:rsidRDefault="00E2336F" w:rsidP="00E2336F">
      <w:pPr>
        <w:widowControl w:val="0"/>
        <w:suppressAutoHyphens/>
        <w:spacing w:after="0" w:line="240" w:lineRule="auto"/>
        <w:jc w:val="center"/>
        <w:rPr>
          <w:rFonts w:ascii="Times New Roman" w:eastAsiaTheme="minorHAnsi" w:hAnsi="Times New Roman" w:cs="Times New Roman"/>
          <w:caps/>
          <w:sz w:val="28"/>
          <w:szCs w:val="28"/>
          <w:lang w:eastAsia="en-US"/>
        </w:rPr>
      </w:pPr>
    </w:p>
    <w:p w:rsidR="00E2336F" w:rsidRPr="00E2336F" w:rsidRDefault="00E2336F" w:rsidP="00E2336F">
      <w:pPr>
        <w:spacing w:after="0" w:line="240" w:lineRule="auto"/>
        <w:jc w:val="center"/>
        <w:rPr>
          <w:rFonts w:ascii="Times New Roman" w:eastAsiaTheme="minorHAnsi" w:hAnsi="Times New Roman" w:cs="Times New Roman"/>
          <w:caps/>
          <w:sz w:val="28"/>
          <w:szCs w:val="28"/>
          <w:lang w:eastAsia="en-US"/>
        </w:rPr>
      </w:pPr>
    </w:p>
    <w:p w:rsidR="00E2336F" w:rsidRPr="00E2336F" w:rsidRDefault="00E2336F" w:rsidP="00E2336F">
      <w:pPr>
        <w:spacing w:after="0" w:line="240" w:lineRule="auto"/>
        <w:jc w:val="center"/>
        <w:rPr>
          <w:rFonts w:ascii="Times New Roman" w:eastAsiaTheme="minorHAnsi" w:hAnsi="Times New Roman" w:cs="Times New Roman"/>
          <w:caps/>
          <w:sz w:val="28"/>
          <w:szCs w:val="28"/>
          <w:lang w:eastAsia="en-US"/>
        </w:rPr>
      </w:pPr>
    </w:p>
    <w:p w:rsidR="00E2336F" w:rsidRPr="00E2336F" w:rsidRDefault="00E2336F" w:rsidP="00E2336F">
      <w:pPr>
        <w:spacing w:after="0" w:line="240" w:lineRule="auto"/>
        <w:jc w:val="center"/>
        <w:rPr>
          <w:rFonts w:ascii="Times New Roman" w:eastAsiaTheme="minorHAnsi" w:hAnsi="Times New Roman" w:cs="Times New Roman"/>
          <w:caps/>
          <w:sz w:val="28"/>
          <w:szCs w:val="28"/>
          <w:lang w:eastAsia="en-US"/>
        </w:rPr>
      </w:pPr>
    </w:p>
    <w:p w:rsidR="00E2336F" w:rsidRPr="00E2336F" w:rsidRDefault="00E2336F" w:rsidP="00E2336F">
      <w:pPr>
        <w:spacing w:after="0" w:line="240" w:lineRule="auto"/>
        <w:jc w:val="center"/>
        <w:rPr>
          <w:rFonts w:ascii="Times New Roman" w:hAnsi="Times New Roman" w:cs="Times New Roman"/>
          <w:sz w:val="24"/>
          <w:szCs w:val="24"/>
        </w:rPr>
      </w:pPr>
      <w:r w:rsidRPr="00E2336F">
        <w:rPr>
          <w:rFonts w:ascii="Times New Roman" w:eastAsiaTheme="minorHAnsi" w:hAnsi="Times New Roman" w:cs="Times New Roman"/>
          <w:caps/>
          <w:sz w:val="28"/>
          <w:szCs w:val="28"/>
          <w:lang w:eastAsia="en-US"/>
        </w:rPr>
        <w:t>Москва – 2020</w:t>
      </w:r>
    </w:p>
    <w:sectPr w:rsidR="00E2336F" w:rsidRPr="00E233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F30" w:rsidRDefault="009A3F30" w:rsidP="00E10950">
      <w:pPr>
        <w:spacing w:after="0" w:line="240" w:lineRule="auto"/>
      </w:pPr>
      <w:r>
        <w:separator/>
      </w:r>
    </w:p>
  </w:endnote>
  <w:endnote w:type="continuationSeparator" w:id="0">
    <w:p w:rsidR="009A3F30" w:rsidRDefault="009A3F30" w:rsidP="00E1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343363"/>
      <w:docPartObj>
        <w:docPartGallery w:val="Page Numbers (Bottom of Page)"/>
        <w:docPartUnique/>
      </w:docPartObj>
    </w:sdtPr>
    <w:sdtEndPr>
      <w:rPr>
        <w:rFonts w:ascii="Arial" w:hAnsi="Arial" w:cs="Arial"/>
        <w:sz w:val="20"/>
        <w:szCs w:val="20"/>
      </w:rPr>
    </w:sdtEndPr>
    <w:sdtContent>
      <w:p w:rsidR="00E10950" w:rsidRPr="00E10950" w:rsidRDefault="00E10950">
        <w:pPr>
          <w:pStyle w:val="a7"/>
          <w:jc w:val="right"/>
          <w:rPr>
            <w:rFonts w:ascii="Arial" w:hAnsi="Arial" w:cs="Arial"/>
            <w:sz w:val="20"/>
            <w:szCs w:val="20"/>
          </w:rPr>
        </w:pPr>
        <w:r w:rsidRPr="00E10950">
          <w:rPr>
            <w:rFonts w:ascii="Arial" w:hAnsi="Arial" w:cs="Arial"/>
            <w:sz w:val="20"/>
            <w:szCs w:val="20"/>
          </w:rPr>
          <w:fldChar w:fldCharType="begin"/>
        </w:r>
        <w:r w:rsidRPr="00E10950">
          <w:rPr>
            <w:rFonts w:ascii="Arial" w:hAnsi="Arial" w:cs="Arial"/>
            <w:sz w:val="20"/>
            <w:szCs w:val="20"/>
          </w:rPr>
          <w:instrText>PAGE   \* MERGEFORMAT</w:instrText>
        </w:r>
        <w:r w:rsidRPr="00E10950">
          <w:rPr>
            <w:rFonts w:ascii="Arial" w:hAnsi="Arial" w:cs="Arial"/>
            <w:sz w:val="20"/>
            <w:szCs w:val="20"/>
          </w:rPr>
          <w:fldChar w:fldCharType="separate"/>
        </w:r>
        <w:r w:rsidR="00881C75">
          <w:rPr>
            <w:rFonts w:ascii="Arial" w:hAnsi="Arial" w:cs="Arial"/>
            <w:noProof/>
            <w:sz w:val="20"/>
            <w:szCs w:val="20"/>
          </w:rPr>
          <w:t>4</w:t>
        </w:r>
        <w:r w:rsidRPr="00E10950">
          <w:rPr>
            <w:rFonts w:ascii="Arial" w:hAnsi="Arial" w:cs="Arial"/>
            <w:sz w:val="20"/>
            <w:szCs w:val="20"/>
          </w:rPr>
          <w:fldChar w:fldCharType="end"/>
        </w:r>
      </w:p>
    </w:sdtContent>
  </w:sdt>
  <w:p w:rsidR="00E10950" w:rsidRDefault="00E109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F30" w:rsidRDefault="009A3F30" w:rsidP="00E10950">
      <w:pPr>
        <w:spacing w:after="0" w:line="240" w:lineRule="auto"/>
      </w:pPr>
      <w:r>
        <w:separator/>
      </w:r>
    </w:p>
  </w:footnote>
  <w:footnote w:type="continuationSeparator" w:id="0">
    <w:p w:rsidR="009A3F30" w:rsidRDefault="009A3F30" w:rsidP="00E10950">
      <w:pPr>
        <w:spacing w:after="0" w:line="240" w:lineRule="auto"/>
      </w:pPr>
      <w:r>
        <w:continuationSeparator/>
      </w:r>
    </w:p>
  </w:footnote>
  <w:footnote w:id="1">
    <w:p w:rsidR="00F95429" w:rsidRPr="00F95429" w:rsidRDefault="00F95429">
      <w:pPr>
        <w:pStyle w:val="aa"/>
        <w:rPr>
          <w:rFonts w:ascii="Times New Roman" w:hAnsi="Times New Roman" w:cs="Times New Roman"/>
          <w:sz w:val="22"/>
          <w:szCs w:val="22"/>
        </w:rPr>
      </w:pPr>
      <w:r w:rsidRPr="00F95429">
        <w:rPr>
          <w:rStyle w:val="ac"/>
          <w:rFonts w:ascii="Times New Roman" w:hAnsi="Times New Roman" w:cs="Times New Roman"/>
          <w:sz w:val="22"/>
          <w:szCs w:val="22"/>
        </w:rPr>
        <w:footnoteRef/>
      </w:r>
      <w:r w:rsidRPr="00F95429">
        <w:rPr>
          <w:rFonts w:ascii="Times New Roman" w:hAnsi="Times New Roman" w:cs="Times New Roman"/>
          <w:sz w:val="22"/>
          <w:szCs w:val="22"/>
        </w:rPr>
        <w:t xml:space="preserve"> Показатель оригинальности считается как сумма значений «Оригинальность», «Цитирования» и «Самоцитирования» по данным системы «Антиплагиат», корпоративная версия Финансового университета (https://fa.antiplagiat.ru/). Оригинальность от 85% до 100% - 15 баллов; от 70% до 85% - 12 баллов; от 60% до 70% - 9 баллов; от 50% до 60% - 6 баллов; от 40% до 50% - 3 балла, менее 40% - 0 баллов</w:t>
      </w:r>
      <w:r>
        <w:rPr>
          <w:rFonts w:ascii="Times New Roman" w:hAnsi="Times New Roman" w:cs="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3114"/>
    <w:multiLevelType w:val="hybridMultilevel"/>
    <w:tmpl w:val="221AAA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E6E24"/>
    <w:multiLevelType w:val="hybridMultilevel"/>
    <w:tmpl w:val="6D0029B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330C4D"/>
    <w:multiLevelType w:val="hybridMultilevel"/>
    <w:tmpl w:val="211A28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A97FBE"/>
    <w:multiLevelType w:val="hybridMultilevel"/>
    <w:tmpl w:val="CB482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57760B"/>
    <w:multiLevelType w:val="hybridMultilevel"/>
    <w:tmpl w:val="9ABEEB96"/>
    <w:lvl w:ilvl="0" w:tplc="8668A8AC">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9801973"/>
    <w:multiLevelType w:val="hybridMultilevel"/>
    <w:tmpl w:val="FDC412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5C21C9"/>
    <w:multiLevelType w:val="hybridMultilevel"/>
    <w:tmpl w:val="CE0C282C"/>
    <w:lvl w:ilvl="0" w:tplc="8668A8A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984623"/>
    <w:multiLevelType w:val="hybridMultilevel"/>
    <w:tmpl w:val="E29618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E14CD3"/>
    <w:multiLevelType w:val="hybridMultilevel"/>
    <w:tmpl w:val="15E2EEC2"/>
    <w:lvl w:ilvl="0" w:tplc="8668A8A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8979C2"/>
    <w:multiLevelType w:val="hybridMultilevel"/>
    <w:tmpl w:val="1616B4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0C5352"/>
    <w:multiLevelType w:val="hybridMultilevel"/>
    <w:tmpl w:val="463E1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98120A"/>
    <w:multiLevelType w:val="hybridMultilevel"/>
    <w:tmpl w:val="60BEF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E05EAA"/>
    <w:multiLevelType w:val="hybridMultilevel"/>
    <w:tmpl w:val="C29A1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AE6228"/>
    <w:multiLevelType w:val="hybridMultilevel"/>
    <w:tmpl w:val="E83E24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8"/>
  </w:num>
  <w:num w:numId="5">
    <w:abstractNumId w:val="7"/>
  </w:num>
  <w:num w:numId="6">
    <w:abstractNumId w:val="5"/>
  </w:num>
  <w:num w:numId="7">
    <w:abstractNumId w:val="3"/>
  </w:num>
  <w:num w:numId="8">
    <w:abstractNumId w:val="4"/>
  </w:num>
  <w:num w:numId="9">
    <w:abstractNumId w:val="1"/>
  </w:num>
  <w:num w:numId="10">
    <w:abstractNumId w:val="10"/>
  </w:num>
  <w:num w:numId="11">
    <w:abstractNumId w:val="2"/>
  </w:num>
  <w:num w:numId="12">
    <w:abstractNumId w:val="1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7F"/>
    <w:rsid w:val="000B6383"/>
    <w:rsid w:val="000E5724"/>
    <w:rsid w:val="00274239"/>
    <w:rsid w:val="002A149D"/>
    <w:rsid w:val="00305382"/>
    <w:rsid w:val="0037567F"/>
    <w:rsid w:val="004F495E"/>
    <w:rsid w:val="00552FFF"/>
    <w:rsid w:val="005F7618"/>
    <w:rsid w:val="007C67FD"/>
    <w:rsid w:val="007F2594"/>
    <w:rsid w:val="00835FDF"/>
    <w:rsid w:val="00881C75"/>
    <w:rsid w:val="00907B6A"/>
    <w:rsid w:val="009545B4"/>
    <w:rsid w:val="009A3F30"/>
    <w:rsid w:val="009B0203"/>
    <w:rsid w:val="00A749C0"/>
    <w:rsid w:val="00B25A74"/>
    <w:rsid w:val="00B71A57"/>
    <w:rsid w:val="00E10950"/>
    <w:rsid w:val="00E2336F"/>
    <w:rsid w:val="00EC758B"/>
    <w:rsid w:val="00F245CA"/>
    <w:rsid w:val="00F9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B06BD-D448-47E6-B6A6-2BCB3D5A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95E"/>
    <w:pPr>
      <w:spacing w:after="200" w:line="276" w:lineRule="auto"/>
    </w:pPr>
    <w:rPr>
      <w:rFonts w:eastAsiaTheme="minorEastAsia"/>
      <w:lang w:eastAsia="ru-RU"/>
    </w:rPr>
  </w:style>
  <w:style w:type="paragraph" w:styleId="1">
    <w:name w:val="heading 1"/>
    <w:basedOn w:val="a"/>
    <w:next w:val="a"/>
    <w:link w:val="10"/>
    <w:uiPriority w:val="9"/>
    <w:qFormat/>
    <w:rsid w:val="004F49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95E"/>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34"/>
    <w:qFormat/>
    <w:rsid w:val="004F495E"/>
    <w:pPr>
      <w:ind w:left="720"/>
      <w:contextualSpacing/>
    </w:pPr>
  </w:style>
  <w:style w:type="table" w:styleId="a4">
    <w:name w:val="Table Grid"/>
    <w:basedOn w:val="a1"/>
    <w:uiPriority w:val="39"/>
    <w:rsid w:val="002A1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09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0950"/>
    <w:rPr>
      <w:rFonts w:eastAsiaTheme="minorEastAsia"/>
      <w:lang w:eastAsia="ru-RU"/>
    </w:rPr>
  </w:style>
  <w:style w:type="paragraph" w:styleId="a7">
    <w:name w:val="footer"/>
    <w:basedOn w:val="a"/>
    <w:link w:val="a8"/>
    <w:uiPriority w:val="99"/>
    <w:unhideWhenUsed/>
    <w:rsid w:val="00E109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0950"/>
    <w:rPr>
      <w:rFonts w:eastAsiaTheme="minorEastAsia"/>
      <w:lang w:eastAsia="ru-RU"/>
    </w:rPr>
  </w:style>
  <w:style w:type="character" w:styleId="a9">
    <w:name w:val="Hyperlink"/>
    <w:basedOn w:val="a0"/>
    <w:uiPriority w:val="99"/>
    <w:unhideWhenUsed/>
    <w:rsid w:val="00E2336F"/>
    <w:rPr>
      <w:color w:val="0563C1" w:themeColor="hyperlink"/>
      <w:u w:val="single"/>
    </w:rPr>
  </w:style>
  <w:style w:type="paragraph" w:styleId="aa">
    <w:name w:val="footnote text"/>
    <w:basedOn w:val="a"/>
    <w:link w:val="ab"/>
    <w:uiPriority w:val="99"/>
    <w:semiHidden/>
    <w:unhideWhenUsed/>
    <w:rsid w:val="00F95429"/>
    <w:pPr>
      <w:spacing w:after="0" w:line="240" w:lineRule="auto"/>
    </w:pPr>
    <w:rPr>
      <w:sz w:val="20"/>
      <w:szCs w:val="20"/>
    </w:rPr>
  </w:style>
  <w:style w:type="character" w:customStyle="1" w:styleId="ab">
    <w:name w:val="Текст сноски Знак"/>
    <w:basedOn w:val="a0"/>
    <w:link w:val="aa"/>
    <w:uiPriority w:val="99"/>
    <w:semiHidden/>
    <w:rsid w:val="00F95429"/>
    <w:rPr>
      <w:rFonts w:eastAsiaTheme="minorEastAsia"/>
      <w:sz w:val="20"/>
      <w:szCs w:val="20"/>
      <w:lang w:eastAsia="ru-RU"/>
    </w:rPr>
  </w:style>
  <w:style w:type="character" w:styleId="ac">
    <w:name w:val="footnote reference"/>
    <w:basedOn w:val="a0"/>
    <w:uiPriority w:val="99"/>
    <w:semiHidden/>
    <w:unhideWhenUsed/>
    <w:rsid w:val="00F95429"/>
    <w:rPr>
      <w:vertAlign w:val="superscript"/>
    </w:rPr>
  </w:style>
  <w:style w:type="character" w:styleId="ad">
    <w:name w:val="FollowedHyperlink"/>
    <w:basedOn w:val="a0"/>
    <w:uiPriority w:val="99"/>
    <w:semiHidden/>
    <w:unhideWhenUsed/>
    <w:rsid w:val="00B71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bank.worldbank.org/source/world-development-indicators"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data.imf.org/?sk=E5DCAB7E-A5CA-4892-A6EA-598B5463A34C&amp;sId=139003034185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1F775A8A8478C4C92B16B2FBFD81A9D" ma:contentTypeVersion="1" ma:contentTypeDescription="Создание документа." ma:contentTypeScope="" ma:versionID="2b94fc7b6696acbc9efe204b9121f093">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9A648-685D-4343-BFE2-559ED84B7A39}"/>
</file>

<file path=customXml/itemProps2.xml><?xml version="1.0" encoding="utf-8"?>
<ds:datastoreItem xmlns:ds="http://schemas.openxmlformats.org/officeDocument/2006/customXml" ds:itemID="{3613C3FE-FBCC-41B9-823E-60E2CAC6315E}"/>
</file>

<file path=customXml/itemProps3.xml><?xml version="1.0" encoding="utf-8"?>
<ds:datastoreItem xmlns:ds="http://schemas.openxmlformats.org/officeDocument/2006/customXml" ds:itemID="{57817048-C6A2-4BB3-8DAC-EF6E6B88609E}"/>
</file>

<file path=customXml/itemProps4.xml><?xml version="1.0" encoding="utf-8"?>
<ds:datastoreItem xmlns:ds="http://schemas.openxmlformats.org/officeDocument/2006/customXml" ds:itemID="{A6B4443D-431C-4B43-8B8A-58F96773B8FE}"/>
</file>

<file path=docProps/app.xml><?xml version="1.0" encoding="utf-8"?>
<Properties xmlns="http://schemas.openxmlformats.org/officeDocument/2006/extended-properties" xmlns:vt="http://schemas.openxmlformats.org/officeDocument/2006/docPropsVTypes">
  <Template>Normal</Template>
  <TotalTime>105</TotalTime>
  <Pages>10</Pages>
  <Words>2839</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ФУ</cp:lastModifiedBy>
  <cp:revision>10</cp:revision>
  <dcterms:created xsi:type="dcterms:W3CDTF">2020-10-21T13:24:00Z</dcterms:created>
  <dcterms:modified xsi:type="dcterms:W3CDTF">2020-11-10T14:05:00Z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0x01010061F775A8A8478C4C92B16B2FBFD81A9D</vt:lpwstr>
  </property>
</Properties>
</file>