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2B" w:rsidRDefault="00BC05EA" w:rsidP="0023412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3412B">
        <w:rPr>
          <w:rFonts w:ascii="Times New Roman" w:hAnsi="Times New Roman" w:cs="Times New Roman"/>
          <w:sz w:val="28"/>
          <w:szCs w:val="28"/>
        </w:rPr>
        <w:t>ОТЧЕТ</w:t>
      </w:r>
    </w:p>
    <w:p w:rsidR="008437A3" w:rsidRPr="0023412B" w:rsidRDefault="0023412B" w:rsidP="00234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3412B">
        <w:rPr>
          <w:rFonts w:ascii="Times New Roman" w:hAnsi="Times New Roman" w:cs="Times New Roman"/>
          <w:sz w:val="28"/>
          <w:szCs w:val="28"/>
        </w:rPr>
        <w:t xml:space="preserve"> проведении Круглого стола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1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«Институциональные проблемы промышленной политики в эпоху новой индустриальной революции»</w:t>
      </w:r>
    </w:p>
    <w:p w:rsidR="0023412B" w:rsidRDefault="0023412B" w:rsidP="0023412B">
      <w:pPr>
        <w:rPr>
          <w:rFonts w:ascii="Times New Roman" w:hAnsi="Times New Roman" w:cs="Times New Roman"/>
          <w:sz w:val="28"/>
          <w:szCs w:val="28"/>
        </w:rPr>
      </w:pPr>
    </w:p>
    <w:p w:rsidR="0023412B" w:rsidRPr="0023412B" w:rsidRDefault="00BC05EA" w:rsidP="002341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hAnsi="Times New Roman" w:cs="Times New Roman"/>
          <w:sz w:val="28"/>
          <w:szCs w:val="28"/>
        </w:rPr>
        <w:t xml:space="preserve"> </w:t>
      </w:r>
      <w:r w:rsidR="0023412B" w:rsidRPr="0023412B">
        <w:rPr>
          <w:rFonts w:ascii="Times New Roman" w:hAnsi="Times New Roman" w:cs="Times New Roman"/>
          <w:sz w:val="28"/>
          <w:szCs w:val="28"/>
        </w:rPr>
        <w:t xml:space="preserve">Круглый стол был проведен </w:t>
      </w:r>
      <w:r w:rsidR="0023412B" w:rsidRPr="002341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Департаментом экономической теории и</w:t>
      </w:r>
      <w:r w:rsidR="0023412B" w:rsidRPr="002341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Институтом промышленной политики и институционального развития</w:t>
      </w:r>
    </w:p>
    <w:p w:rsidR="0023412B" w:rsidRPr="0023412B" w:rsidRDefault="0023412B" w:rsidP="00234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12B" w:rsidRPr="004E78FB" w:rsidRDefault="0023412B" w:rsidP="002B71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стол прошел </w:t>
      </w: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ноября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Ленинградский проспект,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49,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ауд.318, 14:00 – 18:00</w:t>
      </w:r>
    </w:p>
    <w:p w:rsidR="0023412B" w:rsidRPr="004E78FB" w:rsidRDefault="0023412B" w:rsidP="002341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412B" w:rsidRPr="004E78FB" w:rsidRDefault="0023412B" w:rsidP="00234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412B" w:rsidRDefault="0023412B" w:rsidP="0023412B">
      <w:pPr>
        <w:tabs>
          <w:tab w:val="left" w:pos="3061"/>
        </w:tabs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Круглого стола открыли модераторы Н.М. Абдикеев, директор Института промышленной политики и институционального развития,</w:t>
      </w:r>
    </w:p>
    <w:p w:rsidR="0023412B" w:rsidRDefault="0023412B" w:rsidP="004535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>С.А. Толкачев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первый заместитель руководителя Департамента экономической теории.</w:t>
      </w:r>
    </w:p>
    <w:p w:rsidR="0023412B" w:rsidRDefault="0023412B" w:rsidP="004535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12B" w:rsidRPr="004E78FB" w:rsidRDefault="0023412B" w:rsidP="004535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8F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3412B" w:rsidRDefault="0023412B" w:rsidP="00234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12B" w:rsidRPr="004E78FB" w:rsidRDefault="0023412B" w:rsidP="00234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основными докладами выступили:</w:t>
      </w:r>
    </w:p>
    <w:tbl>
      <w:tblPr>
        <w:tblW w:w="9346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9"/>
        <w:gridCol w:w="5387"/>
      </w:tblGrid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234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Симачев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директор по экономической политике 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НИУ ВШЭ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Промышленная политика в эпоху перемен</w:t>
            </w:r>
          </w:p>
        </w:tc>
      </w:tr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234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Цупиков, главный специалист 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промышленности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Фонда развития промышленности в государственной промышленной политике</w:t>
            </w:r>
          </w:p>
        </w:tc>
      </w:tr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2B7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Губанов, главный редактор</w:t>
            </w:r>
            <w:r w:rsidR="002B7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«Экономист»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Интересы промышленного капитала в программах развития России</w:t>
            </w:r>
          </w:p>
        </w:tc>
      </w:tr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234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</w:t>
            </w:r>
            <w:proofErr w:type="spellStart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Кокин</w:t>
            </w:r>
            <w:proofErr w:type="spellEnd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генеральный директор </w:t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АО «Арктический транспортно-промышленный узел Архангельск»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Промышленный проект Архангельского глубоководного порта</w:t>
            </w:r>
          </w:p>
        </w:tc>
      </w:tr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Быков, проректор по научной работе,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Белорусский государственный экономический университет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Исторический анализ экономического развития с помощью </w:t>
            </w:r>
            <w:proofErr w:type="spellStart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Big</w:t>
            </w:r>
            <w:proofErr w:type="spellEnd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Data</w:t>
            </w:r>
            <w:proofErr w:type="spellEnd"/>
          </w:p>
        </w:tc>
      </w:tr>
      <w:tr w:rsidR="0023412B" w:rsidRPr="004E78FB" w:rsidTr="002B71A9">
        <w:tc>
          <w:tcPr>
            <w:tcW w:w="3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Е.И. Баранова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специалист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АО «</w:t>
            </w:r>
            <w:proofErr w:type="spellStart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ПвК</w:t>
            </w:r>
            <w:proofErr w:type="spellEnd"/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Аудит», аспирант Финансового Университета при Правительстве РФ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12B" w:rsidRPr="004E78FB" w:rsidRDefault="0023412B" w:rsidP="00416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жизни промышленной компании-газели</w:t>
            </w:r>
          </w:p>
        </w:tc>
      </w:tr>
    </w:tbl>
    <w:p w:rsidR="0023412B" w:rsidRPr="004E78FB" w:rsidRDefault="0023412B" w:rsidP="0023412B">
      <w:pPr>
        <w:rPr>
          <w:sz w:val="28"/>
          <w:szCs w:val="28"/>
        </w:rPr>
      </w:pPr>
    </w:p>
    <w:p w:rsidR="002B71A9" w:rsidRDefault="002B71A9" w:rsidP="002341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Круглого стола прошла в атмосфере непосредственного контакта докладчиков и слушателей, споров и дискуссий. </w:t>
      </w:r>
    </w:p>
    <w:p w:rsidR="002B71A9" w:rsidRDefault="002B71A9" w:rsidP="002341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12B" w:rsidRDefault="0023412B" w:rsidP="002341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докладов и обсуждений были затронуты следующие вопросы:</w:t>
      </w:r>
    </w:p>
    <w:p w:rsidR="0023412B" w:rsidRDefault="0023412B" w:rsidP="0023412B">
      <w:pPr>
        <w:tabs>
          <w:tab w:val="left" w:pos="3061"/>
        </w:tabs>
        <w:spacing w:after="0" w:line="240" w:lineRule="auto"/>
        <w:ind w:left="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мировая промышленная революция и ее влияние на отечественную промышленность.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ли российская промышленность на траекторию роста?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действенны и эффективны меры государственной поддержки промышленности?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инструменты Закона «О промышленной политике в Российской Федерации» показали свою работоспособность, а какие еще не вышли на намеченные рубежи?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решать проблему малодоступности кредитов коммерческих банков для промышленных предприятий? 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зарекомендовал себя Фонд развития промышленности? 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промышленным предприятиям от институтов государственной власти: низкие налоги, надежные планы развития, кадровая поддержка, доступный кредит?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какими проблемами сталкиваются промышленные предприятия при финансировании инноваций? </w:t>
      </w:r>
    </w:p>
    <w:p w:rsidR="0023412B" w:rsidRPr="0023412B" w:rsidRDefault="0023412B" w:rsidP="0023412B">
      <w:pPr>
        <w:numPr>
          <w:ilvl w:val="0"/>
          <w:numId w:val="1"/>
        </w:numPr>
        <w:tabs>
          <w:tab w:val="left" w:pos="30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повлияли международные санкции на деятельность российских предприятий на мировых рынках? </w:t>
      </w:r>
    </w:p>
    <w:p w:rsidR="0023412B" w:rsidRDefault="0023412B"/>
    <w:p w:rsidR="00795515" w:rsidRPr="00795515" w:rsidRDefault="00795515">
      <w:pPr>
        <w:rPr>
          <w:rFonts w:ascii="Times New Roman" w:hAnsi="Times New Roman" w:cs="Times New Roman"/>
          <w:sz w:val="28"/>
          <w:szCs w:val="28"/>
        </w:rPr>
      </w:pPr>
      <w:r w:rsidRPr="00795515">
        <w:rPr>
          <w:rFonts w:ascii="Times New Roman" w:hAnsi="Times New Roman" w:cs="Times New Roman"/>
          <w:sz w:val="28"/>
          <w:szCs w:val="28"/>
        </w:rPr>
        <w:t xml:space="preserve">В работе Круглого стола приняло участие более 30 человек, включая представителей </w:t>
      </w:r>
      <w:r w:rsidR="002B71A9">
        <w:rPr>
          <w:rFonts w:ascii="Times New Roman" w:hAnsi="Times New Roman" w:cs="Times New Roman"/>
          <w:sz w:val="28"/>
          <w:szCs w:val="28"/>
        </w:rPr>
        <w:t xml:space="preserve">органов власти, промышленных предприятий, </w:t>
      </w:r>
      <w:r w:rsidR="00F954BB">
        <w:rPr>
          <w:rFonts w:ascii="Times New Roman" w:hAnsi="Times New Roman" w:cs="Times New Roman"/>
          <w:sz w:val="28"/>
          <w:szCs w:val="28"/>
        </w:rPr>
        <w:t xml:space="preserve">научных учреждений и вузов России и других стран. </w:t>
      </w:r>
      <w:r w:rsidR="002B71A9">
        <w:rPr>
          <w:rFonts w:ascii="Times New Roman" w:hAnsi="Times New Roman" w:cs="Times New Roman"/>
          <w:sz w:val="28"/>
          <w:szCs w:val="28"/>
        </w:rPr>
        <w:tab/>
      </w:r>
      <w:r w:rsidRPr="00795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12B" w:rsidRDefault="0023412B"/>
    <w:p w:rsidR="00795515" w:rsidRDefault="00795515">
      <w:r>
        <w:t xml:space="preserve">ФОТО: </w:t>
      </w:r>
    </w:p>
    <w:p w:rsidR="00795515" w:rsidRDefault="00795515">
      <w:r>
        <w:rPr>
          <w:noProof/>
          <w:lang w:eastAsia="ru-RU"/>
        </w:rPr>
        <w:drawing>
          <wp:inline distT="0" distB="0" distL="0" distR="0" wp14:anchorId="0B77CF52">
            <wp:extent cx="5895975" cy="33176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5" cy="332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B" w:rsidRDefault="00795515">
      <w:r>
        <w:t>С докладом выступает профессор С.С. Губанов</w:t>
      </w:r>
    </w:p>
    <w:p w:rsidR="0023412B" w:rsidRDefault="0023412B">
      <w:r w:rsidRPr="0023412B">
        <w:rPr>
          <w:noProof/>
          <w:lang w:eastAsia="ru-RU"/>
        </w:rPr>
        <w:drawing>
          <wp:inline distT="0" distB="0" distL="0" distR="0">
            <wp:extent cx="6103056" cy="3432969"/>
            <wp:effectExtent l="0" t="0" r="0" b="0"/>
            <wp:docPr id="2" name="Рисунок 2" descr="C:\Users\SATolkachev\Desktop\Конф 2017\Финанс Форум 4\Фото\20171129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olkachev\Desktop\Конф 2017\Финанс Форум 4\Фото\20171129_154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89" cy="34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12B">
        <w:rPr>
          <w:noProof/>
          <w:lang w:eastAsia="ru-RU"/>
        </w:rPr>
        <w:drawing>
          <wp:inline distT="0" distB="0" distL="0" distR="0">
            <wp:extent cx="6112932" cy="3438525"/>
            <wp:effectExtent l="0" t="0" r="2540" b="0"/>
            <wp:docPr id="1" name="Рисунок 1" descr="C:\Users\SATolkachev\Desktop\Конф 2017\Финанс Форум 4\Фото\20171129_14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olkachev\Desktop\Конф 2017\Финанс Форум 4\Фото\20171129_14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83" cy="34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935F3"/>
    <w:multiLevelType w:val="hybridMultilevel"/>
    <w:tmpl w:val="C22C92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5EA"/>
    <w:rsid w:val="00173F25"/>
    <w:rsid w:val="0023412B"/>
    <w:rsid w:val="002B71A9"/>
    <w:rsid w:val="00795515"/>
    <w:rsid w:val="00BC05EA"/>
    <w:rsid w:val="00D530EE"/>
    <w:rsid w:val="00ED0909"/>
    <w:rsid w:val="00F72380"/>
    <w:rsid w:val="00F9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81E2B5C0C7FF40A208F84E9CD3E928" ma:contentTypeVersion="0" ma:contentTypeDescription="Создание документа." ma:contentTypeScope="" ma:versionID="7bb285b1de94b18790bf235c121af4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E4667D-92C7-43C8-BCED-7FBF67C31845}"/>
</file>

<file path=customXml/itemProps2.xml><?xml version="1.0" encoding="utf-8"?>
<ds:datastoreItem xmlns:ds="http://schemas.openxmlformats.org/officeDocument/2006/customXml" ds:itemID="{60A5712F-B013-4419-B496-F57AA2836A46}"/>
</file>

<file path=customXml/itemProps3.xml><?xml version="1.0" encoding="utf-8"?>
<ds:datastoreItem xmlns:ds="http://schemas.openxmlformats.org/officeDocument/2006/customXml" ds:itemID="{52F35ADC-2451-4667-B9F3-937C6E5503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Толкачев Сергей Александрович</dc:creator>
  <cp:lastModifiedBy>Шестак Валерий Петрович</cp:lastModifiedBy>
  <cp:revision>2</cp:revision>
  <dcterms:created xsi:type="dcterms:W3CDTF">2017-12-18T11:21:00Z</dcterms:created>
  <dcterms:modified xsi:type="dcterms:W3CDTF">2017-12-18T11:21:00Z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0x010100CC81E2B5C0C7FF40A208F84E9CD3E928</vt:lpwstr>
  </property>
</Properties>
</file>