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r>
              <w:rPr>
                <w:sz w:val="20"/>
              </w:rPr>
              <w:t xml:space="preserve">Постановление Правительства РФ от 18.09.2020 N 1490</w:t>
              <w:br/>
              <w:t xml:space="preserve">(ред. от 12.09.2022)</w:t>
              <w:br/>
              <w:t xml:space="preserve">"О лицензировании образовательной деятельности"</w:t>
              <w:br/>
              <w:t xml:space="preserve">(вместе с "Положением о лицензировании образовательной деятельности")</w:t>
            </w:r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30.11.2021,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Ред. от 12.09.2022,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Положение о лицензировании образовательной деятельности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Положение о лицензировании образовательной деятельности</w:t>
              <w:br/>
            </w:r>
          </w:p>
        </w:tc>
      </w:tr>
      <w:tr>
        <w:tblPrEx>
          <w:tblBorders>
            <w:top w:val="single" w:sz="8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наличие в соответствии со </w:t>
            </w:r>
            <w:hyperlink w:history="0" r:id="rId6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16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</w:t>
            </w:r>
            <w:r>
              <w:rPr>
                <w:sz w:val="20"/>
                <w:color w:val="ff0000"/>
                <w:strike w:val="on"/>
              </w:rPr>
              <w:t xml:space="preserve">совокупность информационных технологий, телекоммуникационных технологий, соответствующих технологических средств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</w:t>
            </w:r>
            <w:r>
              <w:rPr>
                <w:sz w:val="20"/>
                <w:color w:val="ff0000"/>
                <w:strike w:val="on"/>
              </w:rPr>
              <w:t xml:space="preserve">с</w:t>
            </w:r>
            <w:r>
              <w:rPr>
                <w:sz w:val="20"/>
              </w:rPr>
              <w:t xml:space="preserve"> применением </w:t>
            </w:r>
            <w:r>
              <w:rPr>
                <w:sz w:val="20"/>
                <w:color w:val="ff0000"/>
                <w:strike w:val="on"/>
              </w:rPr>
              <w:t xml:space="preserve">исключительно</w:t>
            </w:r>
            <w:r>
              <w:rPr>
                <w:sz w:val="20"/>
              </w:rPr>
              <w:t xml:space="preserve"> электронного обучения, дистанционных образовательных технологий;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наличие в соответствии со </w:t>
            </w:r>
            <w:hyperlink w:history="0" r:id="rId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статьей 16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</w:t>
            </w:r>
            <w:r>
              <w:rPr>
                <w:sz w:val="20"/>
                <w:shd w:val="clear" w:fill="c0c0c0"/>
              </w:rPr>
              <w:t xml:space="preserve">информационные технологии, технические средства,</w:t>
            </w:r>
            <w:r>
              <w:rPr>
                <w:sz w:val="20"/>
              </w:rPr>
              <w:t xml:space="preserve"> электронные информационные ресурсы, электронные образовательные ресурсы, </w:t>
            </w:r>
            <w:r>
              <w:rPr>
                <w:sz w:val="20"/>
                <w:shd w:val="clear" w:fill="c0c0c0"/>
              </w:rPr>
              <w:t xml:space="preserve">которые содержат электронные учебно-методические материалы, а также государственные информационные системы в случаях, предусмотренных </w:t>
            </w:r>
            <w:hyperlink w:history="0" r:id="rId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3.1 статьи 16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</w:t>
            </w:r>
            <w:r>
              <w:rPr>
                <w:sz w:val="20"/>
                <w:shd w:val="clear" w:fill="c0c0c0"/>
              </w:rPr>
              <w:t xml:space="preserve">, планируемых к реализации с</w:t>
            </w:r>
            <w:r>
              <w:rPr>
                <w:sz w:val="20"/>
              </w:rPr>
              <w:t xml:space="preserve"> применением электронного обучения, дистанционных образовательных технологий;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наличие в соответствии со </w:t>
            </w:r>
            <w:hyperlink w:history="0" r:id="rId9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16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</w:t>
            </w:r>
            <w:r>
              <w:rPr>
                <w:sz w:val="20"/>
                <w:color w:val="ff0000"/>
                <w:strike w:val="on"/>
              </w:rPr>
              <w:t xml:space="preserve">совокупность информационных технологий, телекоммуникационных технологий, соответствующих технологических средств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</w:t>
            </w:r>
            <w:r>
              <w:rPr>
                <w:sz w:val="20"/>
                <w:color w:val="ff0000"/>
                <w:strike w:val="on"/>
              </w:rPr>
              <w:t xml:space="preserve">с</w:t>
            </w:r>
            <w:r>
              <w:rPr>
                <w:sz w:val="20"/>
              </w:rPr>
              <w:t xml:space="preserve"> применением </w:t>
            </w:r>
            <w:r>
              <w:rPr>
                <w:sz w:val="20"/>
                <w:color w:val="ff0000"/>
                <w:strike w:val="on"/>
              </w:rPr>
              <w:t xml:space="preserve">исключительно</w:t>
            </w:r>
            <w:r>
              <w:rPr>
                <w:sz w:val="20"/>
              </w:rPr>
              <w:t xml:space="preserve"> электронного обучения, дистанционных образовательных технологий;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наличие в соответствии со </w:t>
            </w:r>
            <w:hyperlink w:history="0" r:id="rId1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статьей 16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</w:t>
            </w:r>
            <w:r>
              <w:rPr>
                <w:sz w:val="20"/>
                <w:shd w:val="clear" w:fill="c0c0c0"/>
              </w:rPr>
              <w:t xml:space="preserve">информационные технологии, технические средства,</w:t>
            </w:r>
            <w:r>
              <w:rPr>
                <w:sz w:val="20"/>
              </w:rPr>
              <w:t xml:space="preserve"> электронные информационные ресурсы, электронные образовательные ресурсы, </w:t>
            </w:r>
            <w:r>
              <w:rPr>
                <w:sz w:val="20"/>
                <w:shd w:val="clear" w:fill="c0c0c0"/>
              </w:rPr>
              <w:t xml:space="preserve">которые содержат электронные учебно-методические материалы, а также государственные информационные системы в случаях, предусмотренных </w:t>
            </w:r>
            <w:hyperlink w:history="0" r:id="rId1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3.1 статьи 16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</w:t>
            </w:r>
            <w:r>
              <w:rPr>
                <w:sz w:val="20"/>
                <w:shd w:val="clear" w:fill="c0c0c0"/>
              </w:rPr>
              <w:t xml:space="preserve">, реализуемых с</w:t>
            </w:r>
            <w:r>
              <w:rPr>
                <w:sz w:val="20"/>
              </w:rPr>
              <w:t xml:space="preserve"> применением электронного обучения, дистанционных образовательных технологий;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10. Для получения лицензии соискатель лицензии направляет в лицензирующий орган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 заявление, оформленное в соответствии с </w:t>
            </w:r>
            <w:hyperlink w:history="0" r:id="rId12" w:tooltip="Федеральный закон от 04.05.2011 N 99-ФЗ (ред. от 14.07.2022) &quot;О лицензировании отдельных видов деятель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частями 1</w:t>
              </w:r>
            </w:hyperlink>
            <w:r>
              <w:rPr>
                <w:sz w:val="20"/>
              </w:rPr>
              <w:t xml:space="preserve"> - </w:t>
            </w:r>
            <w:hyperlink w:history="0" r:id="rId13" w:tooltip="Федеральный закон от 04.05.2011 N 99-ФЗ (ред. от 14.07.2022) &quot;О лицензировании отдельных видов деятель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 статьи 13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</w:t>
            </w:r>
            <w:hyperlink w:history="0" r:id="rId14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2 статьи 13.1</w:t>
              </w:r>
            </w:hyperlink>
            <w:r>
              <w:rPr>
                <w:sz w:val="20"/>
              </w:rPr>
      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</w:t>
            </w:r>
            <w:r>
              <w:rPr>
                <w:sz w:val="20"/>
                <w:color w:val="ff0000"/>
                <w:strike w:val="on"/>
              </w:rPr>
              <w:t xml:space="preserve">и</w:t>
            </w:r>
            <w:r>
              <w:rPr>
                <w:sz w:val="20"/>
              </w:rPr>
              <w:t xml:space="preserve"> сведения</w:t>
            </w:r>
            <w:r>
              <w:rPr>
                <w:sz w:val="20"/>
                <w:color w:val="ff0000"/>
                <w:strike w:val="on"/>
              </w:rPr>
              <w:t xml:space="preserve">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а)</w:t>
            </w:r>
            <w:r>
              <w:rPr>
                <w:sz w:val="20"/>
              </w:rPr>
              <w:t xml:space="preserve">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color w:val="ff0000"/>
                <w:strike w:val="on"/>
              </w:rPr>
              <w:t xml:space="preserve">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б)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в) копии разработанных и утвержденных организацией, осуществляющей образовательную деятельность, образовательных программ;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г)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д)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</w:t>
            </w:r>
            <w:r>
              <w:rPr>
                <w:sz w:val="20"/>
                <w:color w:val="ff0000"/>
                <w:strike w:val="on"/>
              </w:rPr>
              <w:t xml:space="preserve">совокупность информационных технологий, телекоммуникационных технологий, соответствующих технологических средств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</w:t>
            </w:r>
            <w:r>
              <w:rPr>
                <w:sz w:val="20"/>
                <w:color w:val="ff0000"/>
                <w:strike w:val="on"/>
              </w:rPr>
              <w:t xml:space="preserve">исключительно</w:t>
            </w:r>
            <w:r>
              <w:rPr>
                <w:sz w:val="20"/>
              </w:rPr>
              <w:t xml:space="preserve"> электронного обучения, дистанционных образовательных технологий);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е) копия договора об использовании</w:t>
            </w:r>
            <w:r>
              <w:rPr>
                <w:sz w:val="20"/>
              </w:rPr>
              <w:t xml:space="preserve"> сетевой </w:t>
            </w:r>
            <w:r>
              <w:rPr>
                <w:sz w:val="20"/>
                <w:color w:val="ff0000"/>
                <w:strike w:val="on"/>
              </w:rPr>
              <w:t xml:space="preserve">формы</w:t>
            </w:r>
            <w:r>
              <w:rPr>
                <w:sz w:val="20"/>
              </w:rPr>
              <w:t xml:space="preserve"> реализации образовательных программ (при наличии образовательных программ, планируемых к реализации с использованием сетевой формы);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ж) копия договора, заключенного</w:t>
            </w:r>
            <w:r>
              <w:rPr>
                <w:sz w:val="20"/>
              </w:rPr>
              <w:t xml:space="preserve"> соискателем лицензии в соответствии с </w:t>
            </w:r>
            <w:hyperlink w:history="0" r:id="rId15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2 части 7</w:t>
              </w:r>
            </w:hyperlink>
            <w:r>
              <w:rPr>
                <w:sz w:val="20"/>
              </w:rPr>
              <w:t xml:space="preserve"> и </w:t>
            </w:r>
            <w:hyperlink w:history="0" r:id="rId16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8 статьи 13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color w:val="ff0000"/>
                <w:strike w:val="on"/>
              </w:rPr>
              <w:t xml:space="preserve">подтверждающего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з) копия договора, заключенного</w:t>
            </w:r>
            <w:r>
              <w:rPr>
                <w:sz w:val="20"/>
              </w:rPr>
              <w:t xml:space="preserve"> соискателем лицензии в соответствии с </w:t>
            </w:r>
            <w:hyperlink w:history="0" r:id="rId17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5 статьи 82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color w:val="ff0000"/>
                <w:strike w:val="on"/>
              </w:rPr>
              <w:t xml:space="preserve">подтверждающего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</w:t>
            </w:r>
            <w:r>
              <w:rPr>
                <w:sz w:val="20"/>
                <w:color w:val="ff0000"/>
                <w:strike w:val="on"/>
              </w:rPr>
              <w:t xml:space="preserve">,</w:t>
            </w:r>
            <w:r>
              <w:rPr>
                <w:sz w:val="20"/>
              </w:rPr>
              <w:t xml:space="preserve">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и) сведения, подтверждающие соответствие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18" w:tooltip="Закон РФ от 11.03.1992 N 2487-1 (ред. от 28.06.2022) &quot;О частной детективной и охранной деятельност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15.2</w:t>
              </w:r>
            </w:hyperlink>
            <w:r>
              <w:rPr>
                <w:sz w:val="20"/>
              </w:rPr>
      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к) сведения, подтверждающие соответствие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19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6 статьи 85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л) представление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</w:t>
            </w:r>
            <w:r>
              <w:rPr>
                <w:sz w:val="20"/>
                <w:color w:val="ff0000"/>
                <w:strike w:val="on"/>
              </w:rPr>
              <w:t xml:space="preserve">, 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</w:t>
            </w:r>
            <w:r>
              <w:rPr>
                <w:sz w:val="20"/>
                <w:color w:val="ff0000"/>
                <w:strike w:val="on"/>
              </w:rPr>
              <w:t xml:space="preserve">) (в случае если соискателем лицензии является образовательная организация, учредителем которой является религиозная организация</w:t>
            </w:r>
            <w:r>
              <w:rPr>
                <w:sz w:val="20"/>
              </w:rPr>
              <w:t xml:space="preserve">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</w:t>
            </w:r>
            <w:r>
              <w:rPr>
                <w:sz w:val="20"/>
                <w:color w:val="ff0000"/>
                <w:strike w:val="on"/>
              </w:rPr>
              <w:t xml:space="preserve">, на</w:t>
            </w:r>
            <w:r>
              <w:rPr>
                <w:sz w:val="20"/>
              </w:rPr>
              <w:t xml:space="preserve"> реализацию указанных образовательных программ</w:t>
            </w:r>
            <w:r>
              <w:rPr>
                <w:sz w:val="20"/>
                <w:color w:val="ff0000"/>
                <w:strike w:val="on"/>
              </w:rPr>
              <w:t xml:space="preserve">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</w:t>
            </w:r>
            <w:r>
              <w:rPr>
                <w:sz w:val="20"/>
                <w:color w:val="ff0000"/>
                <w:strike w:val="on"/>
              </w:rPr>
              <w:t xml:space="preserve">, документы (копии документов) и сведения, указанные в </w:t>
            </w:r>
            <w:hyperlink w:history="0" r:id="rId2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подпунктах "б"</w:t>
              </w:r>
            </w:hyperlink>
            <w:r>
              <w:rPr>
                <w:sz w:val="20"/>
                <w:color w:val="ff0000"/>
                <w:strike w:val="on"/>
              </w:rPr>
              <w:t xml:space="preserve">, </w:t>
            </w:r>
            <w:hyperlink w:history="0" r:id="rId2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"е"</w:t>
              </w:r>
            </w:hyperlink>
            <w:r>
              <w:rPr>
                <w:sz w:val="20"/>
                <w:color w:val="ff0000"/>
                <w:strike w:val="on"/>
              </w:rPr>
              <w:t xml:space="preserve"> - </w:t>
            </w:r>
            <w:hyperlink w:history="0" r:id="rId2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"з" пункта 10</w:t>
              </w:r>
            </w:hyperlink>
            <w:r>
              <w:rPr>
                <w:sz w:val="20"/>
                <w:color w:val="ff0000"/>
                <w:strike w:val="on"/>
              </w:rPr>
              <w:t xml:space="preserve"> настоящего Положения.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</w:t>
            </w:r>
            <w:r>
              <w:rPr>
                <w:sz w:val="20"/>
                <w:color w:val="ff0000"/>
                <w:strike w:val="on"/>
              </w:rPr>
              <w:t xml:space="preserve">указанные</w:t>
            </w:r>
            <w:r>
              <w:rPr>
                <w:sz w:val="20"/>
              </w:rPr>
              <w:t xml:space="preserve">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</w:t>
            </w:r>
            <w:r>
              <w:rPr>
                <w:sz w:val="20"/>
                <w:color w:val="ff0000"/>
                <w:strike w:val="on"/>
              </w:rPr>
              <w:t xml:space="preserve">документы (копии документов) и</w:t>
            </w:r>
            <w:r>
              <w:rPr>
                <w:sz w:val="20"/>
              </w:rPr>
              <w:t xml:space="preserve"> сведения</w:t>
            </w:r>
            <w:r>
              <w:rPr>
                <w:sz w:val="20"/>
                <w:color w:val="ff0000"/>
                <w:strike w:val="on"/>
              </w:rPr>
              <w:t xml:space="preserve">, указанные в </w:t>
            </w:r>
            <w:hyperlink w:history="0" r:id="rId2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2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2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б</w:t>
              </w:r>
            </w:hyperlink>
            <w:hyperlink w:history="0" r:id="rId2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2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подпунктах "б"</w:t>
              </w:r>
            </w:hyperlink>
            <w:r>
              <w:rPr>
                <w:sz w:val="20"/>
                <w:color w:val="ff0000"/>
                <w:strike w:val="on"/>
              </w:rPr>
              <w:t xml:space="preserve"> и </w:t>
            </w:r>
            <w:hyperlink w:history="0" r:id="rId28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"е"</w:t>
              </w:r>
            </w:hyperlink>
            <w:r>
              <w:rPr>
                <w:sz w:val="20"/>
                <w:color w:val="ff0000"/>
                <w:strike w:val="on"/>
              </w:rPr>
              <w:t xml:space="preserve"> -</w:t>
            </w:r>
            <w:r>
              <w:rPr>
                <w:sz w:val="20"/>
              </w:rPr>
              <w:t xml:space="preserve"> </w:t>
            </w:r>
            <w:hyperlink w:history="0" r:id="rId29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3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з</w:t>
              </w:r>
            </w:hyperlink>
            <w:hyperlink w:history="0" r:id="rId3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color w:val="ff0000"/>
                <w:strike w:val="on"/>
              </w:rPr>
              <w:t xml:space="preserve">и </w:t>
            </w:r>
            <w:hyperlink w:history="0" r:id="rId3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подпунктах "б"</w:t>
              </w:r>
            </w:hyperlink>
            <w:r>
              <w:rPr>
                <w:sz w:val="20"/>
                <w:color w:val="ff0000"/>
                <w:strike w:val="on"/>
              </w:rPr>
              <w:t xml:space="preserve"> и </w:t>
            </w:r>
            <w:hyperlink w:history="0" r:id="rId3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"е"</w:t>
              </w:r>
            </w:hyperlink>
            <w:r>
              <w:rPr>
                <w:sz w:val="20"/>
                <w:color w:val="ff0000"/>
                <w:strike w:val="on"/>
              </w:rPr>
              <w:t xml:space="preserve"> -</w:t>
            </w:r>
            <w:r>
              <w:rPr>
                <w:sz w:val="20"/>
              </w:rPr>
              <w:t xml:space="preserve"> </w:t>
            </w:r>
            <w:hyperlink w:history="0" r:id="rId3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3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з</w:t>
              </w:r>
            </w:hyperlink>
            <w:hyperlink w:history="0" r:id="rId3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Представляемые в лицензирующий орган </w:t>
            </w:r>
            <w:r>
              <w:rPr>
                <w:sz w:val="20"/>
                <w:color w:val="ff0000"/>
                <w:strike w:val="on"/>
              </w:rPr>
              <w:t xml:space="preserve">документы (копии документов)</w:t>
            </w:r>
            <w:r>
              <w:rPr>
                <w:sz w:val="20"/>
              </w:rPr>
              <w:t xml:space="preserve"> не должны содержать </w:t>
            </w:r>
            <w:r>
              <w:rPr>
                <w:sz w:val="20"/>
                <w:color w:val="ff0000"/>
                <w:strike w:val="on"/>
              </w:rPr>
              <w:t xml:space="preserve">сведений, составляющих</w:t>
            </w:r>
            <w:r>
              <w:rPr>
                <w:sz w:val="20"/>
              </w:rPr>
              <w:t xml:space="preserve"> государственную тайну.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11(1). 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</w:t>
            </w:r>
            <w:r>
              <w:rPr>
                <w:sz w:val="20"/>
                <w:color w:val="ff0000"/>
                <w:strike w:val="on"/>
              </w:rPr>
              <w:t xml:space="preserve">и сведения, указанные в </w:t>
            </w:r>
            <w:hyperlink w:history="0" r:id="rId3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подпунктах "а"</w:t>
              </w:r>
            </w:hyperlink>
            <w:r>
              <w:rPr>
                <w:sz w:val="20"/>
                <w:color w:val="ff0000"/>
                <w:strike w:val="on"/>
              </w:rPr>
              <w:t xml:space="preserve">, </w:t>
            </w:r>
            <w:hyperlink w:history="0" r:id="rId38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"б"</w:t>
              </w:r>
            </w:hyperlink>
            <w:r>
              <w:rPr>
                <w:sz w:val="20"/>
                <w:color w:val="ff0000"/>
                <w:strike w:val="on"/>
              </w:rPr>
              <w:t xml:space="preserve"> и</w:t>
            </w:r>
            <w:r>
              <w:rPr>
                <w:sz w:val="20"/>
              </w:rPr>
              <w:t xml:space="preserve"> </w:t>
            </w:r>
            <w:hyperlink w:history="0" r:id="rId39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4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г</w:t>
              </w:r>
            </w:hyperlink>
            <w:hyperlink w:history="0" r:id="rId4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color w:val="ff0000"/>
                <w:strike w:val="on"/>
              </w:rPr>
              <w:t xml:space="preserve">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</w:t>
            </w:r>
            <w:r>
              <w:rPr>
                <w:sz w:val="20"/>
                <w:color w:val="ff0000"/>
                <w:strike w:val="on"/>
              </w:rPr>
              <w:t xml:space="preserve">не представляют</w:t>
            </w:r>
            <w:r>
              <w:rPr>
                <w:sz w:val="20"/>
              </w:rPr>
              <w:t xml:space="preserve"> в лицензирующий орган документы (копии документов) </w:t>
            </w:r>
            <w:r>
              <w:rPr>
                <w:sz w:val="20"/>
                <w:color w:val="ff0000"/>
                <w:strike w:val="on"/>
              </w:rPr>
              <w:t xml:space="preserve">и сведения, указанные в </w:t>
            </w:r>
            <w:hyperlink w:history="0" r:id="rId4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подпунктах "а"</w:t>
              </w:r>
            </w:hyperlink>
            <w:r>
              <w:rPr>
                <w:sz w:val="20"/>
                <w:color w:val="ff0000"/>
                <w:strike w:val="on"/>
              </w:rPr>
              <w:t xml:space="preserve"> -</w:t>
            </w:r>
            <w:r>
              <w:rPr>
                <w:sz w:val="20"/>
              </w:rPr>
              <w:t xml:space="preserve"> </w:t>
            </w:r>
            <w:hyperlink w:history="0" r:id="rId4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4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в</w:t>
              </w:r>
            </w:hyperlink>
            <w:hyperlink w:history="0" r:id="rId4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4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подпунктах "а"</w:t>
              </w:r>
            </w:hyperlink>
            <w:r>
              <w:rPr>
                <w:sz w:val="20"/>
                <w:color w:val="ff0000"/>
                <w:strike w:val="on"/>
              </w:rPr>
              <w:t xml:space="preserve">, </w:t>
            </w:r>
            <w:hyperlink w:history="0" r:id="rId4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"б"</w:t>
              </w:r>
            </w:hyperlink>
            <w:r>
              <w:rPr>
                <w:sz w:val="20"/>
                <w:color w:val="ff0000"/>
                <w:strike w:val="on"/>
              </w:rPr>
              <w:t xml:space="preserve"> и</w:t>
            </w:r>
            <w:r>
              <w:rPr>
                <w:sz w:val="20"/>
              </w:rPr>
              <w:t xml:space="preserve"> </w:t>
            </w:r>
            <w:hyperlink w:history="0" r:id="rId48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49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г</w:t>
              </w:r>
            </w:hyperlink>
            <w:hyperlink w:history="0" r:id="rId5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</w:rPr>
              <w:t xml:space="preserve"> и </w:t>
            </w:r>
            <w:hyperlink w:history="0" r:id="rId5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подпунктах "а"</w:t>
              </w:r>
            </w:hyperlink>
            <w:r>
              <w:rPr>
                <w:sz w:val="20"/>
                <w:color w:val="ff0000"/>
                <w:strike w:val="on"/>
              </w:rPr>
              <w:t xml:space="preserve">, </w:t>
            </w:r>
            <w:hyperlink w:history="0" r:id="rId5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"б"</w:t>
              </w:r>
            </w:hyperlink>
            <w:r>
              <w:rPr>
                <w:sz w:val="20"/>
                <w:color w:val="ff0000"/>
                <w:strike w:val="on"/>
              </w:rPr>
              <w:t xml:space="preserve"> и</w:t>
            </w:r>
            <w:r>
              <w:rPr>
                <w:sz w:val="20"/>
              </w:rPr>
              <w:t xml:space="preserve"> </w:t>
            </w:r>
            <w:hyperlink w:history="0" r:id="rId5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5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д</w:t>
              </w:r>
            </w:hyperlink>
            <w:hyperlink w:history="0" r:id="rId5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11(2). Для получения лицензии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</w:t>
            </w:r>
            <w:r>
              <w:rPr>
                <w:sz w:val="20"/>
                <w:color w:val="ff0000"/>
                <w:strike w:val="on"/>
              </w:rPr>
              <w:t xml:space="preserve">представляют в лицензирующий орган документы, указанные в </w:t>
            </w:r>
            <w:hyperlink w:history="0" r:id="rId5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5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58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г</w:t>
              </w:r>
            </w:hyperlink>
            <w:hyperlink w:history="0" r:id="rId59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color w:val="ff0000"/>
                <w:strike w:val="on"/>
              </w:rPr>
              <w:t xml:space="preserve">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</w:t>
            </w:r>
            <w:r>
              <w:rPr>
                <w:sz w:val="20"/>
                <w:color w:val="ff0000"/>
                <w:strike w:val="on"/>
              </w:rPr>
              <w:t xml:space="preserve">представляют в лицензирующий орган документы, указанные в </w:t>
            </w:r>
            <w:hyperlink w:history="0" r:id="rId6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6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6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в</w:t>
              </w:r>
            </w:hyperlink>
            <w:hyperlink w:history="0" r:id="rId6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6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6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6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г</w:t>
              </w:r>
            </w:hyperlink>
            <w:hyperlink w:history="0" r:id="rId6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</w:rPr>
              <w:t xml:space="preserve"> и </w:t>
            </w:r>
            <w:hyperlink w:history="0" r:id="rId68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69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7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д</w:t>
              </w:r>
            </w:hyperlink>
            <w:hyperlink w:history="0" r:id="rId7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color w:val="ff0000"/>
                <w:strike w:val="on"/>
              </w:rPr>
              <w:t xml:space="preserve">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12. Для получения лицензии загранучреждения Министерства иностранных дел Российской Федерации не представляют </w:t>
            </w:r>
            <w:r>
              <w:rPr>
                <w:sz w:val="20"/>
                <w:color w:val="ff0000"/>
                <w:strike w:val="on"/>
              </w:rPr>
              <w:t xml:space="preserve">сведения и</w:t>
            </w:r>
            <w:r>
              <w:rPr>
                <w:sz w:val="20"/>
              </w:rPr>
              <w:t xml:space="preserve"> документы</w:t>
            </w:r>
            <w:r>
              <w:rPr>
                <w:sz w:val="20"/>
                <w:color w:val="ff0000"/>
                <w:strike w:val="on"/>
              </w:rPr>
              <w:t xml:space="preserve">, указанные в </w:t>
            </w:r>
            <w:hyperlink w:history="0" r:id="rId7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7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"а" пункта 10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color w:val="ff0000"/>
                <w:strike w:val="on"/>
              </w:rPr>
              <w:t xml:space="preserve">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загранучреждения Министерства иностранных дел Российской Федерации не представляют </w:t>
            </w:r>
            <w:r>
              <w:rPr>
                <w:sz w:val="20"/>
                <w:color w:val="ff0000"/>
                <w:strike w:val="on"/>
              </w:rPr>
              <w:t xml:space="preserve">сведения и</w:t>
            </w:r>
            <w:r>
              <w:rPr>
                <w:sz w:val="20"/>
              </w:rPr>
              <w:t xml:space="preserve"> документы</w:t>
            </w:r>
            <w:r>
              <w:rPr>
                <w:sz w:val="20"/>
                <w:color w:val="ff0000"/>
                <w:strike w:val="on"/>
              </w:rPr>
              <w:t xml:space="preserve">, указанные в </w:t>
            </w:r>
            <w:hyperlink w:history="0" r:id="rId7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7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7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а</w:t>
              </w:r>
            </w:hyperlink>
            <w:hyperlink w:history="0" r:id="rId7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78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79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8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а</w:t>
              </w:r>
            </w:hyperlink>
            <w:hyperlink w:history="0" r:id="rId8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  <w:color w:val="ff0000"/>
                <w:strike w:val="on"/>
              </w:rPr>
              <w:t xml:space="preserve">, </w:t>
            </w:r>
            <w:hyperlink w:history="0" r:id="rId8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подпункте</w:t>
              </w:r>
            </w:hyperlink>
            <w:hyperlink w:history="0" r:id="rId8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8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а</w:t>
              </w:r>
            </w:hyperlink>
            <w:hyperlink w:history="0" r:id="rId8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Сбор и передача в лицензирующий орган заявлений загранучреждений Министерства иностранных дел Российской Федерации о предоставлении лицензии или внесении изменений в реестр лицензий и прилагаемых к таким заявлениям документов осуществляет Министерство иностранных дел Российской Федерации.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13. При намерении лицензиата осуществлять </w:t>
            </w:r>
            <w:r>
              <w:rPr>
                <w:sz w:val="20"/>
                <w:color w:val="ff0000"/>
                <w:strike w:val="on"/>
              </w:rPr>
              <w:t xml:space="preserve">лицензируемую</w:t>
            </w:r>
            <w:r>
              <w:rPr>
                <w:sz w:val="20"/>
              </w:rPr>
              <w:t xml:space="preserve"> деятельность по адресу места ее осуществления, не указанному в реестре лицензии, за исключением случая, предусмотренного </w:t>
            </w:r>
            <w:hyperlink w:history="0" r:id="rId8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14</w:t>
              </w:r>
            </w:hyperlink>
            <w:r>
              <w:rPr>
                <w:sz w:val="20"/>
              </w:rPr>
              <w:t xml:space="preserve"> настоящего Положения, в заявлении о внесении изменений в реестр лицензий, оформленном в соответствии со </w:t>
            </w:r>
            <w:hyperlink w:history="0" r:id="rId87" w:tooltip="Федеральный закон от 04.05.2011 N 99-ФЗ (ред. от 14.07.2022) &quot;О лицензировании отдельных видов деятель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указывается этот адрес, а также представляются </w:t>
            </w:r>
            <w:r>
              <w:rPr>
                <w:sz w:val="20"/>
                <w:color w:val="ff0000"/>
                <w:strike w:val="on"/>
              </w:rPr>
              <w:t xml:space="preserve">следующие документы (копии документов) и сведения</w:t>
            </w:r>
            <w:r>
              <w:rPr>
                <w:sz w:val="20"/>
              </w:rPr>
              <w:t xml:space="preserve">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color w:val="ff0000"/>
                <w:strike w:val="on"/>
              </w:rPr>
              <w:t xml:space="preserve">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б)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в)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г) представление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</w:t>
            </w:r>
            <w:hyperlink w:history="0" r:id="rId88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стандартами</w:t>
              </w:r>
            </w:hyperlink>
            <w:r>
              <w:rPr>
                <w:sz w:val="20"/>
              </w:rPr>
              <w:t xml:space="preserve">, дополнительные профессиональные программы и программы профессионального обучения</w:t>
            </w:r>
            <w:r>
              <w:rPr>
                <w:sz w:val="20"/>
                <w:color w:val="ff0000"/>
                <w:strike w:val="on"/>
              </w:rPr>
              <w:t xml:space="preserve">, 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 </w:t>
            </w:r>
            <w:r>
              <w:rPr>
                <w:sz w:val="20"/>
                <w:color w:val="ff0000"/>
                <w:strike w:val="on"/>
              </w:rPr>
              <w:t xml:space="preserve">(в случае если лицензиатом является образовательная организация, учредителем которой является религиозная организация</w:t>
            </w:r>
            <w:r>
              <w:rPr>
                <w:sz w:val="20"/>
              </w:rPr>
              <w:t xml:space="preserve">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</w:t>
            </w:r>
            <w:r>
              <w:rPr>
                <w:sz w:val="20"/>
                <w:color w:val="ff0000"/>
                <w:strike w:val="on"/>
              </w:rPr>
              <w:t xml:space="preserve">, на</w:t>
            </w:r>
            <w:r>
              <w:rPr>
                <w:sz w:val="20"/>
              </w:rPr>
              <w:t xml:space="preserve"> реализацию указанных образовательных программ.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14. В случае если лицензиат намерен осуществлять </w:t>
            </w:r>
            <w:r>
              <w:rPr>
                <w:sz w:val="20"/>
                <w:color w:val="ff0000"/>
                <w:strike w:val="on"/>
              </w:rPr>
              <w:t xml:space="preserve">лицензируемую</w:t>
            </w:r>
            <w:r>
              <w:rPr>
                <w:sz w:val="20"/>
              </w:rPr>
              <w:t xml:space="preserve"> деятельность в филиале, не указанном в реестре лицензий, в заявлении о внесении изменений в реестр лицензий, оформленном в соответствии со </w:t>
            </w:r>
            <w:hyperlink w:history="0" r:id="rId89" w:tooltip="Федеральный закон от 04.05.2011 N 99-ФЗ (ред. от 14.07.2022) &quot;О лицензировании отдельных видов деятель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</w:t>
            </w:r>
            <w:r>
              <w:rPr>
                <w:sz w:val="20"/>
                <w:color w:val="ff0000"/>
                <w:strike w:val="on"/>
              </w:rPr>
              <w:t xml:space="preserve">следующие документы (копии документов) и сведения</w:t>
            </w:r>
            <w:r>
              <w:rPr>
                <w:sz w:val="20"/>
              </w:rPr>
              <w:t xml:space="preserve">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color w:val="ff0000"/>
                <w:strike w:val="on"/>
              </w:rPr>
              <w:t xml:space="preserve">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б)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в) копии разработанных и утвержденных организацией, осуществляющей образовательную деятельность, образовательных программ;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г)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д)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</w:t>
            </w:r>
            <w:r>
              <w:rPr>
                <w:sz w:val="20"/>
                <w:color w:val="ff0000"/>
                <w:strike w:val="on"/>
              </w:rPr>
              <w:t xml:space="preserve">совокупность информационных технологий, телекоммуникационных технологий, соответствующих технологических средств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</w:t>
            </w:r>
            <w:r>
              <w:rPr>
                <w:sz w:val="20"/>
                <w:color w:val="ff0000"/>
                <w:strike w:val="on"/>
              </w:rPr>
              <w:t xml:space="preserve">исключительно</w:t>
            </w:r>
            <w:r>
              <w:rPr>
                <w:sz w:val="20"/>
              </w:rPr>
              <w:t xml:space="preserve"> электронного обучения, дистанционных образовательных технологий);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е) копия договора об использовании</w:t>
            </w:r>
            <w:r>
              <w:rPr>
                <w:sz w:val="20"/>
              </w:rPr>
              <w:t xml:space="preserve"> сетевой </w:t>
            </w:r>
            <w:r>
              <w:rPr>
                <w:sz w:val="20"/>
                <w:color w:val="ff0000"/>
                <w:strike w:val="on"/>
              </w:rPr>
              <w:t xml:space="preserve">формы</w:t>
            </w:r>
            <w:r>
              <w:rPr>
                <w:sz w:val="20"/>
              </w:rPr>
              <w:t xml:space="preserve"> реализации образовательных программ (при наличии образовательных программ, планируемых к реализации с использованием сетевой формы);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ж) копия договора, заключенного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90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2 части 7</w:t>
              </w:r>
            </w:hyperlink>
            <w:r>
              <w:rPr>
                <w:sz w:val="20"/>
              </w:rPr>
              <w:t xml:space="preserve"> и </w:t>
            </w:r>
            <w:hyperlink w:history="0" r:id="rId91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8 статьи 13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color w:val="ff0000"/>
                <w:strike w:val="on"/>
              </w:rPr>
              <w:t xml:space="preserve">подтверждающего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з) копия договора, заключенного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92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5 статьи 82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color w:val="ff0000"/>
                <w:strike w:val="on"/>
              </w:rPr>
              <w:t xml:space="preserve">подтверждающего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</w:t>
            </w:r>
            <w:r>
              <w:rPr>
                <w:sz w:val="20"/>
                <w:color w:val="ff0000"/>
                <w:strike w:val="on"/>
              </w:rPr>
              <w:t xml:space="preserve">,</w:t>
            </w:r>
            <w:r>
              <w:rPr>
                <w:sz w:val="20"/>
              </w:rPr>
              <w:t xml:space="preserve">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и) сведения, подтверждающие соответствие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93" w:tooltip="Закон РФ от 11.03.1992 N 2487-1 (ред. от 28.06.2022) &quot;О частной детективной и охранной деятельност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15.2</w:t>
              </w:r>
            </w:hyperlink>
            <w:r>
              <w:rPr>
                <w:sz w:val="20"/>
              </w:rPr>
              <w:t xml:space="preserve"> Закона Российской Федерации "О частной детективной и охранной деятельности в Российской Федерации" (</w:t>
            </w:r>
            <w:r>
              <w:rPr>
                <w:sz w:val="20"/>
                <w:color w:val="ff0000"/>
                <w:strike w:val="on"/>
              </w:rPr>
              <w:t xml:space="preserve">при наличии</w:t>
            </w:r>
            <w:r>
              <w:rPr>
                <w:sz w:val="20"/>
              </w:rPr>
              <w:t xml:space="preserve">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к) сведения, подтверждающие соответствие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94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6 статьи 85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(</w:t>
            </w:r>
            <w:r>
              <w:rPr>
                <w:sz w:val="20"/>
                <w:color w:val="ff0000"/>
                <w:strike w:val="on"/>
              </w:rPr>
              <w:t xml:space="preserve">при наличии</w:t>
            </w:r>
            <w:r>
              <w:rPr>
                <w:sz w:val="20"/>
              </w:rPr>
              <w:t xml:space="preserve">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л) представление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</w:t>
            </w:r>
            <w:hyperlink w:history="0" r:id="rId95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стандартами</w:t>
              </w:r>
            </w:hyperlink>
            <w:r>
              <w:rPr>
                <w:sz w:val="20"/>
              </w:rPr>
              <w:t xml:space="preserve">, дополнительные профессиональные программы и программы профессионального обучения</w:t>
            </w:r>
            <w:r>
              <w:rPr>
                <w:sz w:val="20"/>
                <w:color w:val="ff0000"/>
                <w:strike w:val="on"/>
              </w:rPr>
              <w:t xml:space="preserve">, 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</w:t>
            </w:r>
            <w:r>
              <w:rPr>
                <w:sz w:val="20"/>
                <w:color w:val="ff0000"/>
                <w:strike w:val="on"/>
              </w:rPr>
              <w:t xml:space="preserve">) (в случае если лицензиатом является образовательная организация, учредителем которой является религиозная организация</w:t>
            </w:r>
            <w:r>
              <w:rPr>
                <w:sz w:val="20"/>
              </w:rPr>
              <w:t xml:space="preserve">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</w:t>
            </w:r>
            <w:r>
              <w:rPr>
                <w:sz w:val="20"/>
                <w:color w:val="ff0000"/>
                <w:strike w:val="on"/>
              </w:rPr>
              <w:t xml:space="preserve">, на</w:t>
            </w:r>
            <w:r>
              <w:rPr>
                <w:sz w:val="20"/>
              </w:rPr>
              <w:t xml:space="preserve"> реализацию указанных образовательных программ</w:t>
            </w:r>
            <w:r>
              <w:rPr>
                <w:sz w:val="20"/>
                <w:color w:val="ff0000"/>
                <w:strike w:val="on"/>
              </w:rPr>
              <w:t xml:space="preserve">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15. 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</w:t>
            </w:r>
            <w:hyperlink w:history="0" r:id="rId96" w:tooltip="Федеральный закон от 04.05.2011 N 99-ФЗ (ред. от 14.07.2022) &quot;О лицензировании отдельных видов деятель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</w:t>
            </w:r>
            <w:r>
              <w:rPr>
                <w:sz w:val="20"/>
                <w:color w:val="ff0000"/>
                <w:strike w:val="on"/>
              </w:rPr>
              <w:t xml:space="preserve">и</w:t>
            </w:r>
            <w:r>
              <w:rPr>
                <w:sz w:val="20"/>
              </w:rPr>
              <w:t xml:space="preserve"> представляются </w:t>
            </w:r>
            <w:r>
              <w:rPr>
                <w:sz w:val="20"/>
                <w:color w:val="ff0000"/>
                <w:strike w:val="on"/>
              </w:rPr>
              <w:t xml:space="preserve">следующие документы (копии документов) и сведения</w:t>
            </w:r>
            <w:r>
              <w:rPr>
                <w:sz w:val="20"/>
              </w:rPr>
              <w:t xml:space="preserve">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color w:val="ff0000"/>
                <w:strike w:val="on"/>
              </w:rPr>
              <w:t xml:space="preserve">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б) подписанная руководителем организации, осуществляющей образовательную деятельность, справка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в) копии разработанных и утвержденных организацией, осуществляющей образовательную деятельность, образовательных программ;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г) подписанная руководителем</w:t>
            </w:r>
            <w:r>
              <w:rPr>
                <w:sz w:val="20"/>
              </w:rPr>
              <w:t xml:space="preserve"> организации, осуществляющей образовательную деятельность</w:t>
            </w:r>
            <w:r>
              <w:rPr>
                <w:sz w:val="20"/>
                <w:color w:val="ff0000"/>
                <w:strike w:val="on"/>
              </w:rPr>
              <w:t xml:space="preserve">, справка</w:t>
            </w:r>
            <w:r>
              <w:rPr>
                <w:sz w:val="20"/>
              </w:rPr>
              <w:t xml:space="preserve">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</w:t>
            </w:r>
            <w:r>
              <w:rPr>
                <w:sz w:val="20"/>
                <w:color w:val="ff0000"/>
                <w:strike w:val="on"/>
              </w:rPr>
              <w:t xml:space="preserve">совокупность информационных технологий, телекоммуникационных технологий, соответствующих технологических средств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</w:t>
            </w:r>
            <w:r>
              <w:rPr>
                <w:sz w:val="20"/>
                <w:color w:val="ff0000"/>
                <w:strike w:val="on"/>
              </w:rPr>
              <w:t xml:space="preserve">исключительно</w:t>
            </w:r>
            <w:r>
              <w:rPr>
                <w:sz w:val="20"/>
              </w:rPr>
              <w:t xml:space="preserve"> электронного обучения, дистанционных образовательных технологий);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д) подписанная руководителем организации, осуществляющей образовательную деятельность, справка о наличии у профессиональной</w:t>
            </w:r>
            <w:r>
              <w:rPr>
                <w:sz w:val="20"/>
              </w:rPr>
              <w:t xml:space="preserve"> образовательной </w:t>
            </w:r>
            <w:r>
              <w:rPr>
                <w:sz w:val="20"/>
                <w:color w:val="ff0000"/>
                <w:strike w:val="on"/>
              </w:rPr>
              <w:t xml:space="preserve">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е) копия договора, заключенного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97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2 части 7</w:t>
              </w:r>
            </w:hyperlink>
            <w:r>
              <w:rPr>
                <w:sz w:val="20"/>
              </w:rPr>
              <w:t xml:space="preserve"> и </w:t>
            </w:r>
            <w:hyperlink w:history="0" r:id="rId98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8 статьи 13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color w:val="ff0000"/>
                <w:strike w:val="on"/>
              </w:rPr>
              <w:t xml:space="preserve">подтверждающего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ж) копия договора, заключенного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99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5 статьи 82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color w:val="ff0000"/>
                <w:strike w:val="on"/>
              </w:rPr>
              <w:t xml:space="preserve">подтверждающего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</w:t>
            </w:r>
            <w:r>
              <w:rPr>
                <w:sz w:val="20"/>
                <w:color w:val="ff0000"/>
                <w:strike w:val="on"/>
              </w:rPr>
              <w:t xml:space="preserve">,</w:t>
            </w:r>
            <w:r>
              <w:rPr>
                <w:sz w:val="20"/>
              </w:rPr>
              <w:t xml:space="preserve">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и) сведения, подтверждающие соответствие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100" w:tooltip="Закон РФ от 11.03.1992 N 2487-1 (ред. от 28.06.2022) &quot;О частной детективной и охранной деятельност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15.2</w:t>
              </w:r>
            </w:hyperlink>
            <w:r>
              <w:rPr>
                <w:sz w:val="20"/>
              </w:rPr>
              <w:t xml:space="preserve"> Закона Российской Федерации "О частной детективной и охранной деятельности в Российской Федерации" (</w:t>
            </w:r>
            <w:r>
              <w:rPr>
                <w:sz w:val="20"/>
                <w:color w:val="ff0000"/>
                <w:strike w:val="on"/>
              </w:rPr>
              <w:t xml:space="preserve">при наличии</w:t>
            </w:r>
            <w:r>
              <w:rPr>
                <w:sz w:val="20"/>
              </w:rPr>
              <w:t xml:space="preserve">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к) сведения, подтверждающие соответствие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101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6 статьи 85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(</w:t>
            </w:r>
            <w:r>
              <w:rPr>
                <w:sz w:val="20"/>
                <w:color w:val="ff0000"/>
                <w:strike w:val="on"/>
              </w:rPr>
              <w:t xml:space="preserve">при наличии</w:t>
            </w:r>
            <w:r>
              <w:rPr>
                <w:sz w:val="20"/>
              </w:rPr>
              <w:t xml:space="preserve">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л) представление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</w:t>
            </w:r>
            <w:hyperlink w:history="0" r:id="rId102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стандартами</w:t>
              </w:r>
            </w:hyperlink>
            <w:r>
              <w:rPr>
                <w:sz w:val="20"/>
              </w:rPr>
              <w:t xml:space="preserve">, дополнительные профессиональные программы и программы профессионального обучения</w:t>
            </w:r>
            <w:r>
              <w:rPr>
                <w:sz w:val="20"/>
                <w:color w:val="ff0000"/>
                <w:strike w:val="on"/>
              </w:rPr>
              <w:t xml:space="preserve">, 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</w:t>
            </w:r>
            <w:r>
              <w:rPr>
                <w:sz w:val="20"/>
                <w:color w:val="ff0000"/>
                <w:strike w:val="on"/>
              </w:rPr>
              <w:t xml:space="preserve">) (в случае если лицензиатом является образовательная организация, учредителем которой является религиозная организация</w:t>
            </w:r>
            <w:r>
              <w:rPr>
                <w:sz w:val="20"/>
              </w:rPr>
              <w:t xml:space="preserve">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</w:t>
            </w:r>
            <w:r>
              <w:rPr>
                <w:sz w:val="20"/>
                <w:color w:val="ff0000"/>
                <w:strike w:val="on"/>
              </w:rPr>
              <w:t xml:space="preserve">, на</w:t>
            </w:r>
            <w:r>
              <w:rPr>
                <w:sz w:val="20"/>
              </w:rPr>
              <w:t xml:space="preserve"> реализацию указанных образовательных программ</w:t>
            </w:r>
            <w:r>
              <w:rPr>
                <w:sz w:val="20"/>
                <w:color w:val="ff0000"/>
                <w:strike w:val="on"/>
              </w:rPr>
              <w:t xml:space="preserve">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16. </w:t>
            </w:r>
            <w:r>
              <w:rPr>
                <w:sz w:val="20"/>
                <w:color w:val="ff0000"/>
                <w:strike w:val="on"/>
              </w:rPr>
              <w:t xml:space="preserve">Копии документов, предусмотренные </w:t>
            </w:r>
            <w:hyperlink w:history="0" r:id="rId10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подпунктами "а"</w:t>
              </w:r>
            </w:hyperlink>
            <w:r>
              <w:rPr>
                <w:sz w:val="20"/>
                <w:color w:val="ff0000"/>
                <w:strike w:val="on"/>
              </w:rPr>
              <w:t xml:space="preserve"> и </w:t>
            </w:r>
            <w:hyperlink w:history="0" r:id="rId10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"е"</w:t>
              </w:r>
            </w:hyperlink>
            <w:r>
              <w:rPr>
                <w:sz w:val="20"/>
                <w:color w:val="ff0000"/>
                <w:strike w:val="on"/>
              </w:rPr>
              <w:t xml:space="preserve"> - </w:t>
            </w:r>
            <w:hyperlink w:history="0" r:id="rId105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"з" пункта 10</w:t>
              </w:r>
            </w:hyperlink>
            <w:r>
              <w:rPr>
                <w:sz w:val="20"/>
                <w:color w:val="ff0000"/>
                <w:strike w:val="on"/>
              </w:rPr>
              <w:t xml:space="preserve">, </w:t>
            </w:r>
            <w:hyperlink w:history="0" r:id="rId10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подпунктом "а" пункта 13</w:t>
              </w:r>
            </w:hyperlink>
            <w:r>
              <w:rPr>
                <w:sz w:val="20"/>
                <w:color w:val="ff0000"/>
                <w:strike w:val="on"/>
              </w:rPr>
              <w:t xml:space="preserve">, </w:t>
            </w:r>
            <w:hyperlink w:history="0" r:id="rId10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подпунктами "а"</w:t>
              </w:r>
            </w:hyperlink>
            <w:r>
              <w:rPr>
                <w:sz w:val="20"/>
                <w:color w:val="ff0000"/>
                <w:strike w:val="on"/>
              </w:rPr>
              <w:t xml:space="preserve"> и </w:t>
            </w:r>
            <w:hyperlink w:history="0" r:id="rId108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"е"</w:t>
              </w:r>
            </w:hyperlink>
            <w:r>
              <w:rPr>
                <w:sz w:val="20"/>
                <w:color w:val="ff0000"/>
                <w:strike w:val="on"/>
              </w:rPr>
              <w:t xml:space="preserve"> - </w:t>
            </w:r>
            <w:hyperlink w:history="0" r:id="rId109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"з" пункта 14</w:t>
              </w:r>
            </w:hyperlink>
            <w:r>
              <w:rPr>
                <w:sz w:val="20"/>
                <w:color w:val="ff0000"/>
                <w:strike w:val="on"/>
              </w:rPr>
              <w:t xml:space="preserve">, а также </w:t>
            </w:r>
            <w:hyperlink w:history="0" r:id="rId110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подпунктами "а"</w:t>
              </w:r>
            </w:hyperlink>
            <w:r>
              <w:rPr>
                <w:sz w:val="20"/>
                <w:color w:val="ff0000"/>
                <w:strike w:val="on"/>
              </w:rPr>
              <w:t xml:space="preserve"> и </w:t>
            </w:r>
            <w:hyperlink w:history="0" r:id="rId111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"е"</w:t>
              </w:r>
            </w:hyperlink>
            <w:r>
              <w:rPr>
                <w:sz w:val="20"/>
                <w:color w:val="ff0000"/>
                <w:strike w:val="on"/>
              </w:rPr>
              <w:t xml:space="preserve"> - </w:t>
            </w:r>
            <w:hyperlink w:history="0" r:id="rId11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"з" пункта 15</w:t>
              </w:r>
            </w:hyperlink>
            <w:r>
              <w:rPr>
                <w:sz w:val="20"/>
                <w:color w:val="ff0000"/>
                <w:strike w:val="on"/>
              </w:rPr>
              <w:t xml:space="preserve"> настоящего Положения, представляются засвидетельствованными в нотариальном порядке.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Документы, исполненные на иностранном языке, представляются с заверенным в нотариальном порядке переводом на русский язык.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В случае если лицензионные требования не применяются к соискателю лицензии или лицензиату, </w:t>
            </w:r>
            <w:r>
              <w:rPr>
                <w:sz w:val="20"/>
                <w:color w:val="ff0000"/>
                <w:strike w:val="on"/>
              </w:rPr>
              <w:t xml:space="preserve">документы</w:t>
            </w:r>
            <w:r>
              <w:rPr>
                <w:sz w:val="20"/>
              </w:rPr>
              <w:t xml:space="preserve">, подтверждающие соответствие таким лицензионным требованиям, не представляются.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10. Для получения лицензии соискатель лицензии направляет в лицензирующий орган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 заявление, оформленное в соответствии с </w:t>
            </w:r>
            <w:hyperlink w:history="0" r:id="rId113" w:tooltip="Федеральный закон от 04.05.2011 N 99-ФЗ (ред. от 04.11.2022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частями 1</w:t>
              </w:r>
            </w:hyperlink>
            <w:r>
              <w:rPr>
                <w:sz w:val="20"/>
              </w:rPr>
              <w:t xml:space="preserve"> - </w:t>
            </w:r>
            <w:hyperlink w:history="0" r:id="rId114" w:tooltip="Федеральный закон от 04.05.2011 N 99-ФЗ (ред. от 04.11.2022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3 статьи 13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</w:t>
            </w:r>
            <w:hyperlink w:history="0" r:id="rId115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2 статьи 13.1</w:t>
              </w:r>
            </w:hyperlink>
            <w:r>
              <w:rPr>
                <w:sz w:val="20"/>
              </w:rPr>
      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</w:t>
            </w:r>
            <w:r>
              <w:rPr>
                <w:sz w:val="20"/>
                <w:shd w:val="clear" w:fill="c0c0c0"/>
              </w:rPr>
              <w:t xml:space="preserve">сведения и</w:t>
            </w:r>
            <w:r>
              <w:rPr>
                <w:sz w:val="20"/>
              </w:rPr>
              <w:t xml:space="preserve"> документы (копии документов)</w:t>
            </w:r>
            <w:r>
              <w:rPr>
                <w:sz w:val="20"/>
                <w:shd w:val="clear" w:fill="c0c0c0"/>
              </w:rPr>
              <w:t xml:space="preserve">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а) подписанный руководителем организации, осуществляющей образовательную деятельность, содержащий</w:t>
            </w:r>
            <w:r>
              <w:rPr>
                <w:sz w:val="20"/>
              </w:rPr>
              <w:t xml:space="preserve"> сведения </w:t>
            </w:r>
            <w:r>
              <w:rPr>
                <w:sz w:val="20"/>
                <w:shd w:val="clear" w:fill="c0c0c0"/>
              </w:rPr>
              <w:t xml:space="preserve">о реализации образовательных программ по установленной лицензирующим органом форме документ, в котором указываются: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shd w:val="clear" w:fill="c0c0c0"/>
              </w:rPr>
              <w:t xml:space="preserve">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</w:t>
            </w:r>
            <w:r>
              <w:rPr>
                <w:sz w:val="20"/>
                <w:shd w:val="clear" w:fill="c0c0c0"/>
              </w:rPr>
              <w:t xml:space="preserve">заявленным</w:t>
            </w:r>
            <w:r>
              <w:rPr>
                <w:sz w:val="20"/>
              </w:rPr>
              <w:t xml:space="preserve">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наличии условий для функционирования электронной информационно-образовательной среды, включающей в себя </w:t>
            </w:r>
            <w:r>
              <w:rPr>
                <w:sz w:val="20"/>
                <w:shd w:val="clear" w:fill="c0c0c0"/>
              </w:rPr>
              <w:t xml:space="preserve">информационные технологии, технические средства,</w:t>
            </w:r>
            <w:r>
              <w:rPr>
                <w:sz w:val="20"/>
              </w:rPr>
              <w:t xml:space="preserve"> электронные информационные ресурсы, электронные образовательные ресурсы, </w:t>
            </w:r>
            <w:r>
              <w:rPr>
                <w:sz w:val="20"/>
                <w:shd w:val="clear" w:fill="c0c0c0"/>
              </w:rPr>
              <w:t xml:space="preserve">которые содержат электронные учебно-методические материалы, а также государственные информационные системы, в случаях, предусмотренных </w:t>
            </w:r>
            <w:hyperlink w:history="0" r:id="rId11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3.1 статьи 16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соответствии с </w:t>
            </w:r>
            <w:hyperlink w:history="0" r:id="rId117" w:tooltip="Федеральный закон от 30.03.1999 N 52-ФЗ (ред. от 04.11.2022) &quot;О санитарно-эпидемиологическом благополучии населе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пунктом 2 статьи 40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 о</w:t>
            </w:r>
            <w:r>
              <w:rPr>
                <w:sz w:val="20"/>
              </w:rPr>
              <w:t xml:space="preserve"> сетевой </w:t>
            </w:r>
            <w:r>
              <w:rPr>
                <w:sz w:val="20"/>
                <w:shd w:val="clear" w:fill="c0c0c0"/>
              </w:rPr>
              <w:t xml:space="preserve">форме</w:t>
            </w:r>
            <w:r>
              <w:rPr>
                <w:sz w:val="20"/>
              </w:rPr>
              <w:t xml:space="preserve"> реализации образовательных программ (при наличии образовательных программ, планируемых к реализации с использованием сетевой формы);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договоре, заключенном</w:t>
            </w:r>
            <w:r>
              <w:rPr>
                <w:sz w:val="20"/>
              </w:rPr>
              <w:t xml:space="preserve"> соискателем лицензии в соответствии с </w:t>
            </w:r>
            <w:hyperlink w:history="0" r:id="rId11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пунктом 2 части 7</w:t>
              </w:r>
            </w:hyperlink>
            <w:r>
              <w:rPr>
                <w:sz w:val="20"/>
              </w:rPr>
              <w:t xml:space="preserve"> и </w:t>
            </w:r>
            <w:hyperlink w:history="0" r:id="rId11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8 статьи 13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shd w:val="clear" w:fill="c0c0c0"/>
              </w:rPr>
              <w:t xml:space="preserve">подтверждающем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договоре, заключенном</w:t>
            </w:r>
            <w:r>
              <w:rPr>
                <w:sz w:val="20"/>
              </w:rPr>
              <w:t xml:space="preserve"> соискателем лицензии в соответствии с </w:t>
            </w:r>
            <w:hyperlink w:history="0" r:id="rId12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5 статьи 82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shd w:val="clear" w:fill="c0c0c0"/>
              </w:rPr>
              <w:t xml:space="preserve">подтверждающем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</w:t>
            </w:r>
            <w:r>
              <w:rPr>
                <w:sz w:val="20"/>
                <w:shd w:val="clear" w:fill="c0c0c0"/>
              </w:rPr>
              <w:t xml:space="preserve">или</w:t>
            </w:r>
            <w:r>
              <w:rPr>
                <w:sz w:val="20"/>
              </w:rPr>
              <w:t xml:space="preserve">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соответствии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121" w:tooltip="Закон РФ от 11.03.1992 N 2487-1 (ред. от 28.12.2022) &quot;О частной детективной и охран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15.2</w:t>
              </w:r>
            </w:hyperlink>
            <w:r>
              <w:rPr>
                <w:sz w:val="20"/>
              </w:rPr>
      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соответствии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12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6 статьи 85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б) копии правоустанавливающих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в) копия представления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</w:t>
            </w:r>
            <w:r>
              <w:rPr>
                <w:sz w:val="20"/>
                <w:shd w:val="clear" w:fill="c0c0c0"/>
              </w:rPr>
              <w:t xml:space="preserve">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</w:t>
            </w:r>
            <w:r>
              <w:rPr>
                <w:sz w:val="20"/>
                <w:shd w:val="clear" w:fill="c0c0c0"/>
              </w:rPr>
              <w:t xml:space="preserve">на</w:t>
            </w:r>
            <w:r>
              <w:rPr>
                <w:sz w:val="20"/>
              </w:rPr>
              <w:t xml:space="preserve"> реализацию указанных образовательных программ </w:t>
            </w:r>
            <w:r>
              <w:rPr>
                <w:sz w:val="20"/>
                <w:shd w:val="clear" w:fill="c0c0c0"/>
              </w:rPr>
              <w:t xml:space="preserve">(в случае если соискателем лицензии является образовательная организация, учредителем которой является религиозная организация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 </w:t>
            </w:r>
            <w:r>
              <w:rPr>
                <w:sz w:val="20"/>
                <w:shd w:val="clear" w:fill="c0c0c0"/>
              </w:rPr>
              <w:t xml:space="preserve">и документ, содержащий сведения о реализации образовательных программ, по установленной лицензирующим органом форме, в том числе: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материально-техническом обеспечении образовательной деятельности по заявленным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договоре, заключенном соискателем лицензии в соответствии с </w:t>
            </w:r>
            <w:hyperlink w:history="0" r:id="rId12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пунктом 2 части 7</w:t>
              </w:r>
            </w:hyperlink>
            <w:r>
              <w:rPr>
                <w:sz w:val="20"/>
                <w:shd w:val="clear" w:fill="c0c0c0"/>
              </w:rPr>
              <w:t xml:space="preserve"> и </w:t>
            </w:r>
            <w:hyperlink w:history="0" r:id="rId12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8 статьи 13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договоре, заключенном соискателем лицензии в соответствии с </w:t>
            </w:r>
            <w:hyperlink w:history="0" r:id="rId12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5 статьи 82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лицензий на работу со сведениями, составляющими государственную тайну (при наличии).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сведения </w:t>
            </w:r>
            <w:r>
              <w:rPr>
                <w:sz w:val="20"/>
                <w:shd w:val="clear" w:fill="c0c0c0"/>
              </w:rPr>
              <w:t xml:space="preserve">о реализации образовательных программ, содержащие информацию, указанную в </w:t>
            </w:r>
            <w:hyperlink w:history="0" r:id="rId12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 третьем подпункта</w:t>
              </w:r>
            </w:hyperlink>
            <w:hyperlink w:history="0" r:id="rId12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2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</w:t>
              </w:r>
            </w:hyperlink>
            <w:hyperlink w:history="0" r:id="rId12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130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 третьем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131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абзацах седьмом</w:t>
              </w:r>
            </w:hyperlink>
            <w:r>
              <w:rPr>
                <w:sz w:val="20"/>
                <w:shd w:val="clear" w:fill="c0c0c0"/>
              </w:rPr>
              <w:t xml:space="preserve"> - </w:t>
            </w:r>
            <w:hyperlink w:history="0" r:id="rId132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девятом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133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 пятнадцатом подпункта</w:t>
              </w:r>
            </w:hyperlink>
            <w:hyperlink w:history="0" r:id="rId134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3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</w:t>
              </w:r>
            </w:hyperlink>
            <w:hyperlink w:history="0" r:id="rId13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13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 третьем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13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абзацах седьмом</w:t>
              </w:r>
            </w:hyperlink>
            <w:r>
              <w:rPr>
                <w:sz w:val="20"/>
                <w:shd w:val="clear" w:fill="c0c0c0"/>
              </w:rPr>
              <w:t xml:space="preserve"> - </w:t>
            </w:r>
            <w:hyperlink w:history="0" r:id="rId13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девятом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140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 пятнадцатом подпункта</w:t>
              </w:r>
            </w:hyperlink>
            <w:hyperlink w:history="0" r:id="rId141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42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</w:t>
              </w:r>
            </w:hyperlink>
            <w:hyperlink w:history="0" r:id="rId143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Представляемые в лицензирующий орган </w:t>
            </w:r>
            <w:r>
              <w:rPr>
                <w:sz w:val="20"/>
                <w:shd w:val="clear" w:fill="c0c0c0"/>
              </w:rPr>
              <w:t xml:space="preserve">сведения о реализации образовательных программ</w:t>
            </w:r>
            <w:r>
              <w:rPr>
                <w:sz w:val="20"/>
              </w:rPr>
              <w:t xml:space="preserve"> не должны содержать </w:t>
            </w:r>
            <w:r>
              <w:rPr>
                <w:sz w:val="20"/>
                <w:shd w:val="clear" w:fill="c0c0c0"/>
              </w:rPr>
              <w:t xml:space="preserve">сведения, составляющие</w:t>
            </w:r>
            <w:r>
              <w:rPr>
                <w:sz w:val="20"/>
              </w:rPr>
              <w:t xml:space="preserve"> государственную тайну.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11(1). 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</w:t>
            </w:r>
            <w:r>
              <w:rPr>
                <w:sz w:val="20"/>
                <w:shd w:val="clear" w:fill="c0c0c0"/>
              </w:rPr>
              <w:t xml:space="preserve">, предусмотренные </w:t>
            </w:r>
            <w:hyperlink w:history="0" r:id="rId144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4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4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б</w:t>
              </w:r>
            </w:hyperlink>
            <w:hyperlink w:history="0" r:id="rId14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shd w:val="clear" w:fill="c0c0c0"/>
              </w:rPr>
              <w:t xml:space="preserve">, а также не указывают в сведениях о реализации образовательных программ, предусмотренных </w:t>
            </w:r>
            <w:hyperlink w:history="0" r:id="rId14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 "а" пункта 10</w:t>
              </w:r>
            </w:hyperlink>
            <w:r>
              <w:rPr>
                <w:sz w:val="20"/>
                <w:shd w:val="clear" w:fill="c0c0c0"/>
              </w:rPr>
              <w:t xml:space="preserve"> настоящего Положения, в том числе: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материально-техническом обеспечении образовательной деятельности по заявленным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соответствии с </w:t>
            </w:r>
            <w:hyperlink w:history="0" r:id="rId149" w:tooltip="Федеральный закон от 30.03.1999 N 52-ФЗ (ред. от 04.11.2022) &quot;О санитарно-эпидемиологическом благополучии населе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пунктом 2 статьи 40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договоре, заключенном соискателем лицензии в соответствии с </w:t>
            </w:r>
            <w:hyperlink w:history="0" r:id="rId15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пунктом 2 части 7</w:t>
              </w:r>
            </w:hyperlink>
            <w:r>
              <w:rPr>
                <w:sz w:val="20"/>
                <w:shd w:val="clear" w:fill="c0c0c0"/>
              </w:rPr>
              <w:t xml:space="preserve"> и </w:t>
            </w:r>
            <w:hyperlink w:history="0" r:id="rId15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8 статьи 13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договоре, заключенном соискателем лицензии в соответствии с </w:t>
            </w:r>
            <w:hyperlink w:history="0" r:id="rId15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5 статьи 82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соответствии требованиям, предусмотренным </w:t>
            </w:r>
            <w:hyperlink w:history="0" r:id="rId153" w:tooltip="Закон РФ от 11.03.1992 N 2487-1 (ред. от 28.12.2022) &quot;О частной детективной и охранной деятельности в Российской Федерации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статьей 15.2</w:t>
              </w:r>
            </w:hyperlink>
            <w:r>
              <w:rPr>
                <w:sz w:val="20"/>
                <w:shd w:val="clear" w:fill="c0c0c0"/>
              </w:rPr>
      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соответствии требованиям, предусмотренным </w:t>
            </w:r>
            <w:hyperlink w:history="0" r:id="rId15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6 статьи 85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</w:t>
            </w:r>
            <w:r>
              <w:rPr>
                <w:sz w:val="20"/>
                <w:shd w:val="clear" w:fill="c0c0c0"/>
              </w:rPr>
              <w:t xml:space="preserve">при представлении</w:t>
            </w:r>
            <w:r>
              <w:rPr>
                <w:sz w:val="20"/>
              </w:rPr>
              <w:t xml:space="preserve"> в лицензирующий орган </w:t>
            </w:r>
            <w:r>
              <w:rPr>
                <w:sz w:val="20"/>
                <w:shd w:val="clear" w:fill="c0c0c0"/>
              </w:rPr>
              <w:t xml:space="preserve">сведений о реализации образовательных программ не указывают информацию, предусмотренную </w:t>
            </w:r>
            <w:hyperlink w:history="0" r:id="rId15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абзацами вторым</w:t>
              </w:r>
            </w:hyperlink>
            <w:r>
              <w:rPr>
                <w:sz w:val="20"/>
                <w:shd w:val="clear" w:fill="c0c0c0"/>
              </w:rPr>
              <w:t xml:space="preserve"> - </w:t>
            </w:r>
            <w:hyperlink w:history="0" r:id="rId15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четвертым подпункта "а" пункта 13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15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абзацами вторым</w:t>
              </w:r>
            </w:hyperlink>
            <w:r>
              <w:rPr>
                <w:sz w:val="20"/>
                <w:shd w:val="clear" w:fill="c0c0c0"/>
              </w:rPr>
              <w:t xml:space="preserve"> - </w:t>
            </w:r>
            <w:hyperlink w:history="0" r:id="rId15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четвертым подпункта "а" пункта 14</w:t>
              </w:r>
            </w:hyperlink>
            <w:r>
              <w:rPr>
                <w:sz w:val="20"/>
                <w:shd w:val="clear" w:fill="c0c0c0"/>
              </w:rPr>
              <w:t xml:space="preserve"> и </w:t>
            </w:r>
            <w:hyperlink w:history="0" r:id="rId15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абзацами вторым</w:t>
              </w:r>
            </w:hyperlink>
            <w:r>
              <w:rPr>
                <w:sz w:val="20"/>
                <w:shd w:val="clear" w:fill="c0c0c0"/>
              </w:rPr>
              <w:t xml:space="preserve"> - </w:t>
            </w:r>
            <w:hyperlink w:history="0" r:id="rId160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четвертым подпункта "а" пункта 15</w:t>
              </w:r>
            </w:hyperlink>
            <w:r>
              <w:rPr>
                <w:sz w:val="20"/>
                <w:shd w:val="clear" w:fill="c0c0c0"/>
              </w:rPr>
              <w:t xml:space="preserve"> настоящего Положения, а также не представляют</w:t>
            </w:r>
            <w:r>
              <w:rPr>
                <w:sz w:val="20"/>
              </w:rPr>
              <w:t xml:space="preserve"> документы (копии документов)</w:t>
            </w:r>
            <w:r>
              <w:rPr>
                <w:sz w:val="20"/>
                <w:shd w:val="clear" w:fill="c0c0c0"/>
              </w:rPr>
              <w:t xml:space="preserve">, предусмотренные </w:t>
            </w:r>
            <w:hyperlink w:history="0" r:id="rId161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62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63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б</w:t>
              </w:r>
            </w:hyperlink>
            <w:hyperlink w:history="0" r:id="rId164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16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6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6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б</w:t>
              </w:r>
            </w:hyperlink>
            <w:hyperlink w:history="0" r:id="rId16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</w:rPr>
              <w:t xml:space="preserve"> и </w:t>
            </w:r>
            <w:hyperlink w:history="0" r:id="rId16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70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71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б</w:t>
              </w:r>
            </w:hyperlink>
            <w:hyperlink w:history="0" r:id="rId172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11(2). Для получения лицензии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</w:t>
            </w:r>
            <w:r>
              <w:rPr>
                <w:sz w:val="20"/>
                <w:shd w:val="clear" w:fill="c0c0c0"/>
              </w:rPr>
              <w:t xml:space="preserve">указывают в сведениях о реализации образовательных программ, предусмотренных </w:t>
            </w:r>
            <w:hyperlink w:history="0" r:id="rId173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74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7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</w:t>
              </w:r>
            </w:hyperlink>
            <w:hyperlink w:history="0" r:id="rId17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shd w:val="clear" w:fill="c0c0c0"/>
              </w:rPr>
              <w:t xml:space="preserve">, информацию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</w:t>
            </w:r>
            <w:r>
              <w:rPr>
                <w:sz w:val="20"/>
                <w:shd w:val="clear" w:fill="c0c0c0"/>
              </w:rPr>
              <w:t xml:space="preserve">указывают в сведениях о реализации образовательных программ, предусмотренных </w:t>
            </w:r>
            <w:hyperlink w:history="0" r:id="rId17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7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7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</w:t>
              </w:r>
            </w:hyperlink>
            <w:hyperlink w:history="0" r:id="rId180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181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82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83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</w:t>
              </w:r>
            </w:hyperlink>
            <w:hyperlink w:history="0" r:id="rId184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</w:rPr>
              <w:t xml:space="preserve"> и </w:t>
            </w:r>
            <w:hyperlink w:history="0" r:id="rId18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8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8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</w:t>
              </w:r>
            </w:hyperlink>
            <w:hyperlink w:history="0" r:id="rId18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shd w:val="clear" w:fill="c0c0c0"/>
              </w:rPr>
              <w:t xml:space="preserve">, информацию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12. Для получения лицензии загранучреждения Министерства иностранных дел Российской Федерации не представляют </w:t>
            </w:r>
            <w:r>
              <w:rPr>
                <w:sz w:val="20"/>
                <w:shd w:val="clear" w:fill="c0c0c0"/>
              </w:rPr>
              <w:t xml:space="preserve">в лицензирующий орган</w:t>
            </w:r>
            <w:r>
              <w:rPr>
                <w:sz w:val="20"/>
              </w:rPr>
              <w:t xml:space="preserve"> документы </w:t>
            </w:r>
            <w:r>
              <w:rPr>
                <w:sz w:val="20"/>
                <w:shd w:val="clear" w:fill="c0c0c0"/>
              </w:rPr>
              <w:t xml:space="preserve">(копии документов), предусмотренные </w:t>
            </w:r>
            <w:hyperlink w:history="0" r:id="rId18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 "б" пункта 10</w:t>
              </w:r>
            </w:hyperlink>
            <w:r>
              <w:rPr>
                <w:sz w:val="20"/>
                <w:shd w:val="clear" w:fill="c0c0c0"/>
              </w:rPr>
              <w:t xml:space="preserve"> настоящего Положения, а также не указывают в сведениях о реализации образовательных программ, предусмотренных </w:t>
            </w:r>
            <w:hyperlink w:history="0" r:id="rId190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91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"а" пункта 10</w:t>
              </w:r>
            </w:hyperlink>
            <w:r>
              <w:rPr>
                <w:sz w:val="20"/>
              </w:rPr>
              <w:t xml:space="preserve"> настоящего Положения</w:t>
            </w:r>
            <w:r>
              <w:rPr>
                <w:sz w:val="20"/>
                <w:shd w:val="clear" w:fill="c0c0c0"/>
              </w:rPr>
              <w:t xml:space="preserve">,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Для внесения изменений в реестр лицензий загранучреждения Министерства иностранных дел Российской Федерации </w:t>
            </w:r>
            <w:r>
              <w:rPr>
                <w:sz w:val="20"/>
                <w:shd w:val="clear" w:fill="c0c0c0"/>
              </w:rPr>
              <w:t xml:space="preserve">при представлении в лицензирующий орган сведений о реализации образовательных программ не указывают информацию, предусмотренную </w:t>
            </w:r>
            <w:hyperlink w:history="0" r:id="rId192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абзацем вторым подпункта "а" пункта 13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193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абзацем вторым подпункта "а" пункта 14</w:t>
              </w:r>
            </w:hyperlink>
            <w:r>
              <w:rPr>
                <w:sz w:val="20"/>
                <w:shd w:val="clear" w:fill="c0c0c0"/>
              </w:rPr>
              <w:t xml:space="preserve"> и </w:t>
            </w:r>
            <w:hyperlink w:history="0" r:id="rId194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абзацем вторым подпункта "а" пункта 15</w:t>
              </w:r>
            </w:hyperlink>
            <w:r>
              <w:rPr>
                <w:sz w:val="20"/>
                <w:shd w:val="clear" w:fill="c0c0c0"/>
              </w:rPr>
              <w:t xml:space="preserve"> настоящего Положения, а также</w:t>
            </w:r>
            <w:r>
              <w:rPr>
                <w:sz w:val="20"/>
              </w:rPr>
              <w:t xml:space="preserve"> не представляют документы </w:t>
            </w:r>
            <w:r>
              <w:rPr>
                <w:sz w:val="20"/>
                <w:shd w:val="clear" w:fill="c0c0c0"/>
              </w:rPr>
              <w:t xml:space="preserve">(копии документов), предусмотренные </w:t>
            </w:r>
            <w:hyperlink w:history="0" r:id="rId19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19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9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б</w:t>
              </w:r>
            </w:hyperlink>
            <w:hyperlink w:history="0" r:id="rId19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19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200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201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б</w:t>
              </w:r>
            </w:hyperlink>
            <w:hyperlink w:history="0" r:id="rId202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14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fill="c0c0c0"/>
              </w:rPr>
              <w:t xml:space="preserve">и </w:t>
            </w:r>
            <w:hyperlink w:history="0" r:id="rId203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подпунктом</w:t>
              </w:r>
            </w:hyperlink>
            <w:hyperlink w:history="0" r:id="rId204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205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б</w:t>
              </w:r>
            </w:hyperlink>
            <w:hyperlink w:history="0" r:id="rId20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" пункта 15</w:t>
              </w:r>
            </w:hyperlink>
            <w:r>
              <w:rPr>
                <w:sz w:val="20"/>
              </w:rPr>
              <w:t xml:space="preserve"> настоящего Положения.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13. При намерении лицензиата осуществлять </w:t>
            </w:r>
            <w:r>
              <w:rPr>
                <w:sz w:val="20"/>
                <w:shd w:val="clear" w:fill="c0c0c0"/>
              </w:rPr>
              <w:t xml:space="preserve">образовательную</w:t>
            </w:r>
            <w:r>
              <w:rPr>
                <w:sz w:val="20"/>
              </w:rPr>
              <w:t xml:space="preserve"> деятельность по адресу места ее осуществления, не указанному в реестре лицензии, за исключением случая, предусмотренного </w:t>
            </w:r>
            <w:hyperlink w:history="0" r:id="rId207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пунктом 14</w:t>
              </w:r>
            </w:hyperlink>
            <w:r>
              <w:rPr>
                <w:sz w:val="20"/>
              </w:rPr>
              <w:t xml:space="preserve"> настоящего Положения, в заявлении о внесении изменений в реестр лицензий, оформленном в соответствии со </w:t>
            </w:r>
            <w:hyperlink w:history="0" r:id="rId208" w:tooltip="Федеральный закон от 04.05.2011 N 99-ФЗ (ред. от 04.11.2022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указывается этот адрес, а также представляются: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</w:t>
            </w:r>
            <w:r>
              <w:rPr>
                <w:sz w:val="20"/>
                <w:shd w:val="clear" w:fill="c0c0c0"/>
              </w:rPr>
              <w:t xml:space="preserve">сведения о реализации образовательных программ, в которых указываются: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shd w:val="clear" w:fill="c0c0c0"/>
              </w:rPr>
              <w:t xml:space="preserve">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</w:t>
            </w:r>
            <w:r>
              <w:rPr>
                <w:sz w:val="20"/>
                <w:shd w:val="clear" w:fill="c0c0c0"/>
              </w:rPr>
              <w:t xml:space="preserve">планируемым к реализации</w:t>
            </w:r>
            <w:r>
              <w:rPr>
                <w:sz w:val="20"/>
              </w:rPr>
              <w:t xml:space="preserve">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соответствии </w:t>
            </w:r>
            <w:hyperlink w:history="0" r:id="rId209" w:tooltip="Федеральный закон от 30.03.1999 N 52-ФЗ (ред. от 04.11.2022) &quot;О санитарно-эпидемиологическом благополучии населе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пунктом 2 статьи 40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лицензий на проведение работ со сведениями, составляющими государственную тайну (при наличии);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б)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в) копия представления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</w:t>
            </w:r>
            <w:r>
              <w:rPr>
                <w:sz w:val="20"/>
                <w:shd w:val="clear" w:fill="c0c0c0"/>
              </w:rPr>
              <w:t xml:space="preserve">)</w:t>
            </w:r>
            <w:r>
              <w:rPr>
                <w:sz w:val="20"/>
              </w:rPr>
              <w:t xml:space="preserve">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</w:t>
            </w:r>
            <w:r>
              <w:rPr>
                <w:sz w:val="20"/>
                <w:shd w:val="clear" w:fill="c0c0c0"/>
              </w:rPr>
              <w:t xml:space="preserve">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</w:t>
            </w:r>
            <w:r>
              <w:rPr>
                <w:sz w:val="20"/>
                <w:shd w:val="clear" w:fill="c0c0c0"/>
              </w:rPr>
              <w:t xml:space="preserve">на</w:t>
            </w:r>
            <w:r>
              <w:rPr>
                <w:sz w:val="20"/>
              </w:rPr>
              <w:t xml:space="preserve"> реализацию указанных образовательных программ </w:t>
            </w:r>
            <w:r>
              <w:rPr>
                <w:sz w:val="20"/>
                <w:shd w:val="clear" w:fill="c0c0c0"/>
              </w:rPr>
              <w:t xml:space="preserve">(в случае если лицензиатом является образовательная организация, учредителем которой является религиозная организация)</w:t>
            </w:r>
            <w:r>
              <w:rPr>
                <w:sz w:val="20"/>
              </w:rPr>
              <w:t xml:space="preserve">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14. В случае если лицензиат намерен осуществлять </w:t>
            </w:r>
            <w:r>
              <w:rPr>
                <w:sz w:val="20"/>
                <w:shd w:val="clear" w:fill="c0c0c0"/>
              </w:rPr>
              <w:t xml:space="preserve">образовательную</w:t>
            </w:r>
            <w:r>
              <w:rPr>
                <w:sz w:val="20"/>
              </w:rPr>
              <w:t xml:space="preserve"> деятельность в филиале, не указанном в реестре лицензий, в заявлении о внесении изменений в реестр лицензий, оформленном в соответствии со </w:t>
            </w:r>
            <w:hyperlink w:history="0" r:id="rId210" w:tooltip="Федеральный закон от 04.05.2011 N 99-ФЗ (ред. от 04.11.2022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</w:t>
            </w:r>
            <w:r>
              <w:rPr>
                <w:sz w:val="20"/>
                <w:shd w:val="clear" w:fill="c0c0c0"/>
              </w:rPr>
              <w:t xml:space="preserve">сведения о реализации образовательных программ, в которых указываются: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shd w:val="clear" w:fill="c0c0c0"/>
              </w:rPr>
              <w:t xml:space="preserve">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</w:t>
            </w:r>
            <w:r>
              <w:rPr>
                <w:sz w:val="20"/>
                <w:shd w:val="clear" w:fill="c0c0c0"/>
              </w:rPr>
              <w:t xml:space="preserve">заявленным</w:t>
            </w:r>
            <w:r>
              <w:rPr>
                <w:sz w:val="20"/>
              </w:rPr>
              <w:t xml:space="preserve">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наличии условий для функционирования электронной информационно-образовательной среды, включающей в себя </w:t>
            </w:r>
            <w:r>
              <w:rPr>
                <w:sz w:val="20"/>
                <w:shd w:val="clear" w:fill="c0c0c0"/>
              </w:rPr>
              <w:t xml:space="preserve">информационные технологии, технические средства,</w:t>
            </w:r>
            <w:r>
              <w:rPr>
                <w:sz w:val="20"/>
              </w:rPr>
              <w:t xml:space="preserve"> электронные информационные ресурсы, электронные образовательные ресурсы, </w:t>
            </w:r>
            <w:r>
              <w:rPr>
                <w:sz w:val="20"/>
                <w:shd w:val="clear" w:fill="c0c0c0"/>
              </w:rPr>
              <w:t xml:space="preserve">которые содержат электронные учебно-методические материалы, а также государственные информационные системы, в случаях, предусмотренных </w:t>
            </w:r>
            <w:hyperlink w:history="0" r:id="rId21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3.1 статьи 16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соответствии </w:t>
            </w:r>
            <w:hyperlink w:history="0" r:id="rId212" w:tooltip="Федеральный закон от 30.03.1999 N 52-ФЗ (ред. от 04.11.2022) &quot;О санитарно-эпидемиологическом благополучии населе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пунктом 2 статьи 40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 о</w:t>
            </w:r>
            <w:r>
              <w:rPr>
                <w:sz w:val="20"/>
              </w:rPr>
              <w:t xml:space="preserve"> сетевой </w:t>
            </w:r>
            <w:r>
              <w:rPr>
                <w:sz w:val="20"/>
                <w:shd w:val="clear" w:fill="c0c0c0"/>
              </w:rPr>
              <w:t xml:space="preserve">форме</w:t>
            </w:r>
            <w:r>
              <w:rPr>
                <w:sz w:val="20"/>
              </w:rPr>
              <w:t xml:space="preserve"> реализации образовательных программ (при наличии образовательных программ, планируемых к реализации с использованием сетевой формы);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договоре, заключенном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21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пунктом 2 части 7</w:t>
              </w:r>
            </w:hyperlink>
            <w:r>
              <w:rPr>
                <w:sz w:val="20"/>
              </w:rPr>
              <w:t xml:space="preserve"> и </w:t>
            </w:r>
            <w:hyperlink w:history="0" r:id="rId21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8 статьи 13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shd w:val="clear" w:fill="c0c0c0"/>
              </w:rPr>
              <w:t xml:space="preserve">подтверждающем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договоре, заключенном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21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5 статьи 82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shd w:val="clear" w:fill="c0c0c0"/>
              </w:rPr>
              <w:t xml:space="preserve">подтверждающем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</w:t>
            </w:r>
            <w:r>
              <w:rPr>
                <w:sz w:val="20"/>
                <w:shd w:val="clear" w:fill="c0c0c0"/>
              </w:rPr>
              <w:t xml:space="preserve">или</w:t>
            </w:r>
            <w:r>
              <w:rPr>
                <w:sz w:val="20"/>
              </w:rPr>
              <w:t xml:space="preserve">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соответствии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216" w:tooltip="Закон РФ от 11.03.1992 N 2487-1 (ред. от 28.12.2022) &quot;О частной детективной и охран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15.2</w:t>
              </w:r>
            </w:hyperlink>
            <w:r>
              <w:rPr>
                <w:sz w:val="20"/>
              </w:rPr>
              <w:t xml:space="preserve"> Закона Российской Федерации "О частной детективной и охранной деятельности в Российской Федерации" (</w:t>
            </w:r>
            <w:r>
              <w:rPr>
                <w:sz w:val="20"/>
                <w:shd w:val="clear" w:fill="c0c0c0"/>
              </w:rPr>
              <w:t xml:space="preserve">для</w:t>
            </w:r>
            <w:r>
              <w:rPr>
                <w:sz w:val="20"/>
              </w:rPr>
              <w:t xml:space="preserve">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соответствии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21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6 статьи 85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(</w:t>
            </w:r>
            <w:r>
              <w:rPr>
                <w:sz w:val="20"/>
                <w:shd w:val="clear" w:fill="c0c0c0"/>
              </w:rPr>
              <w:t xml:space="preserve">для</w:t>
            </w:r>
            <w:r>
              <w:rPr>
                <w:sz w:val="20"/>
              </w:rPr>
              <w:t xml:space="preserve">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лицензий на проведение работ со сведениями, составляющими государственную тайну (при наличии);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об адресах размещения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в информационно-телекоммуникационной сети "Интернет";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б)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в) копия представления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</w:t>
            </w:r>
            <w:r>
              <w:rPr>
                <w:sz w:val="20"/>
                <w:shd w:val="clear" w:fill="c0c0c0"/>
              </w:rPr>
              <w:t xml:space="preserve">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</w:t>
            </w:r>
            <w:r>
              <w:rPr>
                <w:sz w:val="20"/>
                <w:shd w:val="clear" w:fill="c0c0c0"/>
              </w:rPr>
              <w:t xml:space="preserve">на</w:t>
            </w:r>
            <w:r>
              <w:rPr>
                <w:sz w:val="20"/>
              </w:rPr>
              <w:t xml:space="preserve"> реализацию указанных образовательных программ </w:t>
            </w:r>
            <w:r>
              <w:rPr>
                <w:sz w:val="20"/>
                <w:shd w:val="clear" w:fill="c0c0c0"/>
              </w:rPr>
              <w:t xml:space="preserve">(в случае если лицензиатом является образовательная организация, учредителем которой является религиозная организация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15. 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</w:t>
            </w:r>
            <w:hyperlink w:history="0" r:id="rId218" w:tooltip="Федеральный закон от 04.05.2011 N 99-ФЗ (ред. от 04.11.2022)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</w:t>
            </w:r>
            <w:r>
              <w:rPr>
                <w:sz w:val="20"/>
                <w:shd w:val="clear" w:fill="c0c0c0"/>
              </w:rPr>
              <w:t xml:space="preserve">, а также</w:t>
            </w:r>
            <w:r>
              <w:rPr>
                <w:sz w:val="20"/>
              </w:rPr>
              <w:t xml:space="preserve"> представляются: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а) </w:t>
            </w:r>
            <w:r>
              <w:rPr>
                <w:sz w:val="20"/>
                <w:shd w:val="clear" w:fill="c0c0c0"/>
              </w:rPr>
              <w:t xml:space="preserve">сведения о реализации образовательных программ, в которых указываются: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  <w:r>
              <w:rPr>
                <w:sz w:val="20"/>
                <w:shd w:val="clear" w:fill="c0c0c0"/>
              </w:rPr>
              <w:t xml:space="preserve">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материально-техническом обеспечении образовательной деятельности по </w:t>
            </w:r>
            <w:r>
              <w:rPr>
                <w:sz w:val="20"/>
                <w:shd w:val="clear" w:fill="c0c0c0"/>
              </w:rPr>
              <w:t xml:space="preserve">заявленным</w:t>
            </w:r>
            <w:r>
              <w:rPr>
                <w:sz w:val="20"/>
              </w:rPr>
              <w:t xml:space="preserve"> образовательным программам;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наличии у профессиональной образовательной организации, образовательной организации высшего образования,</w:t>
            </w:r>
            <w:r>
              <w:rPr>
                <w:sz w:val="20"/>
              </w:rPr>
              <w:t xml:space="preserve"> организации, осуществляющей образовательную деятельность </w:t>
            </w:r>
            <w:r>
              <w:rPr>
                <w:sz w:val="20"/>
                <w:shd w:val="clear" w:fill="c0c0c0"/>
              </w:rPr>
              <w:t xml:space="preserve">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</w:t>
            </w:r>
            <w:r>
              <w:rPr>
                <w:sz w:val="20"/>
              </w:rPr>
              <w:t xml:space="preserve"> о наличии условий для функционирования электронной информационно-образовательной среды, включающей в себя </w:t>
            </w:r>
            <w:r>
              <w:rPr>
                <w:sz w:val="20"/>
                <w:shd w:val="clear" w:fill="c0c0c0"/>
              </w:rPr>
              <w:t xml:space="preserve">информационные технологии, технические средства,</w:t>
            </w:r>
            <w:r>
              <w:rPr>
                <w:sz w:val="20"/>
              </w:rPr>
              <w:t xml:space="preserve"> электронные информационные ресурсы, электронные образовательные ресурсы, </w:t>
            </w:r>
            <w:r>
              <w:rPr>
                <w:sz w:val="20"/>
                <w:shd w:val="clear" w:fill="c0c0c0"/>
              </w:rPr>
              <w:t xml:space="preserve">которые содержат электронные учебно-методические материалы, а также государственные информационные системы, в случаях, предусмотренных </w:t>
            </w:r>
            <w:hyperlink w:history="0" r:id="rId21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3.1 статьи 16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</w:t>
            </w:r>
            <w:r>
              <w:rPr>
                <w:sz w:val="20"/>
              </w:rPr>
              <w:t xml:space="preserve">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соответствии </w:t>
            </w:r>
            <w:hyperlink w:history="0" r:id="rId220" w:tooltip="Федеральный закон от 30.03.1999 N 52-ФЗ (ред. от 04.11.2022) &quot;О санитарно-эпидемиологическом благополучии населе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пунктом 2 статьи 40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</w:t>
            </w:r>
            <w:r>
              <w:rPr>
                <w:sz w:val="20"/>
              </w:rPr>
              <w:t xml:space="preserve"> образовательной </w:t>
            </w:r>
            <w:r>
              <w:rPr>
                <w:sz w:val="20"/>
                <w:shd w:val="clear" w:fill="c0c0c0"/>
              </w:rPr>
              <w:t xml:space="preserve">деятельности;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договоре, заключенном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22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пунктом 2 части 7</w:t>
              </w:r>
            </w:hyperlink>
            <w:r>
              <w:rPr>
                <w:sz w:val="20"/>
              </w:rPr>
              <w:t xml:space="preserve"> и </w:t>
            </w:r>
            <w:hyperlink w:history="0" r:id="rId22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8 статьи 13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shd w:val="clear" w:fill="c0c0c0"/>
              </w:rPr>
              <w:t xml:space="preserve">подтверждающем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договоре, заключенном</w:t>
            </w:r>
            <w:r>
              <w:rPr>
                <w:sz w:val="20"/>
              </w:rPr>
              <w:t xml:space="preserve"> лицензиатом в соответствии с </w:t>
            </w:r>
            <w:hyperlink w:history="0" r:id="rId22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5 статьи 82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</w:t>
            </w:r>
            <w:r>
              <w:rPr>
                <w:sz w:val="20"/>
                <w:shd w:val="clear" w:fill="c0c0c0"/>
              </w:rPr>
              <w:t xml:space="preserve">подтверждающем</w:t>
            </w:r>
            <w:r>
              <w:rPr>
                <w:sz w:val="20"/>
              </w:rPr>
              <w:t xml:space="preserve">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</w:t>
            </w:r>
            <w:r>
              <w:rPr>
                <w:sz w:val="20"/>
                <w:shd w:val="clear" w:fill="c0c0c0"/>
              </w:rPr>
              <w:t xml:space="preserve">или</w:t>
            </w:r>
            <w:r>
              <w:rPr>
                <w:sz w:val="20"/>
              </w:rPr>
              <w:t xml:space="preserve">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соответствии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224" w:tooltip="Закон РФ от 11.03.1992 N 2487-1 (ред. от 28.12.2022) &quot;О частной детективной и охран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15.2</w:t>
              </w:r>
            </w:hyperlink>
            <w:r>
              <w:rPr>
                <w:sz w:val="20"/>
              </w:rPr>
              <w:t xml:space="preserve"> Закона Российской Федерации "О частной детективной и охранной деятельности в Российской Федерации" (</w:t>
            </w:r>
            <w:r>
              <w:rPr>
                <w:sz w:val="20"/>
                <w:shd w:val="clear" w:fill="c0c0c0"/>
              </w:rPr>
              <w:t xml:space="preserve">для</w:t>
            </w:r>
            <w:r>
              <w:rPr>
                <w:sz w:val="20"/>
              </w:rPr>
              <w:t xml:space="preserve">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соответствии</w:t>
            </w:r>
            <w:r>
              <w:rPr>
                <w:sz w:val="20"/>
              </w:rPr>
              <w:t xml:space="preserve"> требованиям, предусмотренным </w:t>
            </w:r>
            <w:hyperlink w:history="0" r:id="rId22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6 статьи 85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 (</w:t>
            </w:r>
            <w:r>
              <w:rPr>
                <w:sz w:val="20"/>
                <w:shd w:val="clear" w:fill="c0c0c0"/>
              </w:rPr>
              <w:t xml:space="preserve">для</w:t>
            </w:r>
            <w:r>
              <w:rPr>
                <w:sz w:val="20"/>
              </w:rPr>
              <w:t xml:space="preserve">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реквизиты лицензий на проведение работ со сведениями, составляющими государственную тайну (при наличии);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информация об адресах размещения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в информационно-телекоммуникационной сети "Интернет";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б)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в) копия представления</w:t>
            </w:r>
            <w:r>
              <w:rPr>
                <w:sz w:val="20"/>
              </w:rPr>
              <w:t xml:space="preserve">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</w:t>
            </w:r>
            <w:r>
              <w:rPr>
                <w:sz w:val="20"/>
                <w:shd w:val="clear" w:fill="c0c0c0"/>
              </w:rPr>
              <w:t xml:space="preserve">в</w:t>
            </w:r>
            <w:r>
              <w:rPr>
                <w:sz w:val="20"/>
              </w:rPr>
              <w:t xml:space="preserve">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</w:t>
            </w:r>
            <w:r>
              <w:rPr>
                <w:sz w:val="20"/>
                <w:shd w:val="clear" w:fill="c0c0c0"/>
              </w:rPr>
              <w:t xml:space="preserve">на</w:t>
            </w:r>
            <w:r>
              <w:rPr>
                <w:sz w:val="20"/>
              </w:rPr>
              <w:t xml:space="preserve"> реализацию указанных образовательных программ </w:t>
            </w:r>
            <w:r>
              <w:rPr>
                <w:sz w:val="20"/>
                <w:shd w:val="clear" w:fill="c0c0c0"/>
              </w:rPr>
              <w:t xml:space="preserve">(в случае если лицензиатом является образовательная организация, учредителем которой является религиозная организация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16. Документы, исполненные на иностранном языке, представляются с заверенным в нотариальном порядке переводом на русский язык.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В случае если лицензионные требования не применяются к соискателю лицензии или лицензиату, </w:t>
            </w:r>
            <w:r>
              <w:rPr>
                <w:sz w:val="20"/>
                <w:shd w:val="clear" w:fill="c0c0c0"/>
              </w:rPr>
              <w:t xml:space="preserve">сведения</w:t>
            </w:r>
            <w:r>
              <w:rPr>
                <w:sz w:val="20"/>
              </w:rPr>
              <w:t xml:space="preserve">, подтверждающие соответствие таким лицензионным требованиям, не представляются.</w:t>
            </w:r>
          </w:p>
        </w:tc>
      </w:tr>
      <w:tr>
        <w:tblPrEx>
          <w:tblBorders>
            <w:top w:val="nil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Внесение изменений в реестр лицензий, за исключением случаев, указанных в </w:t>
            </w:r>
            <w:hyperlink w:history="0" r:id="rId226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пунктах 13</w:t>
              </w:r>
            </w:hyperlink>
            <w:r>
              <w:rPr>
                <w:sz w:val="20"/>
              </w:rPr>
              <w:t xml:space="preserve"> - </w:t>
            </w:r>
            <w:hyperlink w:history="0" r:id="rId227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превышающий </w:t>
            </w:r>
            <w:r>
              <w:rPr>
                <w:sz w:val="20"/>
                <w:color w:val="ff0000"/>
                <w:strike w:val="on"/>
              </w:rPr>
              <w:t xml:space="preserve">5</w:t>
            </w:r>
            <w:r>
              <w:rPr>
                <w:sz w:val="20"/>
              </w:rPr>
              <w:t xml:space="preserve"> рабочих дней со дня приема заявления о внесении изменений в реестр лицензий и прилагаемых к нему документов.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Внесение изменений в реестр лицензий, за исключением случаев, указанных в </w:t>
            </w:r>
            <w:hyperlink w:history="0" r:id="rId228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пунктах 13</w:t>
              </w:r>
            </w:hyperlink>
            <w:r>
              <w:rPr>
                <w:sz w:val="20"/>
              </w:rPr>
              <w:t xml:space="preserve"> - </w:t>
            </w:r>
            <w:hyperlink w:history="0" r:id="rId229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превышающий </w:t>
            </w:r>
            <w:r>
              <w:rPr>
                <w:sz w:val="20"/>
                <w:shd w:val="clear" w:fill="c0c0c0"/>
              </w:rPr>
              <w:t xml:space="preserve">3</w:t>
            </w:r>
            <w:r>
              <w:rPr>
                <w:sz w:val="20"/>
              </w:rPr>
              <w:t xml:space="preserve"> рабочих дней со дня приема заявления о внесении изменений в реестр лицензий и прилагаемых к нему документов.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Положение о лицензировании образовательной деятельности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Приложение. Перечень деятельности по реализации образовательных программ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Положение о лицензировании образовательной деятельности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Приложение. Перечень деятельности по реализации образовательных программ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17. Реализация дополнительных общеобразовательных программ - дополнительных предпрофессиональных программ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17. Реализация дополнительных общеобразовательных программ - дополнительных предпрофессиональных программ </w:t>
            </w:r>
            <w:r>
              <w:rPr>
                <w:sz w:val="20"/>
                <w:shd w:val="clear" w:fill="c0c0c0"/>
              </w:rPr>
              <w:t xml:space="preserve">в области искусств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17(1). Реализация дополнительных общеобразовательных программ - дополнительных образовательных программ спортивной подготовки</w:t>
            </w:r>
          </w:p>
        </w:tc>
      </w:tr>
    </w:tbl>
    <w:sectPr>
      <w:headerReference w:type="default" r:id="rId2"/>
      <w:headerReference w:type="first" r:id="rId2"/>
      <w:footerReference w:type="default" r:id="rId3"/>
      <w:footerReference w:type="first" r:id="rId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Сравнение редакций документа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9FCF589F26B2DD7EC15DAF3480839711424DD3CFEFDDEFFF164F36774683333BDCAE9623294AE6FF9F71A85E1Aq4VDH" TargetMode = "External"/>
	<Relationship Id="rId5" Type="http://schemas.openxmlformats.org/officeDocument/2006/relationships/hyperlink" Target="consultantplus://offline/ref=9FCF589F26B2DD7EC15DAF3480839711424FD7CBECD3EFFF164F36774683333BDCAE9623294AE6FF9F71A85E1Aq4VDH" TargetMode = "External"/>
	<Relationship Id="rId6" Type="http://schemas.openxmlformats.org/officeDocument/2006/relationships/hyperlink" Target="consultantplus://offline/ref=9FCF589F26B2DD7EC15DAF3480839711424ED2C9EDDCEFFF164F36774683333BCEAECE2F284AFAF99864FE0F5C1BAC02B3797DEFF3038F2Bq4VCH" TargetMode = "External"/>
	<Relationship Id="rId7" Type="http://schemas.openxmlformats.org/officeDocument/2006/relationships/hyperlink" Target="consultantplus://offline/ref=9FCF589F26B2DD7EC15DAF3480839711424FD3C8EDDAEFFF164F36774683333BCEAECE2F284AFAF99864FE0F5C1BAC02B3797DEFF3038F2Bq4VCH" TargetMode = "External"/>
	<Relationship Id="rId8" Type="http://schemas.openxmlformats.org/officeDocument/2006/relationships/hyperlink" Target="consultantplus://offline/ref=9FCF589F26B2DD7EC15DAF3480839711424FD3C8EDDAEFFF164F36774683333BCEAECE292949F3ABCC2BFF53194EBF03B1797FEDEFq0V2H" TargetMode = "External"/>
	<Relationship Id="rId9" Type="http://schemas.openxmlformats.org/officeDocument/2006/relationships/hyperlink" Target="consultantplus://offline/ref=9FCF589F26B2DD7EC15DAF3480839711424ED2C9EDDCEFFF164F36774683333BCEAECE2F284AFAF99864FE0F5C1BAC02B3797DEFF3038F2Bq4VCH" TargetMode = "External"/>
	<Relationship Id="rId10" Type="http://schemas.openxmlformats.org/officeDocument/2006/relationships/hyperlink" Target="consultantplus://offline/ref=9FCF589F26B2DD7EC15DAF3480839711424FD3C8EDDAEFFF164F36774683333BCEAECE2F284AFAF99864FE0F5C1BAC02B3797DEFF3038F2Bq4VCH" TargetMode = "External"/>
	<Relationship Id="rId11" Type="http://schemas.openxmlformats.org/officeDocument/2006/relationships/hyperlink" Target="consultantplus://offline/ref=9FCF589F26B2DD7EC15DAF3480839711424FD3C8EDDAEFFF164F36774683333BCEAECE292949F3ABCC2BFF53194EBF03B1797FEDEFq0V2H" TargetMode = "External"/>
	<Relationship Id="rId12" Type="http://schemas.openxmlformats.org/officeDocument/2006/relationships/hyperlink" Target="consultantplus://offline/ref=9FCF589F26B2DD7EC15DAF3480839711424FD3CCE6D2EFFF164F36774683333BCEAECE272B41ACAED93AA75F1850A101AD657DEFqEVEH" TargetMode = "External"/>
	<Relationship Id="rId13" Type="http://schemas.openxmlformats.org/officeDocument/2006/relationships/hyperlink" Target="consultantplus://offline/ref=9FCF589F26B2DD7EC15DAF3480839711424FD3CCE6D2EFFF164F36774683333BCEAECE2F2C42F3ABCC2BFF53194EBF03B1797FEDEFq0V2H" TargetMode = "External"/>
	<Relationship Id="rId14" Type="http://schemas.openxmlformats.org/officeDocument/2006/relationships/hyperlink" Target="consultantplus://offline/ref=9FCF589F26B2DD7EC15DAF3480839711454ED1CCECD8EFFF164F36774683333BCEAECE2F2C41ACAED93AA75F1850A101AD657DEFqEVEH" TargetMode = "External"/>
	<Relationship Id="rId15" Type="http://schemas.openxmlformats.org/officeDocument/2006/relationships/hyperlink" Target="consultantplus://offline/ref=9FCF589F26B2DD7EC15DAF3480839711424ED2C9EDDCEFFF164F36774683333BCEAECE2D2E4AF3ABCC2BFF53194EBF03B1797FEDEFq0V2H" TargetMode = "External"/>
	<Relationship Id="rId16" Type="http://schemas.openxmlformats.org/officeDocument/2006/relationships/hyperlink" Target="consultantplus://offline/ref=9FCF589F26B2DD7EC15DAF3480839711424ED2C9EDDCEFFF164F36774683333BCEAECE2D2E4BF3ABCC2BFF53194EBF03B1797FEDEFq0V2H" TargetMode = "External"/>
	<Relationship Id="rId17" Type="http://schemas.openxmlformats.org/officeDocument/2006/relationships/hyperlink" Target="consultantplus://offline/ref=9FCF589F26B2DD7EC15DAF3480839711424ED2C9EDDCEFFF164F36774683333BCEAECE2C2E4CF3ABCC2BFF53194EBF03B1797FEDEFq0V2H" TargetMode = "External"/>
	<Relationship Id="rId18" Type="http://schemas.openxmlformats.org/officeDocument/2006/relationships/hyperlink" Target="consultantplus://offline/ref=9FCF589F26B2DD7EC15DAF3480839711424FD1C8EFDFEFFF164F36774683333BCEAECE2C294FF3ABCC2BFF53194EBF03B1797FEDEFq0V2H" TargetMode = "External"/>
	<Relationship Id="rId19" Type="http://schemas.openxmlformats.org/officeDocument/2006/relationships/hyperlink" Target="consultantplus://offline/ref=9FCF589F26B2DD7EC15DAF3480839711424ED2C9EDDCEFFF164F36774683333BCEAECE2F284BF9FA9C64FE0F5C1BAC02B3797DEFF3038F2Bq4VCH" TargetMode = "External"/>
	<Relationship Id="rId20" Type="http://schemas.openxmlformats.org/officeDocument/2006/relationships/hyperlink" Target="consultantplus://offline/ref=9FCF589F26B2DD7EC15DAF3480839711424DD3CFEFDDEFFF164F36774683333BCEAECE2C2D41ACAED93AA75F1850A101AD657DEFqEVEH" TargetMode = "External"/>
	<Relationship Id="rId21" Type="http://schemas.openxmlformats.org/officeDocument/2006/relationships/hyperlink" Target="consultantplus://offline/ref=9FCF589F26B2DD7EC15DAF3480839711424DD3CFEFDDEFFF164F36774683333BCEAECE2C2141ACAED93AA75F1850A101AD657DEFqEVEH" TargetMode = "External"/>
	<Relationship Id="rId22" Type="http://schemas.openxmlformats.org/officeDocument/2006/relationships/hyperlink" Target="consultantplus://offline/ref=9FCF589F26B2DD7EC15DAF3480839711424DD3CFEFDDEFFF164F36774683333BCEAECE2D2941ACAED93AA75F1850A101AD657DEFqEVEH" TargetMode = "External"/>
	<Relationship Id="rId23" Type="http://schemas.openxmlformats.org/officeDocument/2006/relationships/hyperlink" Target="consultantplus://offline/ref=9FCF589F26B2DD7EC15DAF3480839711424DD3CFEFDDEFFF164F36774683333BCEAECE2A2F41ACAED93AA75F1850A101AD657DEFqEVEH" TargetMode = "External"/>
	<Relationship Id="rId24" Type="http://schemas.openxmlformats.org/officeDocument/2006/relationships/hyperlink" Target="consultantplus://offline/ref=9FCF589F26B2DD7EC15DAF3480839711424DD3CFEFDDEFFF164F36774683333BCEAECE2A2F41ACAED93AA75F1850A101AD657DEFqEVEH" TargetMode = "External"/>
	<Relationship Id="rId25" Type="http://schemas.openxmlformats.org/officeDocument/2006/relationships/hyperlink" Target="consultantplus://offline/ref=9FCF589F26B2DD7EC15DAF3480839711424DD3CFEFDDEFFF164F36774683333BCEAECE2A2F41ACAED93AA75F1850A101AD657DEFqEVEH" TargetMode = "External"/>
	<Relationship Id="rId26" Type="http://schemas.openxmlformats.org/officeDocument/2006/relationships/hyperlink" Target="consultantplus://offline/ref=9FCF589F26B2DD7EC15DAF3480839711424DD3CFEFDDEFFF164F36774683333BCEAECE2A2F41ACAED93AA75F1850A101AD657DEFqEVEH" TargetMode = "External"/>
	<Relationship Id="rId27" Type="http://schemas.openxmlformats.org/officeDocument/2006/relationships/hyperlink" Target="consultantplus://offline/ref=9FCF589F26B2DD7EC15DAF3480839711424DD3CFEFDDEFFF164F36774683333BCEAECE2B2A41ACAED93AA75F1850A101AD657DEFqEVEH" TargetMode = "External"/>
	<Relationship Id="rId28" Type="http://schemas.openxmlformats.org/officeDocument/2006/relationships/hyperlink" Target="consultantplus://offline/ref=9FCF589F26B2DD7EC15DAF3480839711424DD3CFEFDDEFFF164F36774683333BCEAECE2B2E41ACAED93AA75F1850A101AD657DEFqEVEH" TargetMode = "External"/>
	<Relationship Id="rId29" Type="http://schemas.openxmlformats.org/officeDocument/2006/relationships/hyperlink" Target="consultantplus://offline/ref=9FCF589F26B2DD7EC15DAF3480839711424DD3CFEFDDEFFF164F36774683333BCEAECE2B2041ACAED93AA75F1850A101AD657DEFqEVEH" TargetMode = "External"/>
	<Relationship Id="rId30" Type="http://schemas.openxmlformats.org/officeDocument/2006/relationships/hyperlink" Target="consultantplus://offline/ref=9FCF589F26B2DD7EC15DAF3480839711424DD3CFEFDDEFFF164F36774683333BCEAECE2B2041ACAED93AA75F1850A101AD657DEFqEVEH" TargetMode = "External"/>
	<Relationship Id="rId31" Type="http://schemas.openxmlformats.org/officeDocument/2006/relationships/hyperlink" Target="consultantplus://offline/ref=9FCF589F26B2DD7EC15DAF3480839711424DD3CFEFDDEFFF164F36774683333BCEAECE2B2041ACAED93AA75F1850A101AD657DEFqEVEH" TargetMode = "External"/>
	<Relationship Id="rId32" Type="http://schemas.openxmlformats.org/officeDocument/2006/relationships/hyperlink" Target="consultantplus://offline/ref=9FCF589F26B2DD7EC15DAF3480839711424DD3CFEFDDEFFF164F36774683333BCEAECE282D41ACAED93AA75F1850A101AD657DEFqEVEH" TargetMode = "External"/>
	<Relationship Id="rId33" Type="http://schemas.openxmlformats.org/officeDocument/2006/relationships/hyperlink" Target="consultantplus://offline/ref=9FCF589F26B2DD7EC15DAF3480839711424DD3CFEFDDEFFF164F36774683333BCEAECE282141ACAED93AA75F1850A101AD657DEFqEVEH" TargetMode = "External"/>
	<Relationship Id="rId34" Type="http://schemas.openxmlformats.org/officeDocument/2006/relationships/hyperlink" Target="consultantplus://offline/ref=9FCF589F26B2DD7EC15DAF3480839711424DD3CFEFDDEFFF164F36774683333BCEAECE292941ACAED93AA75F1850A101AD657DEFqEVEH" TargetMode = "External"/>
	<Relationship Id="rId35" Type="http://schemas.openxmlformats.org/officeDocument/2006/relationships/hyperlink" Target="consultantplus://offline/ref=9FCF589F26B2DD7EC15DAF3480839711424DD3CFEFDDEFFF164F36774683333BCEAECE292941ACAED93AA75F1850A101AD657DEFqEVEH" TargetMode = "External"/>
	<Relationship Id="rId36" Type="http://schemas.openxmlformats.org/officeDocument/2006/relationships/hyperlink" Target="consultantplus://offline/ref=9FCF589F26B2DD7EC15DAF3480839711424DD3CFEFDDEFFF164F36774683333BCEAECE292941ACAED93AA75F1850A101AD657DEFqEVEH" TargetMode = "External"/>
	<Relationship Id="rId37" Type="http://schemas.openxmlformats.org/officeDocument/2006/relationships/hyperlink" Target="consultantplus://offline/ref=9FCF589F26B2DD7EC15DAF3480839711424DD3CFEFDDEFFF164F36774683333BCEAECE2C2C41ACAED93AA75F1850A101AD657DEFqEVEH" TargetMode = "External"/>
	<Relationship Id="rId38" Type="http://schemas.openxmlformats.org/officeDocument/2006/relationships/hyperlink" Target="consultantplus://offline/ref=9FCF589F26B2DD7EC15DAF3480839711424DD3CFEFDDEFFF164F36774683333BCEAECE2C2D41ACAED93AA75F1850A101AD657DEFqEVEH" TargetMode = "External"/>
	<Relationship Id="rId39" Type="http://schemas.openxmlformats.org/officeDocument/2006/relationships/hyperlink" Target="consultantplus://offline/ref=9FCF589F26B2DD7EC15DAF3480839711424DD3CFEFDDEFFF164F36774683333BCEAECE2C2F41ACAED93AA75F1850A101AD657DEFqEVEH" TargetMode = "External"/>
	<Relationship Id="rId40" Type="http://schemas.openxmlformats.org/officeDocument/2006/relationships/hyperlink" Target="consultantplus://offline/ref=9FCF589F26B2DD7EC15DAF3480839711424DD3CFEFDDEFFF164F36774683333BCEAECE2C2F41ACAED93AA75F1850A101AD657DEFqEVEH" TargetMode = "External"/>
	<Relationship Id="rId41" Type="http://schemas.openxmlformats.org/officeDocument/2006/relationships/hyperlink" Target="consultantplus://offline/ref=9FCF589F26B2DD7EC15DAF3480839711424DD3CFEFDDEFFF164F36774683333BCEAECE2C2F41ACAED93AA75F1850A101AD657DEFqEVEH" TargetMode = "External"/>
	<Relationship Id="rId42" Type="http://schemas.openxmlformats.org/officeDocument/2006/relationships/hyperlink" Target="consultantplus://offline/ref=9FCF589F26B2DD7EC15DAF3480839711424DD3CFEFDDEFFF164F36774683333BCEAECE2A2E41ACAED93AA75F1850A101AD657DEFqEVEH" TargetMode = "External"/>
	<Relationship Id="rId43" Type="http://schemas.openxmlformats.org/officeDocument/2006/relationships/hyperlink" Target="consultantplus://offline/ref=9FCF589F26B2DD7EC15DAF3480839711424DD3CFEFDDEFFF164F36774683333BCEAECE2A2041ACAED93AA75F1850A101AD657DEFqEVEH" TargetMode = "External"/>
	<Relationship Id="rId44" Type="http://schemas.openxmlformats.org/officeDocument/2006/relationships/hyperlink" Target="consultantplus://offline/ref=9FCF589F26B2DD7EC15DAF3480839711424DD3CFEFDDEFFF164F36774683333BCEAECE2A2041ACAED93AA75F1850A101AD657DEFqEVEH" TargetMode = "External"/>
	<Relationship Id="rId45" Type="http://schemas.openxmlformats.org/officeDocument/2006/relationships/hyperlink" Target="consultantplus://offline/ref=9FCF589F26B2DD7EC15DAF3480839711424DD3CFEFDDEFFF164F36774683333BCEAECE2A2041ACAED93AA75F1850A101AD657DEFqEVEH" TargetMode = "External"/>
	<Relationship Id="rId46" Type="http://schemas.openxmlformats.org/officeDocument/2006/relationships/hyperlink" Target="consultantplus://offline/ref=9FCF589F26B2DD7EC15DAF3480839711424DD3CFEFDDEFFF164F36774683333BCEAECE2B2941ACAED93AA75F1850A101AD657DEFqEVEH" TargetMode = "External"/>
	<Relationship Id="rId47" Type="http://schemas.openxmlformats.org/officeDocument/2006/relationships/hyperlink" Target="consultantplus://offline/ref=9FCF589F26B2DD7EC15DAF3480839711424DD3CFEFDDEFFF164F36774683333BCEAECE2B2A41ACAED93AA75F1850A101AD657DEFqEVEH" TargetMode = "External"/>
	<Relationship Id="rId48" Type="http://schemas.openxmlformats.org/officeDocument/2006/relationships/hyperlink" Target="consultantplus://offline/ref=9FCF589F26B2DD7EC15DAF3480839711424DD3CFEFDDEFFF164F36774683333BCEAECE2B2C41ACAED93AA75F1850A101AD657DEFqEVEH" TargetMode = "External"/>
	<Relationship Id="rId49" Type="http://schemas.openxmlformats.org/officeDocument/2006/relationships/hyperlink" Target="consultantplus://offline/ref=9FCF589F26B2DD7EC15DAF3480839711424DD3CFEFDDEFFF164F36774683333BCEAECE2B2C41ACAED93AA75F1850A101AD657DEFqEVEH" TargetMode = "External"/>
	<Relationship Id="rId50" Type="http://schemas.openxmlformats.org/officeDocument/2006/relationships/hyperlink" Target="consultantplus://offline/ref=9FCF589F26B2DD7EC15DAF3480839711424DD3CFEFDDEFFF164F36774683333BCEAECE2B2C41ACAED93AA75F1850A101AD657DEFqEVEH" TargetMode = "External"/>
	<Relationship Id="rId51" Type="http://schemas.openxmlformats.org/officeDocument/2006/relationships/hyperlink" Target="consultantplus://offline/ref=9FCF589F26B2DD7EC15DAF3480839711424DD3CFEFDDEFFF164F36774683333BCEAECE282C41ACAED93AA75F1850A101AD657DEFqEVEH" TargetMode = "External"/>
	<Relationship Id="rId52" Type="http://schemas.openxmlformats.org/officeDocument/2006/relationships/hyperlink" Target="consultantplus://offline/ref=9FCF589F26B2DD7EC15DAF3480839711424DD3CFEFDDEFFF164F36774683333BCEAECE282D41ACAED93AA75F1850A101AD657DEFqEVEH" TargetMode = "External"/>
	<Relationship Id="rId53" Type="http://schemas.openxmlformats.org/officeDocument/2006/relationships/hyperlink" Target="consultantplus://offline/ref=9FCF589F26B2DD7EC15DAF3480839711424DD3CFEFDDEFFF164F36774683333BCEAECE282041ACAED93AA75F1850A101AD657DEFqEVEH" TargetMode = "External"/>
	<Relationship Id="rId54" Type="http://schemas.openxmlformats.org/officeDocument/2006/relationships/hyperlink" Target="consultantplus://offline/ref=9FCF589F26B2DD7EC15DAF3480839711424DD3CFEFDDEFFF164F36774683333BCEAECE282041ACAED93AA75F1850A101AD657DEFqEVEH" TargetMode = "External"/>
	<Relationship Id="rId55" Type="http://schemas.openxmlformats.org/officeDocument/2006/relationships/hyperlink" Target="consultantplus://offline/ref=9FCF589F26B2DD7EC15DAF3480839711424DD3CFEFDDEFFF164F36774683333BCEAECE282041ACAED93AA75F1850A101AD657DEFqEVEH" TargetMode = "External"/>
	<Relationship Id="rId56" Type="http://schemas.openxmlformats.org/officeDocument/2006/relationships/hyperlink" Target="consultantplus://offline/ref=9FCF589F26B2DD7EC15DAF3480839711424DD3CFEFDDEFFF164F36774683333BCEAECE2C2F41ACAED93AA75F1850A101AD657DEFqEVEH" TargetMode = "External"/>
	<Relationship Id="rId57" Type="http://schemas.openxmlformats.org/officeDocument/2006/relationships/hyperlink" Target="consultantplus://offline/ref=9FCF589F26B2DD7EC15DAF3480839711424DD3CFEFDDEFFF164F36774683333BCEAECE2C2F41ACAED93AA75F1850A101AD657DEFqEVEH" TargetMode = "External"/>
	<Relationship Id="rId58" Type="http://schemas.openxmlformats.org/officeDocument/2006/relationships/hyperlink" Target="consultantplus://offline/ref=9FCF589F26B2DD7EC15DAF3480839711424DD3CFEFDDEFFF164F36774683333BCEAECE2C2F41ACAED93AA75F1850A101AD657DEFqEVEH" TargetMode = "External"/>
	<Relationship Id="rId59" Type="http://schemas.openxmlformats.org/officeDocument/2006/relationships/hyperlink" Target="consultantplus://offline/ref=9FCF589F26B2DD7EC15DAF3480839711424DD3CFEFDDEFFF164F36774683333BCEAECE2C2F41ACAED93AA75F1850A101AD657DEFqEVEH" TargetMode = "External"/>
	<Relationship Id="rId60" Type="http://schemas.openxmlformats.org/officeDocument/2006/relationships/hyperlink" Target="consultantplus://offline/ref=9FCF589F26B2DD7EC15DAF3480839711424DD3CFEFDDEFFF164F36774683333BCEAECE2A2041ACAED93AA75F1850A101AD657DEFqEVEH" TargetMode = "External"/>
	<Relationship Id="rId61" Type="http://schemas.openxmlformats.org/officeDocument/2006/relationships/hyperlink" Target="consultantplus://offline/ref=9FCF589F26B2DD7EC15DAF3480839711424DD3CFEFDDEFFF164F36774683333BCEAECE2A2041ACAED93AA75F1850A101AD657DEFqEVEH" TargetMode = "External"/>
	<Relationship Id="rId62" Type="http://schemas.openxmlformats.org/officeDocument/2006/relationships/hyperlink" Target="consultantplus://offline/ref=9FCF589F26B2DD7EC15DAF3480839711424DD3CFEFDDEFFF164F36774683333BCEAECE2A2041ACAED93AA75F1850A101AD657DEFqEVEH" TargetMode = "External"/>
	<Relationship Id="rId63" Type="http://schemas.openxmlformats.org/officeDocument/2006/relationships/hyperlink" Target="consultantplus://offline/ref=9FCF589F26B2DD7EC15DAF3480839711424DD3CFEFDDEFFF164F36774683333BCEAECE2A2041ACAED93AA75F1850A101AD657DEFqEVEH" TargetMode = "External"/>
	<Relationship Id="rId64" Type="http://schemas.openxmlformats.org/officeDocument/2006/relationships/hyperlink" Target="consultantplus://offline/ref=9FCF589F26B2DD7EC15DAF3480839711424DD3CFEFDDEFFF164F36774683333BCEAECE2B2C41ACAED93AA75F1850A101AD657DEFqEVEH" TargetMode = "External"/>
	<Relationship Id="rId65" Type="http://schemas.openxmlformats.org/officeDocument/2006/relationships/hyperlink" Target="consultantplus://offline/ref=9FCF589F26B2DD7EC15DAF3480839711424DD3CFEFDDEFFF164F36774683333BCEAECE2B2C41ACAED93AA75F1850A101AD657DEFqEVEH" TargetMode = "External"/>
	<Relationship Id="rId66" Type="http://schemas.openxmlformats.org/officeDocument/2006/relationships/hyperlink" Target="consultantplus://offline/ref=9FCF589F26B2DD7EC15DAF3480839711424DD3CFEFDDEFFF164F36774683333BCEAECE2B2C41ACAED93AA75F1850A101AD657DEFqEVEH" TargetMode = "External"/>
	<Relationship Id="rId67" Type="http://schemas.openxmlformats.org/officeDocument/2006/relationships/hyperlink" Target="consultantplus://offline/ref=9FCF589F26B2DD7EC15DAF3480839711424DD3CFEFDDEFFF164F36774683333BCEAECE2B2C41ACAED93AA75F1850A101AD657DEFqEVEH" TargetMode = "External"/>
	<Relationship Id="rId68" Type="http://schemas.openxmlformats.org/officeDocument/2006/relationships/hyperlink" Target="consultantplus://offline/ref=9FCF589F26B2DD7EC15DAF3480839711424DD3CFEFDDEFFF164F36774683333BCEAECE282041ACAED93AA75F1850A101AD657DEFqEVEH" TargetMode = "External"/>
	<Relationship Id="rId69" Type="http://schemas.openxmlformats.org/officeDocument/2006/relationships/hyperlink" Target="consultantplus://offline/ref=9FCF589F26B2DD7EC15DAF3480839711424DD3CFEFDDEFFF164F36774683333BCEAECE282041ACAED93AA75F1850A101AD657DEFqEVEH" TargetMode = "External"/>
	<Relationship Id="rId70" Type="http://schemas.openxmlformats.org/officeDocument/2006/relationships/hyperlink" Target="consultantplus://offline/ref=9FCF589F26B2DD7EC15DAF3480839711424DD3CFEFDDEFFF164F36774683333BCEAECE282041ACAED93AA75F1850A101AD657DEFqEVEH" TargetMode = "External"/>
	<Relationship Id="rId71" Type="http://schemas.openxmlformats.org/officeDocument/2006/relationships/hyperlink" Target="consultantplus://offline/ref=9FCF589F26B2DD7EC15DAF3480839711424DD3CFEFDDEFFF164F36774683333BCEAECE282041ACAED93AA75F1850A101AD657DEFqEVEH" TargetMode = "External"/>
	<Relationship Id="rId72" Type="http://schemas.openxmlformats.org/officeDocument/2006/relationships/hyperlink" Target="consultantplus://offline/ref=9FCF589F26B2DD7EC15DAF3480839711424DD3CFEFDDEFFF164F36774683333BCEAECE2C2C41ACAED93AA75F1850A101AD657DEFqEVEH" TargetMode = "External"/>
	<Relationship Id="rId73" Type="http://schemas.openxmlformats.org/officeDocument/2006/relationships/hyperlink" Target="consultantplus://offline/ref=9FCF589F26B2DD7EC15DAF3480839711424DD3CFEFDDEFFF164F36774683333BCEAECE2C2C41ACAED93AA75F1850A101AD657DEFqEVEH" TargetMode = "External"/>
	<Relationship Id="rId74" Type="http://schemas.openxmlformats.org/officeDocument/2006/relationships/hyperlink" Target="consultantplus://offline/ref=9FCF589F26B2DD7EC15DAF3480839711424DD3CFEFDDEFFF164F36774683333BCEAECE2A2E41ACAED93AA75F1850A101AD657DEFqEVEH" TargetMode = "External"/>
	<Relationship Id="rId75" Type="http://schemas.openxmlformats.org/officeDocument/2006/relationships/hyperlink" Target="consultantplus://offline/ref=9FCF589F26B2DD7EC15DAF3480839711424DD3CFEFDDEFFF164F36774683333BCEAECE2A2E41ACAED93AA75F1850A101AD657DEFqEVEH" TargetMode = "External"/>
	<Relationship Id="rId76" Type="http://schemas.openxmlformats.org/officeDocument/2006/relationships/hyperlink" Target="consultantplus://offline/ref=9FCF589F26B2DD7EC15DAF3480839711424DD3CFEFDDEFFF164F36774683333BCEAECE2A2E41ACAED93AA75F1850A101AD657DEFqEVEH" TargetMode = "External"/>
	<Relationship Id="rId77" Type="http://schemas.openxmlformats.org/officeDocument/2006/relationships/hyperlink" Target="consultantplus://offline/ref=9FCF589F26B2DD7EC15DAF3480839711424DD3CFEFDDEFFF164F36774683333BCEAECE2A2E41ACAED93AA75F1850A101AD657DEFqEVEH" TargetMode = "External"/>
	<Relationship Id="rId78" Type="http://schemas.openxmlformats.org/officeDocument/2006/relationships/hyperlink" Target="consultantplus://offline/ref=9FCF589F26B2DD7EC15DAF3480839711424DD3CFEFDDEFFF164F36774683333BCEAECE2B2941ACAED93AA75F1850A101AD657DEFqEVEH" TargetMode = "External"/>
	<Relationship Id="rId79" Type="http://schemas.openxmlformats.org/officeDocument/2006/relationships/hyperlink" Target="consultantplus://offline/ref=9FCF589F26B2DD7EC15DAF3480839711424DD3CFEFDDEFFF164F36774683333BCEAECE2B2941ACAED93AA75F1850A101AD657DEFqEVEH" TargetMode = "External"/>
	<Relationship Id="rId80" Type="http://schemas.openxmlformats.org/officeDocument/2006/relationships/hyperlink" Target="consultantplus://offline/ref=9FCF589F26B2DD7EC15DAF3480839711424DD3CFEFDDEFFF164F36774683333BCEAECE2B2941ACAED93AA75F1850A101AD657DEFqEVEH" TargetMode = "External"/>
	<Relationship Id="rId81" Type="http://schemas.openxmlformats.org/officeDocument/2006/relationships/hyperlink" Target="consultantplus://offline/ref=9FCF589F26B2DD7EC15DAF3480839711424DD3CFEFDDEFFF164F36774683333BCEAECE2B2941ACAED93AA75F1850A101AD657DEFqEVEH" TargetMode = "External"/>
	<Relationship Id="rId82" Type="http://schemas.openxmlformats.org/officeDocument/2006/relationships/hyperlink" Target="consultantplus://offline/ref=9FCF589F26B2DD7EC15DAF3480839711424DD3CFEFDDEFFF164F36774683333BCEAECE282C41ACAED93AA75F1850A101AD657DEFqEVEH" TargetMode = "External"/>
	<Relationship Id="rId83" Type="http://schemas.openxmlformats.org/officeDocument/2006/relationships/hyperlink" Target="consultantplus://offline/ref=9FCF589F26B2DD7EC15DAF3480839711424DD3CFEFDDEFFF164F36774683333BCEAECE282C41ACAED93AA75F1850A101AD657DEFqEVEH" TargetMode = "External"/>
	<Relationship Id="rId84" Type="http://schemas.openxmlformats.org/officeDocument/2006/relationships/hyperlink" Target="consultantplus://offline/ref=9FCF589F26B2DD7EC15DAF3480839711424DD3CFEFDDEFFF164F36774683333BCEAECE282C41ACAED93AA75F1850A101AD657DEFqEVEH" TargetMode = "External"/>
	<Relationship Id="rId85" Type="http://schemas.openxmlformats.org/officeDocument/2006/relationships/hyperlink" Target="consultantplus://offline/ref=9FCF589F26B2DD7EC15DAF3480839711424DD3CFEFDDEFFF164F36774683333BCEAECE282C41ACAED93AA75F1850A101AD657DEFqEVEH" TargetMode = "External"/>
	<Relationship Id="rId86" Type="http://schemas.openxmlformats.org/officeDocument/2006/relationships/hyperlink" Target="consultantplus://offline/ref=9FCF589F26B2DD7EC15DAF3480839711424DD3CFEFDDEFFF164F36774683333BCEAECE2B2841ACAED93AA75F1850A101AD657DEFqEVEH" TargetMode = "External"/>
	<Relationship Id="rId87" Type="http://schemas.openxmlformats.org/officeDocument/2006/relationships/hyperlink" Target="consultantplus://offline/ref=9FCF589F26B2DD7EC15DAF3480839711424FD3CCE6D2EFFF164F36774683333BCEAECE2F284AFAFE9964FE0F5C1BAC02B3797DEFF3038F2Bq4VCH" TargetMode = "External"/>
	<Relationship Id="rId88" Type="http://schemas.openxmlformats.org/officeDocument/2006/relationships/hyperlink" Target="consultantplus://offline/ref=9FCF589F26B2DD7EC15DAF34808397114749D3CEEEDEEFFF164F36774683333BDCAE9623294AE6FF9F71A85E1Aq4VDH" TargetMode = "External"/>
	<Relationship Id="rId89" Type="http://schemas.openxmlformats.org/officeDocument/2006/relationships/hyperlink" Target="consultantplus://offline/ref=9FCF589F26B2DD7EC15DAF3480839711424FD3CCE6D2EFFF164F36774683333BCEAECE2F284AFAFE9964FE0F5C1BAC02B3797DEFF3038F2Bq4VCH" TargetMode = "External"/>
	<Relationship Id="rId90" Type="http://schemas.openxmlformats.org/officeDocument/2006/relationships/hyperlink" Target="consultantplus://offline/ref=9FCF589F26B2DD7EC15DAF3480839711424ED2C9EDDCEFFF164F36774683333BCEAECE2D2E4AF3ABCC2BFF53194EBF03B1797FEDEFq0V2H" TargetMode = "External"/>
	<Relationship Id="rId91" Type="http://schemas.openxmlformats.org/officeDocument/2006/relationships/hyperlink" Target="consultantplus://offline/ref=9FCF589F26B2DD7EC15DAF3480839711424ED2C9EDDCEFFF164F36774683333BCEAECE2D2E4BF3ABCC2BFF53194EBF03B1797FEDEFq0V2H" TargetMode = "External"/>
	<Relationship Id="rId92" Type="http://schemas.openxmlformats.org/officeDocument/2006/relationships/hyperlink" Target="consultantplus://offline/ref=9FCF589F26B2DD7EC15DAF3480839711424ED2C9EDDCEFFF164F36774683333BCEAECE2C2E4CF3ABCC2BFF53194EBF03B1797FEDEFq0V2H" TargetMode = "External"/>
	<Relationship Id="rId93" Type="http://schemas.openxmlformats.org/officeDocument/2006/relationships/hyperlink" Target="consultantplus://offline/ref=9FCF589F26B2DD7EC15DAF3480839711424FD1C8EFDFEFFF164F36774683333BCEAECE2C294FF3ABCC2BFF53194EBF03B1797FEDEFq0V2H" TargetMode = "External"/>
	<Relationship Id="rId94" Type="http://schemas.openxmlformats.org/officeDocument/2006/relationships/hyperlink" Target="consultantplus://offline/ref=9FCF589F26B2DD7EC15DAF3480839711424ED2C9EDDCEFFF164F36774683333BCEAECE2F284BF9FA9C64FE0F5C1BAC02B3797DEFF3038F2Bq4VCH" TargetMode = "External"/>
	<Relationship Id="rId95" Type="http://schemas.openxmlformats.org/officeDocument/2006/relationships/hyperlink" Target="consultantplus://offline/ref=9FCF589F26B2DD7EC15DAF34808397114749D3CEEEDEEFFF164F36774683333BDCAE9623294AE6FF9F71A85E1Aq4VDH" TargetMode = "External"/>
	<Relationship Id="rId96" Type="http://schemas.openxmlformats.org/officeDocument/2006/relationships/hyperlink" Target="consultantplus://offline/ref=9FCF589F26B2DD7EC15DAF3480839711424FD3CCE6D2EFFF164F36774683333BCEAECE2F284AFAFE9964FE0F5C1BAC02B3797DEFF3038F2Bq4VCH" TargetMode = "External"/>
	<Relationship Id="rId97" Type="http://schemas.openxmlformats.org/officeDocument/2006/relationships/hyperlink" Target="consultantplus://offline/ref=9FCF589F26B2DD7EC15DAF3480839711424ED2C9EDDCEFFF164F36774683333BCEAECE2D2E4AF3ABCC2BFF53194EBF03B1797FEDEFq0V2H" TargetMode = "External"/>
	<Relationship Id="rId98" Type="http://schemas.openxmlformats.org/officeDocument/2006/relationships/hyperlink" Target="consultantplus://offline/ref=9FCF589F26B2DD7EC15DAF3480839711424ED2C9EDDCEFFF164F36774683333BCEAECE2D2E4BF3ABCC2BFF53194EBF03B1797FEDEFq0V2H" TargetMode = "External"/>
	<Relationship Id="rId99" Type="http://schemas.openxmlformats.org/officeDocument/2006/relationships/hyperlink" Target="consultantplus://offline/ref=9FCF589F26B2DD7EC15DAF3480839711424ED2C9EDDCEFFF164F36774683333BCEAECE2C2E4CF3ABCC2BFF53194EBF03B1797FEDEFq0V2H" TargetMode = "External"/>
	<Relationship Id="rId100" Type="http://schemas.openxmlformats.org/officeDocument/2006/relationships/hyperlink" Target="consultantplus://offline/ref=9FCF589F26B2DD7EC15DAF3480839711424FD1C8EFDFEFFF164F36774683333BCEAECE2C294FF3ABCC2BFF53194EBF03B1797FEDEFq0V2H" TargetMode = "External"/>
	<Relationship Id="rId101" Type="http://schemas.openxmlformats.org/officeDocument/2006/relationships/hyperlink" Target="consultantplus://offline/ref=9FCF589F26B2DD7EC15DAF3480839711424ED2C9EDDCEFFF164F36774683333BCEAECE2F284BF9FA9C64FE0F5C1BAC02B3797DEFF3038F2Bq4VCH" TargetMode = "External"/>
	<Relationship Id="rId102" Type="http://schemas.openxmlformats.org/officeDocument/2006/relationships/hyperlink" Target="consultantplus://offline/ref=9FCF589F26B2DD7EC15DAF34808397114749D3CEEEDEEFFF164F36774683333BDCAE9623294AE6FF9F71A85E1Aq4VDH" TargetMode = "External"/>
	<Relationship Id="rId103" Type="http://schemas.openxmlformats.org/officeDocument/2006/relationships/hyperlink" Target="consultantplus://offline/ref=9FCF589F26B2DD7EC15DAF3480839711424DD3CFEFDDEFFF164F36774683333BCEAECE2C2C41ACAED93AA75F1850A101AD657DEFqEVEH" TargetMode = "External"/>
	<Relationship Id="rId104" Type="http://schemas.openxmlformats.org/officeDocument/2006/relationships/hyperlink" Target="consultantplus://offline/ref=9FCF589F26B2DD7EC15DAF3480839711424DD3CFEFDDEFFF164F36774683333BCEAECE2C2141ACAED93AA75F1850A101AD657DEFqEVEH" TargetMode = "External"/>
	<Relationship Id="rId105" Type="http://schemas.openxmlformats.org/officeDocument/2006/relationships/hyperlink" Target="consultantplus://offline/ref=9FCF589F26B2DD7EC15DAF3480839711424DD3CFEFDDEFFF164F36774683333BCEAECE2D2941ACAED93AA75F1850A101AD657DEFqEVEH" TargetMode = "External"/>
	<Relationship Id="rId106" Type="http://schemas.openxmlformats.org/officeDocument/2006/relationships/hyperlink" Target="consultantplus://offline/ref=9FCF589F26B2DD7EC15DAF3480839711424DD3CFEFDDEFFF164F36774683333BCEAECE2A2E41ACAED93AA75F1850A101AD657DEFqEVEH" TargetMode = "External"/>
	<Relationship Id="rId107" Type="http://schemas.openxmlformats.org/officeDocument/2006/relationships/hyperlink" Target="consultantplus://offline/ref=9FCF589F26B2DD7EC15DAF3480839711424DD3CFEFDDEFFF164F36774683333BCEAECE2B2941ACAED93AA75F1850A101AD657DEFqEVEH" TargetMode = "External"/>
	<Relationship Id="rId108" Type="http://schemas.openxmlformats.org/officeDocument/2006/relationships/hyperlink" Target="consultantplus://offline/ref=9FCF589F26B2DD7EC15DAF3480839711424DD3CFEFDDEFFF164F36774683333BCEAECE2B2E41ACAED93AA75F1850A101AD657DEFqEVEH" TargetMode = "External"/>
	<Relationship Id="rId109" Type="http://schemas.openxmlformats.org/officeDocument/2006/relationships/hyperlink" Target="consultantplus://offline/ref=9FCF589F26B2DD7EC15DAF3480839711424DD3CFEFDDEFFF164F36774683333BCEAECE2B2041ACAED93AA75F1850A101AD657DEFqEVEH" TargetMode = "External"/>
	<Relationship Id="rId110" Type="http://schemas.openxmlformats.org/officeDocument/2006/relationships/hyperlink" Target="consultantplus://offline/ref=9FCF589F26B2DD7EC15DAF3480839711424DD3CFEFDDEFFF164F36774683333BCEAECE282C41ACAED93AA75F1850A101AD657DEFqEVEH" TargetMode = "External"/>
	<Relationship Id="rId111" Type="http://schemas.openxmlformats.org/officeDocument/2006/relationships/hyperlink" Target="consultantplus://offline/ref=9FCF589F26B2DD7EC15DAF3480839711424DD3CFEFDDEFFF164F36774683333BCEAECE282141ACAED93AA75F1850A101AD657DEFqEVEH" TargetMode = "External"/>
	<Relationship Id="rId112" Type="http://schemas.openxmlformats.org/officeDocument/2006/relationships/hyperlink" Target="consultantplus://offline/ref=9FCF589F26B2DD7EC15DAF3480839711424DD3CFEFDDEFFF164F36774683333BCEAECE292941ACAED93AA75F1850A101AD657DEFqEVEH" TargetMode = "External"/>
	<Relationship Id="rId113" Type="http://schemas.openxmlformats.org/officeDocument/2006/relationships/hyperlink" Target="consultantplus://offline/ref=9FCF589F26B2DD7EC15DAF3480839711424ED1CBEAD8EFFF164F36774683333BCEAECE272B41ACAED93AA75F1850A101AD657DEFqEVEH" TargetMode = "External"/>
	<Relationship Id="rId114" Type="http://schemas.openxmlformats.org/officeDocument/2006/relationships/hyperlink" Target="consultantplus://offline/ref=9FCF589F26B2DD7EC15DAF3480839711424ED1CBEAD8EFFF164F36774683333BCEAECE2F2C42F3ABCC2BFF53194EBF03B1797FEDEFq0V2H" TargetMode = "External"/>
	<Relationship Id="rId115" Type="http://schemas.openxmlformats.org/officeDocument/2006/relationships/hyperlink" Target="consultantplus://offline/ref=9FCF589F26B2DD7EC15DAF3480839711454ED1CCECD8EFFF164F36774683333BCEAECE2F2C41ACAED93AA75F1850A101AD657DEFqEVEH" TargetMode = "External"/>
	<Relationship Id="rId116" Type="http://schemas.openxmlformats.org/officeDocument/2006/relationships/hyperlink" Target="consultantplus://offline/ref=9FCF589F26B2DD7EC15DAF3480839711424FD3C8EDDAEFFF164F36774683333BCEAECE292949F3ABCC2BFF53194EBF03B1797FEDEFq0V2H" TargetMode = "External"/>
	<Relationship Id="rId117" Type="http://schemas.openxmlformats.org/officeDocument/2006/relationships/hyperlink" Target="consultantplus://offline/ref=9FCF589F26B2DD7EC15DAF3480839711424ED1CBECDEEFFF164F36774683333BCEAECE2F284AFCFB9464FE0F5C1BAC02B3797DEFF3038F2Bq4VCH" TargetMode = "External"/>
	<Relationship Id="rId118" Type="http://schemas.openxmlformats.org/officeDocument/2006/relationships/hyperlink" Target="consultantplus://offline/ref=9FCF589F26B2DD7EC15DAF3480839711424FD3C8EDDAEFFF164F36774683333BCEAECE2D2E4AF3ABCC2BFF53194EBF03B1797FEDEFq0V2H" TargetMode = "External"/>
	<Relationship Id="rId119" Type="http://schemas.openxmlformats.org/officeDocument/2006/relationships/hyperlink" Target="consultantplus://offline/ref=9FCF589F26B2DD7EC15DAF3480839711424FD3C8EDDAEFFF164F36774683333BCEAECE2D2E4BF3ABCC2BFF53194EBF03B1797FEDEFq0V2H" TargetMode = "External"/>
	<Relationship Id="rId120" Type="http://schemas.openxmlformats.org/officeDocument/2006/relationships/hyperlink" Target="consultantplus://offline/ref=9FCF589F26B2DD7EC15DAF3480839711424FD3C8EDDAEFFF164F36774683333BCEAECE2C2E4CF3ABCC2BFF53194EBF03B1797FEDEFq0V2H" TargetMode = "External"/>
	<Relationship Id="rId121" Type="http://schemas.openxmlformats.org/officeDocument/2006/relationships/hyperlink" Target="consultantplus://offline/ref=9FCF589F26B2DD7EC15DAF3480839711424ED4C4E9DBEFFF164F36774683333BCEAECE2C294FF3ABCC2BFF53194EBF03B1797FEDEFq0V2H" TargetMode = "External"/>
	<Relationship Id="rId122" Type="http://schemas.openxmlformats.org/officeDocument/2006/relationships/hyperlink" Target="consultantplus://offline/ref=9FCF589F26B2DD7EC15DAF3480839711424FD3C8EDDAEFFF164F36774683333BCEAECE2F284BF9FA9C64FE0F5C1BAC02B3797DEFF3038F2Bq4VCH" TargetMode = "External"/>
	<Relationship Id="rId123" Type="http://schemas.openxmlformats.org/officeDocument/2006/relationships/hyperlink" Target="consultantplus://offline/ref=9FCF589F26B2DD7EC15DAF3480839711424FD3C8EDDAEFFF164F36774683333BCEAECE2D2E4AF3ABCC2BFF53194EBF03B1797FEDEFq0V2H" TargetMode = "External"/>
	<Relationship Id="rId124" Type="http://schemas.openxmlformats.org/officeDocument/2006/relationships/hyperlink" Target="consultantplus://offline/ref=9FCF589F26B2DD7EC15DAF3480839711424FD3C8EDDAEFFF164F36774683333BCEAECE2D2E4BF3ABCC2BFF53194EBF03B1797FEDEFq0V2H" TargetMode = "External"/>
	<Relationship Id="rId125" Type="http://schemas.openxmlformats.org/officeDocument/2006/relationships/hyperlink" Target="consultantplus://offline/ref=9FCF589F26B2DD7EC15DAF3480839711424FD3C8EDDAEFFF164F36774683333BCEAECE2C2E4CF3ABCC2BFF53194EBF03B1797FEDEFq0V2H" TargetMode = "External"/>
	<Relationship Id="rId126" Type="http://schemas.openxmlformats.org/officeDocument/2006/relationships/hyperlink" Target="consultantplus://offline/ref=9FCF589F26B2DD7EC15DAF3480839711424FD7CBECD3EFFF164F36774683333BCEAECE2F2B42F3ABCC2BFF53194EBF03B1797FEDEFq0V2H" TargetMode = "External"/>
	<Relationship Id="rId127" Type="http://schemas.openxmlformats.org/officeDocument/2006/relationships/hyperlink" Target="consultantplus://offline/ref=9FCF589F26B2DD7EC15DAF3480839711424FD7CBECD3EFFF164F36774683333BCEAECE2F2B42F3ABCC2BFF53194EBF03B1797FEDEFq0V2H" TargetMode = "External"/>
	<Relationship Id="rId128" Type="http://schemas.openxmlformats.org/officeDocument/2006/relationships/hyperlink" Target="consultantplus://offline/ref=9FCF589F26B2DD7EC15DAF3480839711424FD7CBECD3EFFF164F36774683333BCEAECE2F2B42F3ABCC2BFF53194EBF03B1797FEDEFq0V2H" TargetMode = "External"/>
	<Relationship Id="rId129" Type="http://schemas.openxmlformats.org/officeDocument/2006/relationships/hyperlink" Target="consultantplus://offline/ref=9FCF589F26B2DD7EC15DAF3480839711424FD7CBECD3EFFF164F36774683333BCEAECE2F2B42F3ABCC2BFF53194EBF03B1797FEDEFq0V2H" TargetMode = "External"/>
	<Relationship Id="rId130" Type="http://schemas.openxmlformats.org/officeDocument/2006/relationships/hyperlink" Target="consultantplus://offline/ref=9FCF589F26B2DD7EC15DAF3480839711424FD7CBECD3EFFF164F36774683333BCEAECE2F2C4DF3ABCC2BFF53194EBF03B1797FEDEFq0V2H" TargetMode = "External"/>
	<Relationship Id="rId131" Type="http://schemas.openxmlformats.org/officeDocument/2006/relationships/hyperlink" Target="consultantplus://offline/ref=9FCF589F26B2DD7EC15DAF3480839711424FD7CBECD3EFFF164F36774683333BCEAECE2F2D4BF3ABCC2BFF53194EBF03B1797FEDEFq0V2H" TargetMode = "External"/>
	<Relationship Id="rId132" Type="http://schemas.openxmlformats.org/officeDocument/2006/relationships/hyperlink" Target="consultantplus://offline/ref=9FCF589F26B2DD7EC15DAF3480839711424FD7CBECD3EFFF164F36774683333BCEAECE2F2D49F3ABCC2BFF53194EBF03B1797FEDEFq0V2H" TargetMode = "External"/>
	<Relationship Id="rId133" Type="http://schemas.openxmlformats.org/officeDocument/2006/relationships/hyperlink" Target="consultantplus://offline/ref=9FCF589F26B2DD7EC15DAF3480839711424FD7CBECD3EFFF164F36774683333BCEAECE2F2D43F3ABCC2BFF53194EBF03B1797FEDEFq0V2H" TargetMode = "External"/>
	<Relationship Id="rId134" Type="http://schemas.openxmlformats.org/officeDocument/2006/relationships/hyperlink" Target="consultantplus://offline/ref=9FCF589F26B2DD7EC15DAF3480839711424FD7CBECD3EFFF164F36774683333BCEAECE2F2D43F3ABCC2BFF53194EBF03B1797FEDEFq0V2H" TargetMode = "External"/>
	<Relationship Id="rId135" Type="http://schemas.openxmlformats.org/officeDocument/2006/relationships/hyperlink" Target="consultantplus://offline/ref=9FCF589F26B2DD7EC15DAF3480839711424FD7CBECD3EFFF164F36774683333BCEAECE2F2D43F3ABCC2BFF53194EBF03B1797FEDEFq0V2H" TargetMode = "External"/>
	<Relationship Id="rId136" Type="http://schemas.openxmlformats.org/officeDocument/2006/relationships/hyperlink" Target="consultantplus://offline/ref=9FCF589F26B2DD7EC15DAF3480839711424FD7CBECD3EFFF164F36774683333BCEAECE2F2D43F3ABCC2BFF53194EBF03B1797FEDEFq0V2H" TargetMode = "External"/>
	<Relationship Id="rId137" Type="http://schemas.openxmlformats.org/officeDocument/2006/relationships/hyperlink" Target="consultantplus://offline/ref=9FCF589F26B2DD7EC15DAF3480839711424FD7CBECD3EFFF164F36774683333BCEAECE2F2E4CF3ABCC2BFF53194EBF03B1797FEDEFq0V2H" TargetMode = "External"/>
	<Relationship Id="rId138" Type="http://schemas.openxmlformats.org/officeDocument/2006/relationships/hyperlink" Target="consultantplus://offline/ref=9FCF589F26B2DD7EC15DAF3480839711424FD7CBECD3EFFF164F36774683333BCEAECE2F2F4AF3ABCC2BFF53194EBF03B1797FEDEFq0V2H" TargetMode = "External"/>
	<Relationship Id="rId139" Type="http://schemas.openxmlformats.org/officeDocument/2006/relationships/hyperlink" Target="consultantplus://offline/ref=9FCF589F26B2DD7EC15DAF3480839711424FD7CBECD3EFFF164F36774683333BCEAECE2F2F48F3ABCC2BFF53194EBF03B1797FEDEFq0V2H" TargetMode = "External"/>
	<Relationship Id="rId140" Type="http://schemas.openxmlformats.org/officeDocument/2006/relationships/hyperlink" Target="consultantplus://offline/ref=9FCF589F26B2DD7EC15DAF3480839711424FD7CBECD3EFFF164F36774683333BCEAECE2F2F42F3ABCC2BFF53194EBF03B1797FEDEFq0V2H" TargetMode = "External"/>
	<Relationship Id="rId141" Type="http://schemas.openxmlformats.org/officeDocument/2006/relationships/hyperlink" Target="consultantplus://offline/ref=9FCF589F26B2DD7EC15DAF3480839711424FD7CBECD3EFFF164F36774683333BCEAECE2F2F42F3ABCC2BFF53194EBF03B1797FEDEFq0V2H" TargetMode = "External"/>
	<Relationship Id="rId142" Type="http://schemas.openxmlformats.org/officeDocument/2006/relationships/hyperlink" Target="consultantplus://offline/ref=9FCF589F26B2DD7EC15DAF3480839711424FD7CBECD3EFFF164F36774683333BCEAECE2F2F42F3ABCC2BFF53194EBF03B1797FEDEFq0V2H" TargetMode = "External"/>
	<Relationship Id="rId143" Type="http://schemas.openxmlformats.org/officeDocument/2006/relationships/hyperlink" Target="consultantplus://offline/ref=9FCF589F26B2DD7EC15DAF3480839711424FD7CBECD3EFFF164F36774683333BCEAECE2F2F42F3ABCC2BFF53194EBF03B1797FEDEFq0V2H" TargetMode = "External"/>
	<Relationship Id="rId144" Type="http://schemas.openxmlformats.org/officeDocument/2006/relationships/hyperlink" Target="consultantplus://offline/ref=9FCF589F26B2DD7EC15DAF3480839711424FD7CBECD3EFFF164F36774683333BCEAECE2F294BF3ABCC2BFF53194EBF03B1797FEDEFq0V2H" TargetMode = "External"/>
	<Relationship Id="rId145" Type="http://schemas.openxmlformats.org/officeDocument/2006/relationships/hyperlink" Target="consultantplus://offline/ref=9FCF589F26B2DD7EC15DAF3480839711424FD7CBECD3EFFF164F36774683333BCEAECE2F294BF3ABCC2BFF53194EBF03B1797FEDEFq0V2H" TargetMode = "External"/>
	<Relationship Id="rId146" Type="http://schemas.openxmlformats.org/officeDocument/2006/relationships/hyperlink" Target="consultantplus://offline/ref=9FCF589F26B2DD7EC15DAF3480839711424FD7CBECD3EFFF164F36774683333BCEAECE2F294BF3ABCC2BFF53194EBF03B1797FEDEFq0V2H" TargetMode = "External"/>
	<Relationship Id="rId147" Type="http://schemas.openxmlformats.org/officeDocument/2006/relationships/hyperlink" Target="consultantplus://offline/ref=9FCF589F26B2DD7EC15DAF3480839711424FD7CBECD3EFFF164F36774683333BCEAECE2F294BF3ABCC2BFF53194EBF03B1797FEDEFq0V2H" TargetMode = "External"/>
	<Relationship Id="rId148" Type="http://schemas.openxmlformats.org/officeDocument/2006/relationships/hyperlink" Target="consultantplus://offline/ref=9FCF589F26B2DD7EC15DAF3480839711424FD7CBECD3EFFF164F36774683333BCEAECE272E41ACAED93AA75F1850A101AD657DEFqEVEH" TargetMode = "External"/>
	<Relationship Id="rId149" Type="http://schemas.openxmlformats.org/officeDocument/2006/relationships/hyperlink" Target="consultantplus://offline/ref=9FCF589F26B2DD7EC15DAF3480839711424ED1CBECDEEFFF164F36774683333BCEAECE2F284AFCFB9464FE0F5C1BAC02B3797DEFF3038F2Bq4VCH" TargetMode = "External"/>
	<Relationship Id="rId150" Type="http://schemas.openxmlformats.org/officeDocument/2006/relationships/hyperlink" Target="consultantplus://offline/ref=9FCF589F26B2DD7EC15DAF3480839711424FD3C8EDDAEFFF164F36774683333BCEAECE2D2E4AF3ABCC2BFF53194EBF03B1797FEDEFq0V2H" TargetMode = "External"/>
	<Relationship Id="rId151" Type="http://schemas.openxmlformats.org/officeDocument/2006/relationships/hyperlink" Target="consultantplus://offline/ref=9FCF589F26B2DD7EC15DAF3480839711424FD3C8EDDAEFFF164F36774683333BCEAECE2D2E4BF3ABCC2BFF53194EBF03B1797FEDEFq0V2H" TargetMode = "External"/>
	<Relationship Id="rId152" Type="http://schemas.openxmlformats.org/officeDocument/2006/relationships/hyperlink" Target="consultantplus://offline/ref=9FCF589F26B2DD7EC15DAF3480839711424FD3C8EDDAEFFF164F36774683333BCEAECE2C2E4CF3ABCC2BFF53194EBF03B1797FEDEFq0V2H" TargetMode = "External"/>
	<Relationship Id="rId153" Type="http://schemas.openxmlformats.org/officeDocument/2006/relationships/hyperlink" Target="consultantplus://offline/ref=9FCF589F26B2DD7EC15DAF3480839711424ED4C4E9DBEFFF164F36774683333BCEAECE2C294FF3ABCC2BFF53194EBF03B1797FEDEFq0V2H" TargetMode = "External"/>
	<Relationship Id="rId154" Type="http://schemas.openxmlformats.org/officeDocument/2006/relationships/hyperlink" Target="consultantplus://offline/ref=9FCF589F26B2DD7EC15DAF3480839711424FD3C8EDDAEFFF164F36774683333BCEAECE2F284BF9FA9C64FE0F5C1BAC02B3797DEFF3038F2Bq4VCH" TargetMode = "External"/>
	<Relationship Id="rId155" Type="http://schemas.openxmlformats.org/officeDocument/2006/relationships/hyperlink" Target="consultantplus://offline/ref=9FCF589F26B2DD7EC15DAF3480839711424FD7CBECD3EFFF164F36774683333BCEAECE2F2B4DF3ABCC2BFF53194EBF03B1797FEDEFq0V2H" TargetMode = "External"/>
	<Relationship Id="rId156" Type="http://schemas.openxmlformats.org/officeDocument/2006/relationships/hyperlink" Target="consultantplus://offline/ref=9FCF589F26B2DD7EC15DAF3480839711424FD7CBECD3EFFF164F36774683333BCEAECE2F2B43F3ABCC2BFF53194EBF03B1797FEDEFq0V2H" TargetMode = "External"/>
	<Relationship Id="rId157" Type="http://schemas.openxmlformats.org/officeDocument/2006/relationships/hyperlink" Target="consultantplus://offline/ref=9FCF589F26B2DD7EC15DAF3480839711424FD7CBECD3EFFF164F36774683333BCEAECE2F2C4CF3ABCC2BFF53194EBF03B1797FEDEFq0V2H" TargetMode = "External"/>
	<Relationship Id="rId158" Type="http://schemas.openxmlformats.org/officeDocument/2006/relationships/hyperlink" Target="consultantplus://offline/ref=9FCF589F26B2DD7EC15DAF3480839711424FD7CBECD3EFFF164F36774683333BCEAECE2F2C42F3ABCC2BFF53194EBF03B1797FEDEFq0V2H" TargetMode = "External"/>
	<Relationship Id="rId159" Type="http://schemas.openxmlformats.org/officeDocument/2006/relationships/hyperlink" Target="consultantplus://offline/ref=9FCF589F26B2DD7EC15DAF3480839711424FD7CBECD3EFFF164F36774683333BCEAECE2F2E4FF3ABCC2BFF53194EBF03B1797FEDEFq0V2H" TargetMode = "External"/>
	<Relationship Id="rId160" Type="http://schemas.openxmlformats.org/officeDocument/2006/relationships/hyperlink" Target="consultantplus://offline/ref=9FCF589F26B2DD7EC15DAF3480839711424FD7CBECD3EFFF164F36774683333BCEAECE2F2E4DF3ABCC2BFF53194EBF03B1797FEDEFq0V2H" TargetMode = "External"/>
	<Relationship Id="rId161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62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63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64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65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166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167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168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169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170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171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172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173" Type="http://schemas.openxmlformats.org/officeDocument/2006/relationships/hyperlink" Target="consultantplus://offline/ref=9FCF589F26B2DD7EC15DAF3480839711424FD7CBECD3EFFF164F36774683333BCEAECE272E41ACAED93AA75F1850A101AD657DEFqEVEH" TargetMode = "External"/>
	<Relationship Id="rId174" Type="http://schemas.openxmlformats.org/officeDocument/2006/relationships/hyperlink" Target="consultantplus://offline/ref=9FCF589F26B2DD7EC15DAF3480839711424FD7CBECD3EFFF164F36774683333BCEAECE272E41ACAED93AA75F1850A101AD657DEFqEVEH" TargetMode = "External"/>
	<Relationship Id="rId175" Type="http://schemas.openxmlformats.org/officeDocument/2006/relationships/hyperlink" Target="consultantplus://offline/ref=9FCF589F26B2DD7EC15DAF3480839711424FD7CBECD3EFFF164F36774683333BCEAECE272E41ACAED93AA75F1850A101AD657DEFqEVEH" TargetMode = "External"/>
	<Relationship Id="rId176" Type="http://schemas.openxmlformats.org/officeDocument/2006/relationships/hyperlink" Target="consultantplus://offline/ref=9FCF589F26B2DD7EC15DAF3480839711424FD7CBECD3EFFF164F36774683333BCEAECE272E41ACAED93AA75F1850A101AD657DEFqEVEH" TargetMode = "External"/>
	<Relationship Id="rId177" Type="http://schemas.openxmlformats.org/officeDocument/2006/relationships/hyperlink" Target="consultantplus://offline/ref=9FCF589F26B2DD7EC15DAF3480839711424FD7CBECD3EFFF164F36774683333BCEAECE2F2B4CF3ABCC2BFF53194EBF03B1797FEDEFq0V2H" TargetMode = "External"/>
	<Relationship Id="rId178" Type="http://schemas.openxmlformats.org/officeDocument/2006/relationships/hyperlink" Target="consultantplus://offline/ref=9FCF589F26B2DD7EC15DAF3480839711424FD7CBECD3EFFF164F36774683333BCEAECE2F2B4CF3ABCC2BFF53194EBF03B1797FEDEFq0V2H" TargetMode = "External"/>
	<Relationship Id="rId179" Type="http://schemas.openxmlformats.org/officeDocument/2006/relationships/hyperlink" Target="consultantplus://offline/ref=9FCF589F26B2DD7EC15DAF3480839711424FD7CBECD3EFFF164F36774683333BCEAECE2F2B4CF3ABCC2BFF53194EBF03B1797FEDEFq0V2H" TargetMode = "External"/>
	<Relationship Id="rId180" Type="http://schemas.openxmlformats.org/officeDocument/2006/relationships/hyperlink" Target="consultantplus://offline/ref=9FCF589F26B2DD7EC15DAF3480839711424FD7CBECD3EFFF164F36774683333BCEAECE2F2B4CF3ABCC2BFF53194EBF03B1797FEDEFq0V2H" TargetMode = "External"/>
	<Relationship Id="rId181" Type="http://schemas.openxmlformats.org/officeDocument/2006/relationships/hyperlink" Target="consultantplus://offline/ref=9FCF589F26B2DD7EC15DAF3480839711424FD7CBECD3EFFF164F36774683333BCEAECE2F2C4FF3ABCC2BFF53194EBF03B1797FEDEFq0V2H" TargetMode = "External"/>
	<Relationship Id="rId182" Type="http://schemas.openxmlformats.org/officeDocument/2006/relationships/hyperlink" Target="consultantplus://offline/ref=9FCF589F26B2DD7EC15DAF3480839711424FD7CBECD3EFFF164F36774683333BCEAECE2F2C4FF3ABCC2BFF53194EBF03B1797FEDEFq0V2H" TargetMode = "External"/>
	<Relationship Id="rId183" Type="http://schemas.openxmlformats.org/officeDocument/2006/relationships/hyperlink" Target="consultantplus://offline/ref=9FCF589F26B2DD7EC15DAF3480839711424FD7CBECD3EFFF164F36774683333BCEAECE2F2C4FF3ABCC2BFF53194EBF03B1797FEDEFq0V2H" TargetMode = "External"/>
	<Relationship Id="rId184" Type="http://schemas.openxmlformats.org/officeDocument/2006/relationships/hyperlink" Target="consultantplus://offline/ref=9FCF589F26B2DD7EC15DAF3480839711424FD7CBECD3EFFF164F36774683333BCEAECE2F2C4FF3ABCC2BFF53194EBF03B1797FEDEFq0V2H" TargetMode = "External"/>
	<Relationship Id="rId185" Type="http://schemas.openxmlformats.org/officeDocument/2006/relationships/hyperlink" Target="consultantplus://offline/ref=9FCF589F26B2DD7EC15DAF3480839711424FD7CBECD3EFFF164F36774683333BCEAECE2F2E4EF3ABCC2BFF53194EBF03B1797FEDEFq0V2H" TargetMode = "External"/>
	<Relationship Id="rId186" Type="http://schemas.openxmlformats.org/officeDocument/2006/relationships/hyperlink" Target="consultantplus://offline/ref=9FCF589F26B2DD7EC15DAF3480839711424FD7CBECD3EFFF164F36774683333BCEAECE2F2E4EF3ABCC2BFF53194EBF03B1797FEDEFq0V2H" TargetMode = "External"/>
	<Relationship Id="rId187" Type="http://schemas.openxmlformats.org/officeDocument/2006/relationships/hyperlink" Target="consultantplus://offline/ref=9FCF589F26B2DD7EC15DAF3480839711424FD7CBECD3EFFF164F36774683333BCEAECE2F2E4EF3ABCC2BFF53194EBF03B1797FEDEFq0V2H" TargetMode = "External"/>
	<Relationship Id="rId188" Type="http://schemas.openxmlformats.org/officeDocument/2006/relationships/hyperlink" Target="consultantplus://offline/ref=9FCF589F26B2DD7EC15DAF3480839711424FD7CBECD3EFFF164F36774683333BCEAECE2F2E4EF3ABCC2BFF53194EBF03B1797FEDEFq0V2H" TargetMode = "External"/>
	<Relationship Id="rId189" Type="http://schemas.openxmlformats.org/officeDocument/2006/relationships/hyperlink" Target="consultantplus://offline/ref=9FCF589F26B2DD7EC15DAF3480839711424FD7CBECD3EFFF164F36774683333BCEAECE2F294BF3ABCC2BFF53194EBF03B1797FEDEFq0V2H" TargetMode = "External"/>
	<Relationship Id="rId190" Type="http://schemas.openxmlformats.org/officeDocument/2006/relationships/hyperlink" Target="consultantplus://offline/ref=9FCF589F26B2DD7EC15DAF3480839711424FD7CBECD3EFFF164F36774683333BCEAECE272E41ACAED93AA75F1850A101AD657DEFqEVEH" TargetMode = "External"/>
	<Relationship Id="rId191" Type="http://schemas.openxmlformats.org/officeDocument/2006/relationships/hyperlink" Target="consultantplus://offline/ref=9FCF589F26B2DD7EC15DAF3480839711424FD7CBECD3EFFF164F36774683333BCEAECE272E41ACAED93AA75F1850A101AD657DEFqEVEH" TargetMode = "External"/>
	<Relationship Id="rId192" Type="http://schemas.openxmlformats.org/officeDocument/2006/relationships/hyperlink" Target="consultantplus://offline/ref=9FCF589F26B2DD7EC15DAF3480839711424FD7CBECD3EFFF164F36774683333BCEAECE2F2B4DF3ABCC2BFF53194EBF03B1797FEDEFq0V2H" TargetMode = "External"/>
	<Relationship Id="rId193" Type="http://schemas.openxmlformats.org/officeDocument/2006/relationships/hyperlink" Target="consultantplus://offline/ref=9FCF589F26B2DD7EC15DAF3480839711424FD7CBECD3EFFF164F36774683333BCEAECE2F2C4CF3ABCC2BFF53194EBF03B1797FEDEFq0V2H" TargetMode = "External"/>
	<Relationship Id="rId194" Type="http://schemas.openxmlformats.org/officeDocument/2006/relationships/hyperlink" Target="consultantplus://offline/ref=9FCF589F26B2DD7EC15DAF3480839711424FD7CBECD3EFFF164F36774683333BCEAECE2F2E4FF3ABCC2BFF53194EBF03B1797FEDEFq0V2H" TargetMode = "External"/>
	<Relationship Id="rId195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96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97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98" Type="http://schemas.openxmlformats.org/officeDocument/2006/relationships/hyperlink" Target="consultantplus://offline/ref=9FCF589F26B2DD7EC15DAF3480839711424FD7CBECD3EFFF164F36774683333BCEAECE2F2C48F3ABCC2BFF53194EBF03B1797FEDEFq0V2H" TargetMode = "External"/>
	<Relationship Id="rId199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200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201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202" Type="http://schemas.openxmlformats.org/officeDocument/2006/relationships/hyperlink" Target="consultantplus://offline/ref=9FCF589F26B2DD7EC15DAF3480839711424FD7CBECD3EFFF164F36774683333BCEAECE2F2E4BF3ABCC2BFF53194EBF03B1797FEDEFq0V2H" TargetMode = "External"/>
	<Relationship Id="rId203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204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205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206" Type="http://schemas.openxmlformats.org/officeDocument/2006/relationships/hyperlink" Target="consultantplus://offline/ref=9FCF589F26B2DD7EC15DAF3480839711424FD7CBECD3EFFF164F36774683333BCEAECE2F204AF3ABCC2BFF53194EBF03B1797FEDEFq0V2H" TargetMode = "External"/>
	<Relationship Id="rId207" Type="http://schemas.openxmlformats.org/officeDocument/2006/relationships/hyperlink" Target="consultantplus://offline/ref=9FCF589F26B2DD7EC15DAF3480839711424FD7CBECD3EFFF164F36774683333BCEAECE2F2C4EF3ABCC2BFF53194EBF03B1797FEDEFq0V2H" TargetMode = "External"/>
	<Relationship Id="rId208" Type="http://schemas.openxmlformats.org/officeDocument/2006/relationships/hyperlink" Target="consultantplus://offline/ref=9FCF589F26B2DD7EC15DAF3480839711424ED1CBEAD8EFFF164F36774683333BCEAECE2C2A4EF3ABCC2BFF53194EBF03B1797FEDEFq0V2H" TargetMode = "External"/>
	<Relationship Id="rId209" Type="http://schemas.openxmlformats.org/officeDocument/2006/relationships/hyperlink" Target="consultantplus://offline/ref=9FCF589F26B2DD7EC15DAF3480839711424ED1CBECDEEFFF164F36774683333BCEAECE2F284AFCFB9464FE0F5C1BAC02B3797DEFF3038F2Bq4VCH" TargetMode = "External"/>
	<Relationship Id="rId210" Type="http://schemas.openxmlformats.org/officeDocument/2006/relationships/hyperlink" Target="consultantplus://offline/ref=9FCF589F26B2DD7EC15DAF3480839711424ED1CBEAD8EFFF164F36774683333BCEAECE2C2A4EF3ABCC2BFF53194EBF03B1797FEDEFq0V2H" TargetMode = "External"/>
	<Relationship Id="rId211" Type="http://schemas.openxmlformats.org/officeDocument/2006/relationships/hyperlink" Target="consultantplus://offline/ref=9FCF589F26B2DD7EC15DAF3480839711424FD3C8EDDAEFFF164F36774683333BCEAECE292949F3ABCC2BFF53194EBF03B1797FEDEFq0V2H" TargetMode = "External"/>
	<Relationship Id="rId212" Type="http://schemas.openxmlformats.org/officeDocument/2006/relationships/hyperlink" Target="consultantplus://offline/ref=9FCF589F26B2DD7EC15DAF3480839711424ED1CBECDEEFFF164F36774683333BCEAECE2F284AFCFB9464FE0F5C1BAC02B3797DEFF3038F2Bq4VCH" TargetMode = "External"/>
	<Relationship Id="rId213" Type="http://schemas.openxmlformats.org/officeDocument/2006/relationships/hyperlink" Target="consultantplus://offline/ref=9FCF589F26B2DD7EC15DAF3480839711424FD3C8EDDAEFFF164F36774683333BCEAECE2D2E4AF3ABCC2BFF53194EBF03B1797FEDEFq0V2H" TargetMode = "External"/>
	<Relationship Id="rId214" Type="http://schemas.openxmlformats.org/officeDocument/2006/relationships/hyperlink" Target="consultantplus://offline/ref=9FCF589F26B2DD7EC15DAF3480839711424FD3C8EDDAEFFF164F36774683333BCEAECE2D2E4BF3ABCC2BFF53194EBF03B1797FEDEFq0V2H" TargetMode = "External"/>
	<Relationship Id="rId215" Type="http://schemas.openxmlformats.org/officeDocument/2006/relationships/hyperlink" Target="consultantplus://offline/ref=9FCF589F26B2DD7EC15DAF3480839711424FD3C8EDDAEFFF164F36774683333BCEAECE2C2E4CF3ABCC2BFF53194EBF03B1797FEDEFq0V2H" TargetMode = "External"/>
	<Relationship Id="rId216" Type="http://schemas.openxmlformats.org/officeDocument/2006/relationships/hyperlink" Target="consultantplus://offline/ref=9FCF589F26B2DD7EC15DAF3480839711424ED4C4E9DBEFFF164F36774683333BCEAECE2C294FF3ABCC2BFF53194EBF03B1797FEDEFq0V2H" TargetMode = "External"/>
	<Relationship Id="rId217" Type="http://schemas.openxmlformats.org/officeDocument/2006/relationships/hyperlink" Target="consultantplus://offline/ref=9FCF589F26B2DD7EC15DAF3480839711424FD3C8EDDAEFFF164F36774683333BCEAECE2F284BF9FA9C64FE0F5C1BAC02B3797DEFF3038F2Bq4VCH" TargetMode = "External"/>
	<Relationship Id="rId218" Type="http://schemas.openxmlformats.org/officeDocument/2006/relationships/hyperlink" Target="consultantplus://offline/ref=9FCF589F26B2DD7EC15DAF3480839711424ED1CBEAD8EFFF164F36774683333BCEAECE2C2A4EF3ABCC2BFF53194EBF03B1797FEDEFq0V2H" TargetMode = "External"/>
	<Relationship Id="rId219" Type="http://schemas.openxmlformats.org/officeDocument/2006/relationships/hyperlink" Target="consultantplus://offline/ref=9FCF589F26B2DD7EC15DAF3480839711424FD3C8EDDAEFFF164F36774683333BCEAECE292949F3ABCC2BFF53194EBF03B1797FEDEFq0V2H" TargetMode = "External"/>
	<Relationship Id="rId220" Type="http://schemas.openxmlformats.org/officeDocument/2006/relationships/hyperlink" Target="consultantplus://offline/ref=9FCF589F26B2DD7EC15DAF3480839711424ED1CBECDEEFFF164F36774683333BCEAECE2F284AFCFB9464FE0F5C1BAC02B3797DEFF3038F2Bq4VCH" TargetMode = "External"/>
	<Relationship Id="rId221" Type="http://schemas.openxmlformats.org/officeDocument/2006/relationships/hyperlink" Target="consultantplus://offline/ref=9FCF589F26B2DD7EC15DAF3480839711424FD3C8EDDAEFFF164F36774683333BCEAECE2D2E4AF3ABCC2BFF53194EBF03B1797FEDEFq0V2H" TargetMode = "External"/>
	<Relationship Id="rId222" Type="http://schemas.openxmlformats.org/officeDocument/2006/relationships/hyperlink" Target="consultantplus://offline/ref=9FCF589F26B2DD7EC15DAF3480839711424FD3C8EDDAEFFF164F36774683333BCEAECE2D2E4BF3ABCC2BFF53194EBF03B1797FEDEFq0V2H" TargetMode = "External"/>
	<Relationship Id="rId223" Type="http://schemas.openxmlformats.org/officeDocument/2006/relationships/hyperlink" Target="consultantplus://offline/ref=9FCF589F26B2DD7EC15DAF3480839711424FD3C8EDDAEFFF164F36774683333BCEAECE2C2E4CF3ABCC2BFF53194EBF03B1797FEDEFq0V2H" TargetMode = "External"/>
	<Relationship Id="rId224" Type="http://schemas.openxmlformats.org/officeDocument/2006/relationships/hyperlink" Target="consultantplus://offline/ref=9FCF589F26B2DD7EC15DAF3480839711424ED4C4E9DBEFFF164F36774683333BCEAECE2C294FF3ABCC2BFF53194EBF03B1797FEDEFq0V2H" TargetMode = "External"/>
	<Relationship Id="rId225" Type="http://schemas.openxmlformats.org/officeDocument/2006/relationships/hyperlink" Target="consultantplus://offline/ref=9FCF589F26B2DD7EC15DAF3480839711424FD3C8EDDAEFFF164F36774683333BCEAECE2F284BF9FA9C64FE0F5C1BAC02B3797DEFF3038F2Bq4VCH" TargetMode = "External"/>
	<Relationship Id="rId226" Type="http://schemas.openxmlformats.org/officeDocument/2006/relationships/hyperlink" Target="consultantplus://offline/ref=9FCF589F26B2DD7EC15DAF3480839711424DD3CFEFDDEFFF164F36774683333BCEAECE2A2D41ACAED93AA75F1850A101AD657DEFqEVEH" TargetMode = "External"/>
	<Relationship Id="rId227" Type="http://schemas.openxmlformats.org/officeDocument/2006/relationships/hyperlink" Target="consultantplus://offline/ref=9FCF589F26B2DD7EC15DAF3480839711424DD3CFEFDDEFFF164F36774683333BCEAECE282B41ACAED93AA75F1850A101AD657DEFqEVEH" TargetMode = "External"/>
	<Relationship Id="rId228" Type="http://schemas.openxmlformats.org/officeDocument/2006/relationships/hyperlink" Target="consultantplus://offline/ref=9FCF589F26B2DD7EC15DAF3480839711424FD7CBECD3EFFF164F36774683333BCEAECE2A2D41ACAED93AA75F1850A101AD657DEFqEVEH" TargetMode = "External"/>
	<Relationship Id="rId229" Type="http://schemas.openxmlformats.org/officeDocument/2006/relationships/hyperlink" Target="consultantplus://offline/ref=9FCF589F26B2DD7EC15DAF3480839711424FD7CBECD3EFFF164F36774683333BCEAECE282B41ACAED93AA75F1850A101AD657DEFqEV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terms:created xsi:type="dcterms:W3CDTF">2023-02-10T07:21:41Z</dcterms:created>
</cp:coreProperties>
</file>