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2" w:rsidRDefault="00C53B72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:rsidR="005C5BDE" w:rsidRPr="00C53B72" w:rsidRDefault="00C53B72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</w:p>
    <w:p w:rsidR="00C53B72" w:rsidRDefault="00C53B72" w:rsidP="00C53B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974"/>
        <w:gridCol w:w="141"/>
        <w:gridCol w:w="399"/>
        <w:gridCol w:w="150"/>
        <w:gridCol w:w="23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C53B72" w:rsidTr="003A26C4">
        <w:tc>
          <w:tcPr>
            <w:tcW w:w="44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3B72" w:rsidRPr="00C53B72" w:rsidRDefault="00C53B72" w:rsidP="00C53B72">
            <w:pPr>
              <w:rPr>
                <w:rFonts w:ascii="Times New Roman" w:hAnsi="Times New Roman" w:cs="Times New Roman"/>
                <w:b/>
              </w:rPr>
            </w:pPr>
            <w:r w:rsidRPr="00C53B72">
              <w:rPr>
                <w:rFonts w:ascii="Times New Roman" w:hAnsi="Times New Roman" w:cs="Times New Roman"/>
                <w:b/>
              </w:rPr>
              <w:t>1. ПЕРСОНАЛЬНЫЕ ДАННЫЕ</w:t>
            </w:r>
          </w:p>
        </w:tc>
        <w:tc>
          <w:tcPr>
            <w:tcW w:w="57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3B72" w:rsidRDefault="00C53B72" w:rsidP="00C53B72">
            <w:pPr>
              <w:rPr>
                <w:rFonts w:ascii="Times New Roman" w:hAnsi="Times New Roman" w:cs="Times New Roman"/>
              </w:rPr>
            </w:pPr>
          </w:p>
        </w:tc>
      </w:tr>
      <w:tr w:rsidR="00BC0BBD" w:rsidTr="003A26C4">
        <w:tc>
          <w:tcPr>
            <w:tcW w:w="44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0BBD" w:rsidRPr="00C53B72" w:rsidRDefault="00BC0BBD" w:rsidP="00C53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C0BBD" w:rsidRDefault="00BC0BBD" w:rsidP="00C53B72">
            <w:pPr>
              <w:rPr>
                <w:rFonts w:ascii="Times New Roman" w:hAnsi="Times New Roman" w:cs="Times New Roman"/>
              </w:rPr>
            </w:pPr>
          </w:p>
        </w:tc>
      </w:tr>
      <w:tr w:rsidR="00C53B72" w:rsidTr="003A26C4"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B72" w:rsidRPr="00C53B72" w:rsidRDefault="00C53B72" w:rsidP="00C5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72" w:rsidRDefault="00C53B72" w:rsidP="00C53B72">
            <w:pPr>
              <w:rPr>
                <w:rFonts w:ascii="Times New Roman" w:hAnsi="Times New Roman" w:cs="Times New Roman"/>
              </w:rPr>
            </w:pPr>
          </w:p>
        </w:tc>
      </w:tr>
      <w:tr w:rsidR="00C53B72" w:rsidTr="003A26C4"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B72" w:rsidRDefault="00C53B72" w:rsidP="00C5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B72" w:rsidRDefault="00C53B72" w:rsidP="00C53B72">
            <w:pPr>
              <w:rPr>
                <w:rFonts w:ascii="Times New Roman" w:hAnsi="Times New Roman" w:cs="Times New Roman"/>
              </w:rPr>
            </w:pPr>
          </w:p>
        </w:tc>
      </w:tr>
      <w:tr w:rsidR="00C53B72" w:rsidTr="003A26C4"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B72" w:rsidRDefault="00C53B72" w:rsidP="00C5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B72" w:rsidRDefault="00C53B72" w:rsidP="00C53B72">
            <w:pPr>
              <w:rPr>
                <w:rFonts w:ascii="Times New Roman" w:hAnsi="Times New Roman" w:cs="Times New Roman"/>
              </w:rPr>
            </w:pPr>
          </w:p>
        </w:tc>
      </w:tr>
      <w:tr w:rsidR="00C53B72" w:rsidRPr="003A26C4" w:rsidTr="003A26C4"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B72" w:rsidRPr="003A26C4" w:rsidRDefault="00C53B72" w:rsidP="00C53B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B72" w:rsidRPr="003A26C4" w:rsidRDefault="00C53B72" w:rsidP="003A2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указано в паспорте)</w:t>
            </w:r>
          </w:p>
        </w:tc>
      </w:tr>
      <w:tr w:rsidR="003A26C4" w:rsidTr="003A26C4"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C53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B72" w:rsidTr="003A26C4"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B72" w:rsidRPr="00C53B72" w:rsidRDefault="00C53B72" w:rsidP="00C5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72" w:rsidRDefault="00C53B72" w:rsidP="00C53B72">
            <w:pPr>
              <w:rPr>
                <w:rFonts w:ascii="Times New Roman" w:hAnsi="Times New Roman" w:cs="Times New Roman"/>
              </w:rPr>
            </w:pPr>
          </w:p>
        </w:tc>
      </w:tr>
      <w:tr w:rsidR="003A26C4" w:rsidRPr="003A26C4" w:rsidTr="003A26C4"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Pr="003A26C4" w:rsidRDefault="003A26C4" w:rsidP="003A26C4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Pr="003A26C4" w:rsidRDefault="003A26C4" w:rsidP="003A2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3A26C4" w:rsidRPr="003A26C4" w:rsidTr="003A26C4"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Pr="003A26C4" w:rsidRDefault="003A26C4" w:rsidP="003A26C4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A26C4" w:rsidRPr="003A26C4" w:rsidRDefault="003A26C4" w:rsidP="003A2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6C4" w:rsidTr="003A26C4"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C4" w:rsidRPr="00C53B72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26C4" w:rsidRPr="00C53B72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26C4" w:rsidRPr="00C53B72" w:rsidRDefault="003A26C4" w:rsidP="003A2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3A26C4" w:rsidTr="003A26C4"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26C4" w:rsidRPr="00C53B72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34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53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53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Pr="003A26C4" w:rsidRDefault="003A26C4" w:rsidP="003A2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3A26C4" w:rsidTr="003A26C4">
        <w:tc>
          <w:tcPr>
            <w:tcW w:w="53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53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(с индексом):</w:t>
            </w:r>
          </w:p>
        </w:tc>
        <w:tc>
          <w:tcPr>
            <w:tcW w:w="783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Pr="00BC0BBD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101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58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26C4" w:rsidRPr="00BC0BBD" w:rsidRDefault="003A26C4" w:rsidP="003A2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ДАТА ПРЕДПОЛАГАЕМОГО ВЪЕЗДА В МОСКВУ: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58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101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МЕСТО ПОЛУЧЕНИЯ ВИЗЫ (страна, город, в котором есть консульское загранучреждение России):</w:t>
            </w:r>
          </w:p>
        </w:tc>
      </w:tr>
      <w:tr w:rsidR="003A26C4" w:rsidTr="003A26C4"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Pr="00BC0BBD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7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Pr="00BC0BBD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Pr="00BC0BBD" w:rsidRDefault="003A26C4" w:rsidP="003A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C4" w:rsidRPr="00BC0BBD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  <w:tr w:rsidR="003A26C4" w:rsidTr="003A26C4"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Pr="00BC0BBD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C4" w:rsidRDefault="003A26C4" w:rsidP="003A2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C4" w:rsidRPr="00BC0BBD" w:rsidRDefault="003A26C4" w:rsidP="003A26C4">
            <w:pPr>
              <w:rPr>
                <w:rFonts w:ascii="Times New Roman" w:hAnsi="Times New Roman" w:cs="Times New Roman"/>
              </w:rPr>
            </w:pPr>
          </w:p>
        </w:tc>
      </w:tr>
    </w:tbl>
    <w:p w:rsidR="00C53B72" w:rsidRDefault="00C53B72" w:rsidP="00C53B7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A26C4" w:rsidRDefault="003A26C4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26C4" w:rsidRDefault="003A26C4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26C4" w:rsidRDefault="003A26C4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:rsid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</w:rPr>
        <w:t>Кроме этого необходимо прислать копии страниц паспорта с личными данными, номером паспорта, сроком его действия, продлением. Копия паспорта должна быть четкой, легко читаемой, лицо на фотографии должно быть хорошо видно</w:t>
      </w:r>
    </w:p>
    <w:p w:rsid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C0BBD" w:rsidRPr="00BC0BBD" w:rsidRDefault="003A26C4" w:rsidP="00BC0BB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>РОК ДЕЙСТВИЯ ПАСПОРТА ДОЛЖЕН БЫТЬ НЕ МЕНЕЕ 1</w:t>
      </w:r>
      <w:proofErr w:type="gramStart"/>
      <w:r w:rsidRPr="00BC0BBD">
        <w:rPr>
          <w:rFonts w:ascii="Times New Roman" w:hAnsi="Times New Roman" w:cs="Times New Roman"/>
          <w:b/>
          <w:u w:val="single"/>
        </w:rPr>
        <w:t>,5</w:t>
      </w:r>
      <w:proofErr w:type="gramEnd"/>
      <w:r w:rsidRPr="00BC0BBD">
        <w:rPr>
          <w:rFonts w:ascii="Times New Roman" w:hAnsi="Times New Roman" w:cs="Times New Roman"/>
          <w:b/>
          <w:u w:val="single"/>
        </w:rPr>
        <w:t xml:space="preserve"> ГОДА ПОСЛЕ ОКОНЧАНИЯ СРОКА ДЕЙСТВИЯ РОССИЙСКОЙ ВИЗЫ.</w:t>
      </w: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C0BBD">
        <w:rPr>
          <w:rFonts w:ascii="Times New Roman" w:hAnsi="Times New Roman" w:cs="Times New Roman"/>
        </w:rPr>
        <w:t>Всю необходимую информация следует направить на следующие адреса:</w:t>
      </w:r>
    </w:p>
    <w:p w:rsidR="00BC0BBD" w:rsidRDefault="00BC0BBD" w:rsidP="00BC0BB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hyperlink r:id="rId4" w:history="1">
        <w:r w:rsidRPr="00BC0BBD">
          <w:rPr>
            <w:rStyle w:val="a5"/>
            <w:rFonts w:ascii="Times New Roman" w:hAnsi="Times New Roman" w:cs="Times New Roman"/>
            <w:b/>
            <w:lang w:val="en-US"/>
          </w:rPr>
          <w:t>askislyakov</w:t>
        </w:r>
        <w:r w:rsidRPr="00BC0BBD">
          <w:rPr>
            <w:rStyle w:val="a5"/>
            <w:rFonts w:ascii="Times New Roman" w:hAnsi="Times New Roman" w:cs="Times New Roman"/>
            <w:b/>
          </w:rPr>
          <w:t>@</w:t>
        </w:r>
        <w:r w:rsidRPr="00BC0BBD">
          <w:rPr>
            <w:rStyle w:val="a5"/>
            <w:rFonts w:ascii="Times New Roman" w:hAnsi="Times New Roman" w:cs="Times New Roman"/>
            <w:b/>
            <w:lang w:val="en-US"/>
          </w:rPr>
          <w:t>fa</w:t>
        </w:r>
        <w:r w:rsidRPr="00BC0BBD">
          <w:rPr>
            <w:rStyle w:val="a5"/>
            <w:rFonts w:ascii="Times New Roman" w:hAnsi="Times New Roman" w:cs="Times New Roman"/>
            <w:b/>
          </w:rPr>
          <w:t>.</w:t>
        </w:r>
        <w:r w:rsidRPr="00BC0BBD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/>
        </w:rPr>
        <w:t>;</w:t>
      </w:r>
    </w:p>
    <w:p w:rsidR="00BC0BBD" w:rsidRPr="00BC0BBD" w:rsidRDefault="00BC0BBD" w:rsidP="00BC0BB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hyperlink r:id="rId5" w:history="1">
        <w:r w:rsidRPr="00BC0BBD">
          <w:rPr>
            <w:rStyle w:val="a5"/>
            <w:rFonts w:ascii="Times New Roman" w:hAnsi="Times New Roman" w:cs="Times New Roman"/>
            <w:b/>
            <w:lang w:val="en-US"/>
          </w:rPr>
          <w:t>ovknyazkina</w:t>
        </w:r>
        <w:r w:rsidRPr="00BC0BBD">
          <w:rPr>
            <w:rStyle w:val="a5"/>
            <w:rFonts w:ascii="Times New Roman" w:hAnsi="Times New Roman" w:cs="Times New Roman"/>
            <w:b/>
          </w:rPr>
          <w:t>@</w:t>
        </w:r>
        <w:r w:rsidRPr="00BC0BBD">
          <w:rPr>
            <w:rStyle w:val="a5"/>
            <w:rFonts w:ascii="Times New Roman" w:hAnsi="Times New Roman" w:cs="Times New Roman"/>
            <w:b/>
            <w:lang w:val="en-US"/>
          </w:rPr>
          <w:t>fa</w:t>
        </w:r>
        <w:r w:rsidRPr="00BC0BBD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BC0BBD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BC0BBD">
        <w:rPr>
          <w:rFonts w:ascii="Times New Roman" w:hAnsi="Times New Roman" w:cs="Times New Roman"/>
          <w:b/>
          <w:color w:val="000000"/>
        </w:rPr>
        <w:t xml:space="preserve"> </w:t>
      </w:r>
    </w:p>
    <w:p w:rsidR="00BC0BBD" w:rsidRPr="00BC0BBD" w:rsidRDefault="00BC0BBD" w:rsidP="00BC0BB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C0BBD">
        <w:rPr>
          <w:rFonts w:ascii="Times New Roman" w:hAnsi="Times New Roman" w:cs="Times New Roman"/>
          <w:b/>
          <w:color w:val="000000"/>
        </w:rPr>
        <w:t xml:space="preserve"> </w:t>
      </w:r>
    </w:p>
    <w:p w:rsidR="00BC0BBD" w:rsidRPr="00BC0BBD" w:rsidRDefault="00BC0BBD" w:rsidP="00BC0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ФИНАНСОВЫЙ УНИВЕРСИТЕТ ПРИ ПРАВИТЕЛЬСТВЕ РОССИЙСКОЙ ФЕДЕРАЦИИ</w:t>
      </w:r>
    </w:p>
    <w:p w:rsidR="00BC0BBD" w:rsidRPr="00BC0BBD" w:rsidRDefault="00BC0BBD" w:rsidP="00BC0BBD">
      <w:pPr>
        <w:spacing w:after="0" w:line="240" w:lineRule="auto"/>
        <w:rPr>
          <w:rFonts w:ascii="Times New Roman" w:hAnsi="Times New Roman" w:cs="Times New Roman"/>
          <w:b/>
        </w:rPr>
      </w:pPr>
    </w:p>
    <w:p w:rsidR="00BC0BBD" w:rsidRPr="00BC0BBD" w:rsidRDefault="00BC0BBD" w:rsidP="00BC0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lang w:val="en-US"/>
        </w:rPr>
        <w:t>FAX</w:t>
      </w:r>
      <w:r w:rsidRPr="00BC0BBD">
        <w:rPr>
          <w:rFonts w:ascii="Times New Roman" w:hAnsi="Times New Roman" w:cs="Times New Roman"/>
          <w:b/>
        </w:rPr>
        <w:t>:  +7</w:t>
      </w:r>
      <w:r w:rsidRPr="00BC0BBD">
        <w:rPr>
          <w:rFonts w:ascii="Times New Roman" w:hAnsi="Times New Roman" w:cs="Times New Roman"/>
          <w:b/>
          <w:lang w:val="en-US"/>
        </w:rPr>
        <w:t xml:space="preserve"> </w:t>
      </w:r>
      <w:r w:rsidRPr="00BC0BBD">
        <w:rPr>
          <w:rFonts w:ascii="Times New Roman" w:hAnsi="Times New Roman" w:cs="Times New Roman"/>
          <w:b/>
        </w:rPr>
        <w:t>(499)</w:t>
      </w:r>
      <w:r w:rsidRPr="00BC0BBD">
        <w:rPr>
          <w:rFonts w:ascii="Times New Roman" w:hAnsi="Times New Roman" w:cs="Times New Roman"/>
          <w:b/>
          <w:lang w:val="en-US"/>
        </w:rPr>
        <w:t xml:space="preserve"> </w:t>
      </w:r>
      <w:r w:rsidRPr="00BC0BBD">
        <w:rPr>
          <w:rFonts w:ascii="Times New Roman" w:hAnsi="Times New Roman" w:cs="Times New Roman"/>
          <w:b/>
        </w:rPr>
        <w:t xml:space="preserve">157-70-70          </w:t>
      </w:r>
      <w:r w:rsidRPr="00BC0BBD">
        <w:rPr>
          <w:rFonts w:ascii="Times New Roman" w:hAnsi="Times New Roman" w:cs="Times New Roman"/>
          <w:b/>
          <w:lang w:val="en-US"/>
        </w:rPr>
        <w:t>TEL</w:t>
      </w:r>
      <w:r w:rsidRPr="00BC0BBD">
        <w:rPr>
          <w:rFonts w:ascii="Times New Roman" w:hAnsi="Times New Roman" w:cs="Times New Roman"/>
          <w:b/>
        </w:rPr>
        <w:t>.: +7 (499) 943-94-</w:t>
      </w:r>
      <w:r w:rsidRPr="00BC0BBD">
        <w:rPr>
          <w:rFonts w:ascii="Times New Roman" w:hAnsi="Times New Roman" w:cs="Times New Roman"/>
          <w:b/>
          <w:lang w:val="en-US"/>
        </w:rPr>
        <w:t>77</w:t>
      </w:r>
      <w:proofErr w:type="gramStart"/>
      <w:r w:rsidRPr="00BC0BBD">
        <w:rPr>
          <w:rFonts w:ascii="Times New Roman" w:hAnsi="Times New Roman" w:cs="Times New Roman"/>
          <w:b/>
        </w:rPr>
        <w:t>;  +</w:t>
      </w:r>
      <w:proofErr w:type="gramEnd"/>
      <w:r w:rsidRPr="00BC0BBD">
        <w:rPr>
          <w:rFonts w:ascii="Times New Roman" w:hAnsi="Times New Roman" w:cs="Times New Roman"/>
          <w:b/>
        </w:rPr>
        <w:t>7 (499) 943-</w:t>
      </w:r>
      <w:r w:rsidRPr="00BC0BBD">
        <w:rPr>
          <w:rFonts w:ascii="Times New Roman" w:hAnsi="Times New Roman" w:cs="Times New Roman"/>
          <w:b/>
          <w:lang w:val="en-US"/>
        </w:rPr>
        <w:t>95</w:t>
      </w:r>
      <w:r w:rsidRPr="00BC0BBD">
        <w:rPr>
          <w:rFonts w:ascii="Times New Roman" w:hAnsi="Times New Roman" w:cs="Times New Roman"/>
          <w:b/>
        </w:rPr>
        <w:t>-</w:t>
      </w:r>
      <w:r w:rsidRPr="00BC0BBD">
        <w:rPr>
          <w:rFonts w:ascii="Times New Roman" w:hAnsi="Times New Roman" w:cs="Times New Roman"/>
          <w:b/>
          <w:lang w:val="en-US"/>
        </w:rPr>
        <w:t>82</w:t>
      </w:r>
    </w:p>
    <w:p w:rsidR="00BC0BBD" w:rsidRPr="00BC0BBD" w:rsidRDefault="00BC0BBD" w:rsidP="00BC0BBD">
      <w:pPr>
        <w:spacing w:after="0" w:line="240" w:lineRule="auto"/>
        <w:rPr>
          <w:rFonts w:ascii="Times New Roman" w:hAnsi="Times New Roman" w:cs="Times New Roman"/>
        </w:rPr>
      </w:pPr>
    </w:p>
    <w:sectPr w:rsidR="00BC0BBD" w:rsidRPr="00BC0BBD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2"/>
    <w:rsid w:val="003A26C4"/>
    <w:rsid w:val="0052386F"/>
    <w:rsid w:val="005C5BDE"/>
    <w:rsid w:val="009C3CD4"/>
    <w:rsid w:val="00BC0BBD"/>
    <w:rsid w:val="00C53B72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knyazkina@fa.ru" TargetMode="External"/><Relationship Id="rId4" Type="http://schemas.openxmlformats.org/officeDocument/2006/relationships/hyperlink" Target="mailto:askislyakov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Кисляков Анатолий Сергеевич</cp:lastModifiedBy>
  <cp:revision>1</cp:revision>
  <dcterms:created xsi:type="dcterms:W3CDTF">2017-07-31T16:12:00Z</dcterms:created>
  <dcterms:modified xsi:type="dcterms:W3CDTF">2017-07-31T17:06:00Z</dcterms:modified>
</cp:coreProperties>
</file>