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DF" w:rsidRDefault="008E31DF" w:rsidP="008E31DF">
      <w:pPr>
        <w:widowControl/>
        <w:autoSpaceDE/>
        <w:autoSpaceDN/>
        <w:adjustRightInd/>
        <w:spacing w:after="200" w:line="276" w:lineRule="auto"/>
        <w:ind w:left="6372" w:right="-83" w:firstLine="0"/>
        <w:jc w:val="left"/>
        <w:rPr>
          <w:rFonts w:eastAsia="Calibri"/>
          <w:sz w:val="28"/>
          <w:szCs w:val="28"/>
          <w:lang w:eastAsia="en-US"/>
        </w:rPr>
      </w:pPr>
    </w:p>
    <w:p w:rsidR="008E31DF" w:rsidRPr="009066C8" w:rsidRDefault="008E31DF" w:rsidP="008E31DF">
      <w:pPr>
        <w:widowControl/>
        <w:autoSpaceDE/>
        <w:autoSpaceDN/>
        <w:adjustRightInd/>
        <w:spacing w:after="200" w:line="276" w:lineRule="auto"/>
        <w:ind w:left="6372" w:right="-83" w:firstLine="0"/>
        <w:jc w:val="left"/>
        <w:rPr>
          <w:rFonts w:eastAsia="Calibri"/>
          <w:sz w:val="28"/>
          <w:szCs w:val="28"/>
          <w:lang w:eastAsia="en-US"/>
        </w:rPr>
      </w:pPr>
      <w:r w:rsidRPr="009066C8">
        <w:rPr>
          <w:rFonts w:eastAsia="Calibri"/>
          <w:sz w:val="28"/>
          <w:szCs w:val="28"/>
          <w:lang w:eastAsia="en-US"/>
        </w:rPr>
        <w:t>УТВЕРЖДЕНО</w:t>
      </w:r>
      <w:r w:rsidRPr="009066C8">
        <w:rPr>
          <w:rFonts w:eastAsia="Calibri"/>
          <w:sz w:val="28"/>
          <w:szCs w:val="28"/>
          <w:lang w:eastAsia="en-US"/>
        </w:rPr>
        <w:br/>
        <w:t xml:space="preserve">приказом </w:t>
      </w:r>
      <w:proofErr w:type="spellStart"/>
      <w:r w:rsidRPr="009066C8">
        <w:rPr>
          <w:rFonts w:eastAsia="Calibri"/>
          <w:sz w:val="28"/>
          <w:szCs w:val="28"/>
          <w:lang w:eastAsia="en-US"/>
        </w:rPr>
        <w:t>Финуниверситета</w:t>
      </w:r>
      <w:proofErr w:type="spellEnd"/>
    </w:p>
    <w:p w:rsidR="008E31DF" w:rsidRDefault="008E31DF" w:rsidP="008E31DF">
      <w:pPr>
        <w:shd w:val="clear" w:color="auto" w:fill="FFFFFF"/>
        <w:spacing w:before="360" w:after="240" w:line="240" w:lineRule="auto"/>
        <w:ind w:right="-85" w:firstLine="0"/>
        <w:jc w:val="center"/>
        <w:rPr>
          <w:b/>
          <w:sz w:val="32"/>
          <w:szCs w:val="32"/>
        </w:rPr>
      </w:pPr>
      <w:bookmarkStart w:id="0" w:name="_GoBack"/>
      <w:bookmarkEnd w:id="0"/>
    </w:p>
    <w:p w:rsidR="008E31DF" w:rsidRDefault="008E31DF" w:rsidP="008E31DF">
      <w:pPr>
        <w:shd w:val="clear" w:color="auto" w:fill="FFFFFF"/>
        <w:spacing w:before="360" w:after="240" w:line="240" w:lineRule="auto"/>
        <w:ind w:right="-85" w:firstLine="0"/>
        <w:jc w:val="center"/>
        <w:rPr>
          <w:b/>
          <w:sz w:val="32"/>
          <w:szCs w:val="32"/>
        </w:rPr>
      </w:pPr>
    </w:p>
    <w:p w:rsidR="008E31DF" w:rsidRPr="009066C8" w:rsidRDefault="008E31DF" w:rsidP="008E31DF">
      <w:pPr>
        <w:shd w:val="clear" w:color="auto" w:fill="FFFFFF"/>
        <w:spacing w:before="360" w:after="240" w:line="240" w:lineRule="auto"/>
        <w:ind w:right="-85" w:firstLine="0"/>
        <w:jc w:val="center"/>
        <w:rPr>
          <w:b/>
          <w:sz w:val="28"/>
          <w:szCs w:val="28"/>
        </w:rPr>
      </w:pPr>
      <w:r w:rsidRPr="009066C8">
        <w:rPr>
          <w:b/>
          <w:sz w:val="32"/>
          <w:szCs w:val="32"/>
        </w:rPr>
        <w:t>ПОЛОЖЕНИЕ</w:t>
      </w:r>
    </w:p>
    <w:p w:rsidR="008E31DF" w:rsidRDefault="008E31DF" w:rsidP="008E31DF">
      <w:pPr>
        <w:shd w:val="clear" w:color="auto" w:fill="FFFFFF"/>
        <w:spacing w:after="240" w:line="240" w:lineRule="auto"/>
        <w:ind w:left="720" w:right="-8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подачи и рассмотрения апелляции</w:t>
      </w:r>
      <w:r>
        <w:rPr>
          <w:b/>
          <w:sz w:val="28"/>
          <w:szCs w:val="28"/>
        </w:rPr>
        <w:br/>
        <w:t>Всероссийской олимпиады</w:t>
      </w:r>
      <w:r w:rsidRPr="00727CF9">
        <w:rPr>
          <w:b/>
          <w:sz w:val="28"/>
          <w:szCs w:val="28"/>
        </w:rPr>
        <w:t xml:space="preserve"> школьников</w:t>
      </w:r>
      <w:r w:rsidRPr="00727CF9">
        <w:rPr>
          <w:b/>
          <w:sz w:val="28"/>
          <w:szCs w:val="28"/>
        </w:rPr>
        <w:br/>
        <w:t xml:space="preserve"> «Миссия выполнима. Твое призвание – финансист!»</w:t>
      </w:r>
    </w:p>
    <w:p w:rsidR="008E31DF" w:rsidRPr="008A25D6" w:rsidRDefault="008E31DF" w:rsidP="008E31DF">
      <w:pPr>
        <w:pStyle w:val="a3"/>
        <w:numPr>
          <w:ilvl w:val="0"/>
          <w:numId w:val="1"/>
        </w:numPr>
        <w:tabs>
          <w:tab w:val="left" w:pos="426"/>
        </w:tabs>
        <w:spacing w:before="120" w:after="100" w:afterAutospacing="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A25D6">
        <w:rPr>
          <w:rFonts w:ascii="Times New Roman" w:hAnsi="Times New Roman"/>
          <w:sz w:val="28"/>
          <w:szCs w:val="28"/>
        </w:rPr>
        <w:t>Общие положения</w:t>
      </w:r>
    </w:p>
    <w:p w:rsidR="008E31DF" w:rsidRDefault="008E31DF" w:rsidP="008E31DF">
      <w:pPr>
        <w:pStyle w:val="a3"/>
        <w:numPr>
          <w:ilvl w:val="0"/>
          <w:numId w:val="2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разработано в соответствии с положением о «Всероссийской олимпиаде школьников «Миссия выполнима. Твое призвание – финансист!», регламентом «Всероссийской олимпиады школьников «Миссия выполнима. Твое призвание – финансист!» и определяет порядок подачи и рассмотрения апелляций участников «Всероссийской олимпиады школьников «Миссия выполнима. Твое призвание – финансист!» (далее – Олимпиада).</w:t>
      </w:r>
    </w:p>
    <w:p w:rsidR="008E31DF" w:rsidRDefault="008E31DF" w:rsidP="008E31DF">
      <w:pPr>
        <w:pStyle w:val="a3"/>
        <w:numPr>
          <w:ilvl w:val="0"/>
          <w:numId w:val="2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F38">
        <w:rPr>
          <w:rFonts w:ascii="Times New Roman" w:hAnsi="Times New Roman"/>
          <w:sz w:val="28"/>
          <w:szCs w:val="28"/>
        </w:rPr>
        <w:t>В целях соблю</w:t>
      </w:r>
      <w:r>
        <w:rPr>
          <w:rFonts w:ascii="Times New Roman" w:hAnsi="Times New Roman"/>
          <w:sz w:val="28"/>
          <w:szCs w:val="28"/>
        </w:rPr>
        <w:t>дения и защиты прав участников О</w:t>
      </w:r>
      <w:r w:rsidRPr="009E6F38">
        <w:rPr>
          <w:rFonts w:ascii="Times New Roman" w:hAnsi="Times New Roman"/>
          <w:sz w:val="28"/>
          <w:szCs w:val="28"/>
        </w:rPr>
        <w:t xml:space="preserve">лимпиады и обеспечения единых требований при оценивании олимпиадных работ </w:t>
      </w:r>
      <w:r>
        <w:rPr>
          <w:rFonts w:ascii="Times New Roman" w:hAnsi="Times New Roman"/>
          <w:sz w:val="28"/>
          <w:szCs w:val="28"/>
        </w:rPr>
        <w:t>второго (</w:t>
      </w:r>
      <w:r w:rsidRPr="009E6F38">
        <w:rPr>
          <w:rFonts w:ascii="Times New Roman" w:hAnsi="Times New Roman"/>
          <w:sz w:val="28"/>
          <w:szCs w:val="28"/>
        </w:rPr>
        <w:t>заключительного</w:t>
      </w:r>
      <w:r>
        <w:rPr>
          <w:rFonts w:ascii="Times New Roman" w:hAnsi="Times New Roman"/>
          <w:sz w:val="28"/>
          <w:szCs w:val="28"/>
        </w:rPr>
        <w:t>)</w:t>
      </w:r>
      <w:r w:rsidRPr="009E6F38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>, разрешения спорных вопросов</w:t>
      </w:r>
      <w:r w:rsidRPr="009E6F38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здаются апелляционные комиссии О</w:t>
      </w:r>
      <w:r w:rsidRPr="009E6F38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 по каждому профилю.</w:t>
      </w:r>
      <w:r w:rsidRPr="003B32B8">
        <w:rPr>
          <w:rFonts w:ascii="Times New Roman" w:hAnsi="Times New Roman"/>
          <w:sz w:val="28"/>
          <w:szCs w:val="28"/>
        </w:rPr>
        <w:t xml:space="preserve"> </w:t>
      </w:r>
    </w:p>
    <w:p w:rsidR="008E31DF" w:rsidRPr="00C47232" w:rsidRDefault="008E31DF" w:rsidP="008E31DF">
      <w:pPr>
        <w:pStyle w:val="a3"/>
        <w:numPr>
          <w:ilvl w:val="0"/>
          <w:numId w:val="2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232">
        <w:rPr>
          <w:rFonts w:ascii="Times New Roman" w:hAnsi="Times New Roman"/>
          <w:sz w:val="28"/>
          <w:szCs w:val="28"/>
        </w:rPr>
        <w:t xml:space="preserve">Участник представляет в апелляционную комиссию заявление установленного образца на имя председателя апелляционной комиссии, которое должно содержать аргументированное обоснование несогласия участника с выставленными баллами. </w:t>
      </w:r>
    </w:p>
    <w:p w:rsidR="008E31DF" w:rsidRDefault="008E31DF" w:rsidP="008E31DF">
      <w:pPr>
        <w:pStyle w:val="a3"/>
        <w:numPr>
          <w:ilvl w:val="0"/>
          <w:numId w:val="2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8BC">
        <w:rPr>
          <w:rFonts w:ascii="Times New Roman" w:hAnsi="Times New Roman"/>
          <w:sz w:val="28"/>
          <w:szCs w:val="28"/>
        </w:rPr>
        <w:t>В случае нарушен</w:t>
      </w:r>
      <w:r>
        <w:rPr>
          <w:rFonts w:ascii="Times New Roman" w:hAnsi="Times New Roman"/>
          <w:sz w:val="28"/>
          <w:szCs w:val="28"/>
        </w:rPr>
        <w:t>ия участником правил участия в О</w:t>
      </w:r>
      <w:r w:rsidRPr="005668BC">
        <w:rPr>
          <w:rFonts w:ascii="Times New Roman" w:hAnsi="Times New Roman"/>
          <w:sz w:val="28"/>
          <w:szCs w:val="28"/>
        </w:rPr>
        <w:t>лимпиаде или отказе в их соблюдении</w:t>
      </w:r>
      <w:r>
        <w:rPr>
          <w:rFonts w:ascii="Times New Roman" w:hAnsi="Times New Roman"/>
          <w:sz w:val="28"/>
          <w:szCs w:val="28"/>
        </w:rPr>
        <w:t>, апелляция считается поданной не по существу и не рассматривается.</w:t>
      </w:r>
    </w:p>
    <w:p w:rsidR="008E31DF" w:rsidRDefault="008E31DF" w:rsidP="008E31DF">
      <w:pPr>
        <w:pStyle w:val="a3"/>
        <w:numPr>
          <w:ilvl w:val="0"/>
          <w:numId w:val="2"/>
        </w:numPr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Апелляции по содержанию, структуре и системе оценивания выполненных олимпиадных заданий не рассматриваются.</w:t>
      </w:r>
    </w:p>
    <w:p w:rsidR="008E31DF" w:rsidRDefault="008E31DF" w:rsidP="008E31DF">
      <w:pPr>
        <w:pStyle w:val="a3"/>
        <w:spacing w:before="120" w:after="100" w:afterAutospacing="1"/>
        <w:ind w:left="709"/>
        <w:jc w:val="both"/>
        <w:rPr>
          <w:rFonts w:ascii="Times New Roman" w:hAnsi="Times New Roman"/>
          <w:sz w:val="28"/>
          <w:szCs w:val="28"/>
        </w:rPr>
      </w:pPr>
    </w:p>
    <w:p w:rsidR="008E31DF" w:rsidRPr="008A25D6" w:rsidRDefault="008E31DF" w:rsidP="008E31DF">
      <w:pPr>
        <w:pStyle w:val="a3"/>
        <w:numPr>
          <w:ilvl w:val="0"/>
          <w:numId w:val="1"/>
        </w:numPr>
        <w:tabs>
          <w:tab w:val="left" w:pos="426"/>
        </w:tabs>
        <w:spacing w:before="120" w:after="100" w:afterAutospacing="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A25D6">
        <w:rPr>
          <w:rFonts w:ascii="Times New Roman" w:hAnsi="Times New Roman"/>
          <w:sz w:val="28"/>
          <w:szCs w:val="28"/>
        </w:rPr>
        <w:t>Порядок подачи и рассмотрения апелляции</w:t>
      </w:r>
    </w:p>
    <w:p w:rsidR="008E31DF" w:rsidRPr="009C7C3B" w:rsidRDefault="008E31DF" w:rsidP="008E31DF">
      <w:pPr>
        <w:pStyle w:val="a3"/>
        <w:numPr>
          <w:ilvl w:val="0"/>
          <w:numId w:val="3"/>
        </w:numPr>
        <w:tabs>
          <w:tab w:val="left" w:pos="426"/>
        </w:tabs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После проверки результатов второго (заключительного) этапа и публикации их на сайте Олимпиады участник имеет право ознакомиться со своей работой в личном кабинете. Информация о сроках проведения апелляций доводится до участника через личный кабинет и размещается на сайте Олимпиады. </w:t>
      </w:r>
      <w:r w:rsidRPr="003048C6">
        <w:rPr>
          <w:rFonts w:ascii="Times New Roman" w:hAnsi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/>
          <w:color w:val="333333"/>
          <w:sz w:val="28"/>
          <w:szCs w:val="28"/>
        </w:rPr>
        <w:t xml:space="preserve">день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проведения апелляции</w:t>
      </w:r>
      <w:r w:rsidRPr="003048C6">
        <w:rPr>
          <w:rFonts w:ascii="Times New Roman" w:hAnsi="Times New Roman"/>
          <w:color w:val="333333"/>
          <w:sz w:val="28"/>
          <w:szCs w:val="28"/>
        </w:rPr>
        <w:t xml:space="preserve"> участник</w:t>
      </w:r>
      <w:r>
        <w:rPr>
          <w:rFonts w:ascii="Times New Roman" w:hAnsi="Times New Roman"/>
          <w:color w:val="333333"/>
          <w:sz w:val="28"/>
          <w:szCs w:val="28"/>
        </w:rPr>
        <w:t xml:space="preserve"> может подать заявление лично в Финансовом университете либо подать заявление на региональной площадке или на площадке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соорганизатора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Апелляции на региональных площадках и площадке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соорганизатора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проводятся посредством виртуального кабинета.</w:t>
      </w:r>
    </w:p>
    <w:p w:rsidR="008E31DF" w:rsidRPr="003048C6" w:rsidRDefault="008E31DF" w:rsidP="008E31DF">
      <w:pPr>
        <w:pStyle w:val="a3"/>
        <w:numPr>
          <w:ilvl w:val="0"/>
          <w:numId w:val="3"/>
        </w:numPr>
        <w:tabs>
          <w:tab w:val="left" w:pos="426"/>
        </w:tabs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должно содержать четкое указание на предмет апелляции (конкретный вопрос, задачу, раздел выполненного олимпиадного задания) и аргументированное обоснование несогласия участника с выставленными баллами. </w:t>
      </w:r>
    </w:p>
    <w:p w:rsidR="008E31DF" w:rsidRDefault="008E31DF" w:rsidP="008E31DF">
      <w:pPr>
        <w:pStyle w:val="a3"/>
        <w:numPr>
          <w:ilvl w:val="0"/>
          <w:numId w:val="3"/>
        </w:numPr>
        <w:tabs>
          <w:tab w:val="left" w:pos="426"/>
        </w:tabs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Пересмотру подлежит только конкретная часть выполненной работы, указанная в заявлении. Рассмотрение апелляции участника второго (заключительного) этапа олимпиады не является процедурой новой проверки работы.</w:t>
      </w:r>
    </w:p>
    <w:p w:rsidR="008E31DF" w:rsidRDefault="008E31DF" w:rsidP="008E31DF">
      <w:pPr>
        <w:pStyle w:val="a3"/>
        <w:numPr>
          <w:ilvl w:val="0"/>
          <w:numId w:val="3"/>
        </w:numPr>
        <w:tabs>
          <w:tab w:val="left" w:pos="426"/>
        </w:tabs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6A">
        <w:rPr>
          <w:rFonts w:ascii="Times New Roman" w:hAnsi="Times New Roman"/>
          <w:sz w:val="28"/>
          <w:szCs w:val="28"/>
        </w:rPr>
        <w:t>По ре</w:t>
      </w:r>
      <w:r>
        <w:rPr>
          <w:rFonts w:ascii="Times New Roman" w:hAnsi="Times New Roman"/>
          <w:sz w:val="28"/>
          <w:szCs w:val="28"/>
        </w:rPr>
        <w:t>зультатам рассмотрения апелляции</w:t>
      </w:r>
      <w:r w:rsidRPr="002A7F6A">
        <w:rPr>
          <w:rFonts w:ascii="Times New Roman" w:hAnsi="Times New Roman"/>
          <w:sz w:val="28"/>
          <w:szCs w:val="28"/>
        </w:rPr>
        <w:t xml:space="preserve"> комиссия принимает решение об изменении или оставлении указанного количества баллов без изменения.  </w:t>
      </w:r>
    </w:p>
    <w:p w:rsidR="008E31DF" w:rsidRDefault="008E31DF" w:rsidP="008E31DF">
      <w:pPr>
        <w:pStyle w:val="a3"/>
        <w:numPr>
          <w:ilvl w:val="0"/>
          <w:numId w:val="3"/>
        </w:numPr>
        <w:tabs>
          <w:tab w:val="left" w:pos="426"/>
        </w:tabs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 решение апелляционная комиссия оформляет протоколом, который подписывается председателем апелляционной комиссии и далее передается в оргкомитет для утверждения окончательных результатов Олимпиады.</w:t>
      </w:r>
    </w:p>
    <w:p w:rsidR="008E31DF" w:rsidRDefault="008E31DF" w:rsidP="008E31DF">
      <w:pPr>
        <w:pStyle w:val="a3"/>
        <w:numPr>
          <w:ilvl w:val="0"/>
          <w:numId w:val="3"/>
        </w:numPr>
        <w:tabs>
          <w:tab w:val="left" w:pos="426"/>
        </w:tabs>
        <w:spacing w:before="120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изменении или сохранении баллов по итогам рассмотрения заявления участника Олимпиады является окончательным, повторная апелляция не предусмотрена.</w:t>
      </w:r>
    </w:p>
    <w:p w:rsidR="008E31DF" w:rsidRDefault="008E31DF" w:rsidP="008E31DF">
      <w:pPr>
        <w:pStyle w:val="a3"/>
        <w:tabs>
          <w:tab w:val="left" w:pos="426"/>
        </w:tabs>
        <w:spacing w:before="120" w:after="100" w:afterAutospacing="1"/>
        <w:ind w:left="709"/>
        <w:jc w:val="center"/>
        <w:rPr>
          <w:rFonts w:ascii="Times New Roman" w:hAnsi="Times New Roman"/>
          <w:sz w:val="28"/>
          <w:szCs w:val="28"/>
        </w:rPr>
      </w:pPr>
      <w:r w:rsidRPr="008A25D6">
        <w:rPr>
          <w:rFonts w:ascii="Times New Roman" w:hAnsi="Times New Roman"/>
          <w:sz w:val="28"/>
          <w:szCs w:val="28"/>
        </w:rPr>
        <w:t>3. Уведомление о результатах апелляции</w:t>
      </w:r>
    </w:p>
    <w:p w:rsidR="008E31DF" w:rsidRDefault="008E31DF" w:rsidP="008E31DF">
      <w:pPr>
        <w:tabs>
          <w:tab w:val="left" w:pos="426"/>
        </w:tabs>
        <w:spacing w:before="120" w:after="100" w:afterAutospacing="1"/>
        <w:rPr>
          <w:sz w:val="28"/>
          <w:szCs w:val="28"/>
        </w:rPr>
      </w:pPr>
      <w:r w:rsidRPr="0061631B">
        <w:rPr>
          <w:sz w:val="28"/>
          <w:szCs w:val="28"/>
        </w:rPr>
        <w:t xml:space="preserve">   </w:t>
      </w:r>
      <w:r w:rsidRPr="008A25D6">
        <w:rPr>
          <w:sz w:val="28"/>
          <w:szCs w:val="28"/>
        </w:rPr>
        <w:t>3.1. Апелляция участника Олимпиады должна быть рассмотрена строго в отведенное время и согласно календарному плану Олимпиады. На сайте Олимпиады публикуется протокол заседания апелляционной комиссии, подписанный ее председателем.</w:t>
      </w:r>
    </w:p>
    <w:p w:rsidR="008E31DF" w:rsidRDefault="008E31DF" w:rsidP="008E31DF">
      <w:pPr>
        <w:spacing w:line="276" w:lineRule="auto"/>
        <w:ind w:right="-83" w:firstLine="0"/>
        <w:jc w:val="left"/>
        <w:rPr>
          <w:sz w:val="28"/>
          <w:szCs w:val="28"/>
        </w:rPr>
      </w:pPr>
    </w:p>
    <w:p w:rsidR="008E31DF" w:rsidRDefault="008E31DF" w:rsidP="008E31DF">
      <w:pPr>
        <w:tabs>
          <w:tab w:val="left" w:pos="1134"/>
        </w:tabs>
        <w:spacing w:line="276" w:lineRule="auto"/>
        <w:ind w:firstLine="0"/>
        <w:rPr>
          <w:sz w:val="28"/>
          <w:szCs w:val="28"/>
        </w:rPr>
      </w:pPr>
    </w:p>
    <w:p w:rsidR="008E31DF" w:rsidRDefault="008E31DF" w:rsidP="008E31DF">
      <w:pPr>
        <w:tabs>
          <w:tab w:val="left" w:pos="1134"/>
        </w:tabs>
        <w:spacing w:line="276" w:lineRule="auto"/>
        <w:ind w:firstLine="0"/>
        <w:rPr>
          <w:sz w:val="28"/>
          <w:szCs w:val="28"/>
        </w:rPr>
      </w:pPr>
    </w:p>
    <w:p w:rsidR="008E31DF" w:rsidRDefault="008E31DF" w:rsidP="008E31DF">
      <w:pPr>
        <w:tabs>
          <w:tab w:val="left" w:pos="1134"/>
        </w:tabs>
        <w:spacing w:line="276" w:lineRule="auto"/>
        <w:ind w:firstLine="0"/>
        <w:rPr>
          <w:sz w:val="28"/>
          <w:szCs w:val="28"/>
        </w:rPr>
      </w:pPr>
    </w:p>
    <w:p w:rsidR="008E31DF" w:rsidRDefault="008E31DF" w:rsidP="008E31DF">
      <w:pPr>
        <w:widowControl/>
        <w:autoSpaceDE/>
        <w:autoSpaceDN/>
        <w:adjustRightInd/>
        <w:spacing w:line="276" w:lineRule="auto"/>
        <w:ind w:firstLine="0"/>
        <w:rPr>
          <w:b/>
          <w:sz w:val="32"/>
          <w:szCs w:val="32"/>
        </w:rPr>
      </w:pPr>
    </w:p>
    <w:p w:rsidR="00401685" w:rsidRPr="008E31DF" w:rsidRDefault="008E31DF" w:rsidP="008E31D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sectPr w:rsidR="00401685" w:rsidRPr="008E31DF" w:rsidSect="008E31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1E70"/>
    <w:multiLevelType w:val="hybridMultilevel"/>
    <w:tmpl w:val="5CEAD0C2"/>
    <w:lvl w:ilvl="0" w:tplc="2B3E6A8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343"/>
    <w:multiLevelType w:val="multilevel"/>
    <w:tmpl w:val="F6B4E0F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7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6" w:hanging="2160"/>
      </w:pPr>
      <w:rPr>
        <w:rFonts w:hint="default"/>
      </w:rPr>
    </w:lvl>
  </w:abstractNum>
  <w:abstractNum w:abstractNumId="2" w15:restartNumberingAfterBreak="0">
    <w:nsid w:val="52252925"/>
    <w:multiLevelType w:val="hybridMultilevel"/>
    <w:tmpl w:val="6ADA9C26"/>
    <w:lvl w:ilvl="0" w:tplc="E3AE46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09"/>
    <w:rsid w:val="000F0709"/>
    <w:rsid w:val="00844556"/>
    <w:rsid w:val="008D11C2"/>
    <w:rsid w:val="008D6F92"/>
    <w:rsid w:val="008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F8F5"/>
  <w15:chartTrackingRefBased/>
  <w15:docId w15:val="{48126A05-303E-4D25-9A4C-45ABB180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DF"/>
    <w:pPr>
      <w:widowControl w:val="0"/>
      <w:autoSpaceDE w:val="0"/>
      <w:autoSpaceDN w:val="0"/>
      <w:adjustRightInd w:val="0"/>
      <w:spacing w:after="0" w:line="252" w:lineRule="auto"/>
      <w:ind w:firstLine="4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D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47D55-933B-4EA4-93E9-3C09FC2F5AE2}"/>
</file>

<file path=customXml/itemProps2.xml><?xml version="1.0" encoding="utf-8"?>
<ds:datastoreItem xmlns:ds="http://schemas.openxmlformats.org/officeDocument/2006/customXml" ds:itemID="{322892DA-729C-4B00-B993-AD3C7C6E80F1}"/>
</file>

<file path=customXml/itemProps3.xml><?xml version="1.0" encoding="utf-8"?>
<ds:datastoreItem xmlns:ds="http://schemas.openxmlformats.org/officeDocument/2006/customXml" ds:itemID="{992598D7-F574-412A-8112-4C721AC33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 Анна Александровна</dc:creator>
  <cp:keywords/>
  <dc:description/>
  <cp:lastModifiedBy>Сур Анна Александровна</cp:lastModifiedBy>
  <cp:revision>2</cp:revision>
  <dcterms:created xsi:type="dcterms:W3CDTF">2018-12-03T12:59:00Z</dcterms:created>
  <dcterms:modified xsi:type="dcterms:W3CDTF">2018-12-03T13:02:00Z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