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640A6A" w:rsidRPr="00640A6A" w:rsidTr="006F3006">
        <w:trPr>
          <w:jc w:val="center"/>
        </w:trPr>
        <w:tc>
          <w:tcPr>
            <w:tcW w:w="9493" w:type="dxa"/>
            <w:gridSpan w:val="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40A6A" w:rsidRPr="00640A6A" w:rsidRDefault="00640A6A" w:rsidP="00640A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0A6A">
              <w:rPr>
                <w:rFonts w:ascii="Times New Roman" w:hAnsi="Times New Roman" w:cs="Times New Roman"/>
                <w:b/>
                <w:bCs/>
                <w:sz w:val="28"/>
              </w:rPr>
              <w:t xml:space="preserve">38.03.03 </w:t>
            </w:r>
            <w:r w:rsidR="006F3006"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Pr="00640A6A">
              <w:rPr>
                <w:rFonts w:ascii="Times New Roman" w:hAnsi="Times New Roman" w:cs="Times New Roman"/>
                <w:b/>
                <w:bCs/>
                <w:sz w:val="28"/>
              </w:rPr>
              <w:t>Управление персоналом</w:t>
            </w:r>
            <w:r w:rsidR="006F3006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  <w:tr w:rsidR="00640A6A" w:rsidRPr="00640A6A" w:rsidTr="006F3006">
        <w:trPr>
          <w:trHeight w:val="529"/>
          <w:jc w:val="center"/>
        </w:trPr>
        <w:tc>
          <w:tcPr>
            <w:tcW w:w="5382" w:type="dxa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3006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40A6A">
              <w:rPr>
                <w:rFonts w:ascii="Times New Roman" w:hAnsi="Times New Roman" w:cs="Times New Roman"/>
                <w:sz w:val="28"/>
              </w:rPr>
              <w:t>Учебная и производственная, в т.ч. преддипломная практика</w:t>
            </w:r>
          </w:p>
          <w:p w:rsidR="00640A6A" w:rsidRPr="00640A6A" w:rsidRDefault="002846F8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F3006" w:rsidRPr="00640A6A">
              <w:rPr>
                <w:rFonts w:ascii="Times New Roman" w:hAnsi="Times New Roman" w:cs="Times New Roman"/>
                <w:sz w:val="28"/>
              </w:rPr>
              <w:t>4.10.2019-22.</w:t>
            </w:r>
            <w:r w:rsidR="006F3006">
              <w:rPr>
                <w:rFonts w:ascii="Times New Roman" w:hAnsi="Times New Roman" w:cs="Times New Roman"/>
                <w:sz w:val="28"/>
              </w:rPr>
              <w:t>1</w:t>
            </w:r>
            <w:r w:rsidR="006F3006" w:rsidRPr="00640A6A">
              <w:rPr>
                <w:rFonts w:ascii="Times New Roman" w:hAnsi="Times New Roman" w:cs="Times New Roman"/>
                <w:sz w:val="28"/>
              </w:rPr>
              <w:t>2.2019 (10 недель)</w:t>
            </w:r>
          </w:p>
        </w:tc>
        <w:tc>
          <w:tcPr>
            <w:tcW w:w="4111" w:type="dxa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40A6A" w:rsidRPr="00640A6A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40A6A">
              <w:rPr>
                <w:rFonts w:ascii="Times New Roman" w:hAnsi="Times New Roman" w:cs="Times New Roman"/>
                <w:sz w:val="28"/>
              </w:rPr>
              <w:t>Защита отчетов по практике </w:t>
            </w:r>
          </w:p>
        </w:tc>
      </w:tr>
      <w:tr w:rsidR="00640A6A" w:rsidRPr="00640A6A" w:rsidTr="006F3006">
        <w:trPr>
          <w:trHeight w:val="507"/>
          <w:jc w:val="center"/>
        </w:trPr>
        <w:tc>
          <w:tcPr>
            <w:tcW w:w="5382" w:type="dxa"/>
            <w:vMerge/>
            <w:vAlign w:val="center"/>
            <w:hideMark/>
          </w:tcPr>
          <w:p w:rsidR="00640A6A" w:rsidRPr="00640A6A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640A6A" w:rsidRPr="00640A6A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0A6A" w:rsidRPr="00640A6A" w:rsidTr="006F3006">
        <w:trPr>
          <w:jc w:val="center"/>
        </w:trPr>
        <w:tc>
          <w:tcPr>
            <w:tcW w:w="5382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40A6A" w:rsidRDefault="006F3006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Учебная: </w:t>
            </w:r>
            <w:r w:rsidR="002846F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4-</w:t>
            </w:r>
            <w:r w:rsidR="002846F8">
              <w:rPr>
                <w:rFonts w:ascii="Times New Roman" w:hAnsi="Times New Roman" w:cs="Times New Roman"/>
                <w:sz w:val="28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.10.2019 (2 недели)</w:t>
            </w:r>
          </w:p>
          <w:p w:rsidR="006F3006" w:rsidRPr="00640A6A" w:rsidRDefault="006F3006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40A6A">
              <w:rPr>
                <w:rFonts w:ascii="Times New Roman" w:hAnsi="Times New Roman" w:cs="Times New Roman"/>
                <w:sz w:val="28"/>
              </w:rPr>
              <w:t>роизводственная, в т.ч. 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846F8">
              <w:rPr>
                <w:rFonts w:ascii="Times New Roman" w:hAnsi="Times New Roman" w:cs="Times New Roman"/>
                <w:sz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.10-22.12.2019 (8 недель)</w:t>
            </w:r>
          </w:p>
        </w:tc>
        <w:tc>
          <w:tcPr>
            <w:tcW w:w="4111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40A6A" w:rsidRPr="00640A6A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40A6A">
              <w:rPr>
                <w:rFonts w:ascii="Times New Roman" w:hAnsi="Times New Roman" w:cs="Times New Roman"/>
                <w:sz w:val="28"/>
              </w:rPr>
              <w:t>23.12.2019-27.12.2019</w:t>
            </w:r>
          </w:p>
          <w:p w:rsidR="00640A6A" w:rsidRPr="00640A6A" w:rsidRDefault="00640A6A" w:rsidP="00640A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40A6A">
              <w:rPr>
                <w:rFonts w:ascii="Times New Roman" w:hAnsi="Times New Roman" w:cs="Times New Roman"/>
                <w:sz w:val="28"/>
              </w:rPr>
              <w:t>(5</w:t>
            </w:r>
            <w:r w:rsidR="006F30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0A6A">
              <w:rPr>
                <w:rFonts w:ascii="Times New Roman" w:hAnsi="Times New Roman" w:cs="Times New Roman"/>
                <w:sz w:val="28"/>
              </w:rPr>
              <w:t>календарных дней) </w:t>
            </w:r>
          </w:p>
        </w:tc>
      </w:tr>
    </w:tbl>
    <w:p w:rsidR="00640A6A" w:rsidRDefault="00640A6A"/>
    <w:sectPr w:rsidR="00640A6A" w:rsidSect="00640A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6A"/>
    <w:rsid w:val="002846F8"/>
    <w:rsid w:val="00640A6A"/>
    <w:rsid w:val="006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8DD"/>
  <w15:chartTrackingRefBased/>
  <w15:docId w15:val="{ED483420-A79A-4762-9B13-1D8CF99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D33F5-281D-4172-AC11-AC346C9AE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BE324-C65E-43CD-9189-892EBDF18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EA0D7-9403-44DA-8A4D-68EA308FD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subocheva.ao@gmail.com</cp:lastModifiedBy>
  <cp:revision>2</cp:revision>
  <dcterms:created xsi:type="dcterms:W3CDTF">2019-09-20T12:11:00Z</dcterms:created>
  <dcterms:modified xsi:type="dcterms:W3CDTF">2019-09-20T12:11:00Z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