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8" w:rsidRPr="00343CA9" w:rsidRDefault="000B0628" w:rsidP="000B0628">
      <w:pPr>
        <w:spacing w:line="228" w:lineRule="auto"/>
        <w:jc w:val="center"/>
        <w:rPr>
          <w:rFonts w:asciiTheme="minorHAnsi" w:hAnsiTheme="minorHAnsi"/>
          <w:b/>
          <w:sz w:val="24"/>
        </w:rPr>
      </w:pPr>
    </w:p>
    <w:p w:rsidR="00AD286C" w:rsidRPr="00343CA9" w:rsidRDefault="00343CA9" w:rsidP="00AD286C">
      <w:pPr>
        <w:ind w:left="-1701" w:right="-85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color w:val="0072BC"/>
          <w:sz w:val="24"/>
        </w:rPr>
        <w:drawing>
          <wp:inline distT="0" distB="0" distL="0" distR="0">
            <wp:extent cx="4472305" cy="1429385"/>
            <wp:effectExtent l="0" t="0" r="4445" b="0"/>
            <wp:docPr id="1" name="ufrf-logo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23" w:rsidRPr="00343CA9" w:rsidRDefault="001E6123" w:rsidP="001E6123">
      <w:pPr>
        <w:spacing w:line="228" w:lineRule="auto"/>
        <w:jc w:val="center"/>
        <w:rPr>
          <w:rFonts w:asciiTheme="minorHAnsi" w:hAnsiTheme="minorHAnsi"/>
          <w:b/>
          <w:sz w:val="24"/>
        </w:rPr>
      </w:pPr>
    </w:p>
    <w:p w:rsidR="001E6123" w:rsidRPr="00343CA9" w:rsidRDefault="001E6123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Кафедра «Управление персоналом и психология»</w:t>
      </w:r>
    </w:p>
    <w:p w:rsidR="00B41531" w:rsidRPr="00343CA9" w:rsidRDefault="00B41531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Кафедра </w:t>
      </w:r>
      <w:r w:rsidR="00176BF9" w:rsidRPr="00343CA9">
        <w:rPr>
          <w:rFonts w:asciiTheme="minorHAnsi" w:hAnsiTheme="minorHAnsi"/>
          <w:b/>
          <w:sz w:val="24"/>
        </w:rPr>
        <w:t>«Безопасность жизнедеятел</w:t>
      </w:r>
      <w:bookmarkStart w:id="0" w:name="_GoBack"/>
      <w:r w:rsidR="00176BF9" w:rsidRPr="00343CA9">
        <w:rPr>
          <w:rFonts w:asciiTheme="minorHAnsi" w:hAnsiTheme="minorHAnsi"/>
          <w:b/>
          <w:sz w:val="24"/>
        </w:rPr>
        <w:t>ьности»</w:t>
      </w:r>
    </w:p>
    <w:p w:rsidR="007E0BFF" w:rsidRPr="00343CA9" w:rsidRDefault="007E0BFF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</w:p>
    <w:p w:rsidR="001E6123" w:rsidRPr="00343CA9" w:rsidRDefault="001E6123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приглашает Вас принять участие</w:t>
      </w:r>
    </w:p>
    <w:p w:rsidR="00231C77" w:rsidRPr="00343CA9" w:rsidRDefault="007E0BFF" w:rsidP="00A56B42">
      <w:pPr>
        <w:spacing w:line="240" w:lineRule="auto"/>
        <w:ind w:right="-285" w:firstLine="567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в </w:t>
      </w:r>
      <w:r w:rsidR="00A56B42" w:rsidRPr="00343CA9">
        <w:rPr>
          <w:rFonts w:asciiTheme="minorHAnsi" w:hAnsiTheme="minorHAnsi"/>
          <w:b/>
          <w:sz w:val="24"/>
        </w:rPr>
        <w:t>межкафедральн</w:t>
      </w:r>
      <w:r w:rsidR="00124D93" w:rsidRPr="00343CA9">
        <w:rPr>
          <w:rFonts w:asciiTheme="minorHAnsi" w:hAnsiTheme="minorHAnsi"/>
          <w:b/>
          <w:sz w:val="24"/>
        </w:rPr>
        <w:t>ом</w:t>
      </w:r>
      <w:r w:rsidR="00A56B42" w:rsidRPr="00343CA9">
        <w:rPr>
          <w:rFonts w:asciiTheme="minorHAnsi" w:hAnsiTheme="minorHAnsi"/>
          <w:b/>
          <w:sz w:val="24"/>
        </w:rPr>
        <w:t xml:space="preserve"> научно-</w:t>
      </w:r>
      <w:r w:rsidR="00124D93" w:rsidRPr="00343CA9">
        <w:rPr>
          <w:rFonts w:asciiTheme="minorHAnsi" w:hAnsiTheme="minorHAnsi"/>
          <w:b/>
          <w:sz w:val="24"/>
        </w:rPr>
        <w:t xml:space="preserve">практическом </w:t>
      </w:r>
      <w:r w:rsidR="00A56B42" w:rsidRPr="00343CA9">
        <w:rPr>
          <w:rFonts w:asciiTheme="minorHAnsi" w:hAnsiTheme="minorHAnsi"/>
          <w:b/>
          <w:sz w:val="24"/>
        </w:rPr>
        <w:t>кругл</w:t>
      </w:r>
      <w:r w:rsidR="00124D93" w:rsidRPr="00343CA9">
        <w:rPr>
          <w:rFonts w:asciiTheme="minorHAnsi" w:hAnsiTheme="minorHAnsi"/>
          <w:b/>
          <w:sz w:val="24"/>
        </w:rPr>
        <w:t>ом</w:t>
      </w:r>
      <w:r w:rsidR="00A56B42" w:rsidRPr="00343CA9">
        <w:rPr>
          <w:rFonts w:asciiTheme="minorHAnsi" w:hAnsiTheme="minorHAnsi"/>
          <w:b/>
          <w:sz w:val="24"/>
        </w:rPr>
        <w:t xml:space="preserve"> стол</w:t>
      </w:r>
      <w:r w:rsidR="00124D93" w:rsidRPr="00343CA9">
        <w:rPr>
          <w:rFonts w:asciiTheme="minorHAnsi" w:hAnsiTheme="minorHAnsi"/>
          <w:b/>
          <w:sz w:val="24"/>
        </w:rPr>
        <w:t>е</w:t>
      </w:r>
      <w:r w:rsidR="00A56B42" w:rsidRPr="00343CA9">
        <w:rPr>
          <w:rFonts w:asciiTheme="minorHAnsi" w:hAnsiTheme="minorHAnsi"/>
          <w:b/>
          <w:sz w:val="24"/>
        </w:rPr>
        <w:t xml:space="preserve"> «Социально-психологические факторы безопасности труда персонала организации»</w:t>
      </w:r>
    </w:p>
    <w:p w:rsidR="007E0BFF" w:rsidRPr="00343CA9" w:rsidRDefault="00A974E6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29</w:t>
      </w:r>
      <w:r w:rsidR="00C76890" w:rsidRPr="00343CA9">
        <w:rPr>
          <w:rFonts w:asciiTheme="minorHAnsi" w:hAnsiTheme="minorHAnsi"/>
          <w:b/>
          <w:sz w:val="24"/>
        </w:rPr>
        <w:t xml:space="preserve"> </w:t>
      </w:r>
      <w:r w:rsidR="00124D93" w:rsidRPr="00343CA9">
        <w:rPr>
          <w:rFonts w:asciiTheme="minorHAnsi" w:hAnsiTheme="minorHAnsi"/>
          <w:b/>
          <w:sz w:val="24"/>
        </w:rPr>
        <w:t>мая</w:t>
      </w:r>
      <w:r w:rsidR="0004223A" w:rsidRPr="00343CA9">
        <w:rPr>
          <w:rFonts w:asciiTheme="minorHAnsi" w:hAnsiTheme="minorHAnsi"/>
          <w:b/>
          <w:sz w:val="24"/>
        </w:rPr>
        <w:t xml:space="preserve"> 201</w:t>
      </w:r>
      <w:r w:rsidR="001E6123" w:rsidRPr="00343CA9">
        <w:rPr>
          <w:rFonts w:asciiTheme="minorHAnsi" w:hAnsiTheme="minorHAnsi"/>
          <w:b/>
          <w:sz w:val="24"/>
        </w:rPr>
        <w:t>8</w:t>
      </w:r>
      <w:r w:rsidR="00231C77" w:rsidRPr="00343CA9">
        <w:rPr>
          <w:rFonts w:asciiTheme="minorHAnsi" w:hAnsiTheme="minorHAnsi"/>
          <w:b/>
          <w:sz w:val="24"/>
        </w:rPr>
        <w:t xml:space="preserve"> г.</w:t>
      </w:r>
      <w:r w:rsidR="007E0BFF" w:rsidRPr="00343CA9">
        <w:rPr>
          <w:rFonts w:asciiTheme="minorHAnsi" w:hAnsiTheme="minorHAnsi"/>
          <w:b/>
          <w:sz w:val="24"/>
        </w:rPr>
        <w:t xml:space="preserve"> </w:t>
      </w:r>
    </w:p>
    <w:p w:rsidR="007E0BFF" w:rsidRPr="00343CA9" w:rsidRDefault="004A2E2E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1</w:t>
      </w:r>
      <w:r w:rsidR="00B87E46" w:rsidRPr="00343CA9">
        <w:rPr>
          <w:rFonts w:asciiTheme="minorHAnsi" w:hAnsiTheme="minorHAnsi"/>
          <w:b/>
          <w:sz w:val="24"/>
        </w:rPr>
        <w:t>5</w:t>
      </w:r>
      <w:r w:rsidR="0004223A" w:rsidRPr="00343CA9">
        <w:rPr>
          <w:rFonts w:asciiTheme="minorHAnsi" w:hAnsiTheme="minorHAnsi"/>
          <w:b/>
          <w:sz w:val="24"/>
        </w:rPr>
        <w:t>:</w:t>
      </w:r>
      <w:r w:rsidR="00B87E46" w:rsidRPr="00343CA9">
        <w:rPr>
          <w:rFonts w:asciiTheme="minorHAnsi" w:hAnsiTheme="minorHAnsi"/>
          <w:b/>
          <w:sz w:val="24"/>
        </w:rPr>
        <w:t>3</w:t>
      </w:r>
      <w:r w:rsidR="0004223A" w:rsidRPr="00343CA9">
        <w:rPr>
          <w:rFonts w:asciiTheme="minorHAnsi" w:hAnsiTheme="minorHAnsi"/>
          <w:b/>
          <w:sz w:val="24"/>
        </w:rPr>
        <w:t xml:space="preserve">0 – </w:t>
      </w:r>
      <w:r w:rsidRPr="00343CA9">
        <w:rPr>
          <w:rFonts w:asciiTheme="minorHAnsi" w:hAnsiTheme="minorHAnsi"/>
          <w:b/>
          <w:sz w:val="24"/>
        </w:rPr>
        <w:t>18</w:t>
      </w:r>
      <w:r w:rsidR="00231C77" w:rsidRPr="00343CA9">
        <w:rPr>
          <w:rFonts w:asciiTheme="minorHAnsi" w:hAnsiTheme="minorHAnsi"/>
          <w:b/>
          <w:sz w:val="24"/>
        </w:rPr>
        <w:t>:0</w:t>
      </w:r>
      <w:r w:rsidR="0004223A" w:rsidRPr="00343CA9">
        <w:rPr>
          <w:rFonts w:asciiTheme="minorHAnsi" w:hAnsiTheme="minorHAnsi"/>
          <w:b/>
          <w:sz w:val="24"/>
        </w:rPr>
        <w:t xml:space="preserve">0, </w:t>
      </w:r>
      <w:r w:rsidR="001E6123" w:rsidRPr="00343CA9">
        <w:rPr>
          <w:rFonts w:asciiTheme="minorHAnsi" w:hAnsiTheme="minorHAnsi"/>
          <w:b/>
          <w:sz w:val="24"/>
        </w:rPr>
        <w:t>Верхняя Масловка</w:t>
      </w:r>
      <w:r w:rsidR="0004223A" w:rsidRPr="00343CA9">
        <w:rPr>
          <w:rFonts w:asciiTheme="minorHAnsi" w:hAnsiTheme="minorHAnsi"/>
          <w:b/>
          <w:sz w:val="24"/>
        </w:rPr>
        <w:t xml:space="preserve">, </w:t>
      </w:r>
      <w:r w:rsidR="00332D00" w:rsidRPr="00343CA9">
        <w:rPr>
          <w:rFonts w:asciiTheme="minorHAnsi" w:hAnsiTheme="minorHAnsi"/>
          <w:b/>
          <w:sz w:val="24"/>
        </w:rPr>
        <w:t>15</w:t>
      </w:r>
      <w:r w:rsidR="0004223A" w:rsidRPr="00343CA9">
        <w:rPr>
          <w:rFonts w:asciiTheme="minorHAnsi" w:hAnsiTheme="minorHAnsi"/>
          <w:b/>
          <w:sz w:val="24"/>
        </w:rPr>
        <w:t xml:space="preserve">, ауд. </w:t>
      </w:r>
      <w:r w:rsidR="001E6123" w:rsidRPr="00343CA9">
        <w:rPr>
          <w:rFonts w:asciiTheme="minorHAnsi" w:hAnsiTheme="minorHAnsi"/>
          <w:b/>
          <w:sz w:val="24"/>
        </w:rPr>
        <w:t>357</w:t>
      </w:r>
    </w:p>
    <w:p w:rsidR="007E0BFF" w:rsidRPr="00343CA9" w:rsidRDefault="007E0BFF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</w:p>
    <w:p w:rsidR="000B0628" w:rsidRPr="00343CA9" w:rsidRDefault="000B0628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Организационный комитет</w:t>
      </w:r>
    </w:p>
    <w:p w:rsidR="0004223A" w:rsidRPr="00343CA9" w:rsidRDefault="00B87E46" w:rsidP="002749FD">
      <w:pPr>
        <w:spacing w:line="240" w:lineRule="auto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Камнева</w:t>
      </w:r>
      <w:r w:rsidR="00C76890" w:rsidRPr="00343CA9">
        <w:rPr>
          <w:rFonts w:asciiTheme="minorHAnsi" w:hAnsiTheme="minorHAnsi"/>
          <w:b/>
          <w:sz w:val="24"/>
        </w:rPr>
        <w:t xml:space="preserve"> Е</w:t>
      </w:r>
      <w:r w:rsidR="005D4BD3" w:rsidRPr="00343CA9">
        <w:rPr>
          <w:rFonts w:asciiTheme="minorHAnsi" w:hAnsiTheme="minorHAnsi"/>
          <w:b/>
          <w:sz w:val="24"/>
        </w:rPr>
        <w:t>.</w:t>
      </w:r>
      <w:r w:rsidRPr="00343CA9">
        <w:rPr>
          <w:rFonts w:asciiTheme="minorHAnsi" w:hAnsiTheme="minorHAnsi"/>
          <w:b/>
          <w:sz w:val="24"/>
        </w:rPr>
        <w:t>В.</w:t>
      </w:r>
      <w:r w:rsidR="005D4BD3" w:rsidRPr="00343CA9">
        <w:rPr>
          <w:rFonts w:asciiTheme="minorHAnsi" w:hAnsiTheme="minorHAnsi"/>
          <w:sz w:val="24"/>
        </w:rPr>
        <w:t xml:space="preserve"> </w:t>
      </w:r>
      <w:r w:rsidR="00CD3B97" w:rsidRPr="00343CA9">
        <w:rPr>
          <w:rFonts w:asciiTheme="minorHAnsi" w:hAnsiTheme="minorHAnsi"/>
          <w:sz w:val="24"/>
        </w:rPr>
        <w:t>– зам. зав. кафедрой «Управление персона</w:t>
      </w:r>
      <w:bookmarkEnd w:id="0"/>
      <w:r w:rsidR="00CD3B97" w:rsidRPr="00343CA9">
        <w:rPr>
          <w:rFonts w:asciiTheme="minorHAnsi" w:hAnsiTheme="minorHAnsi"/>
          <w:sz w:val="24"/>
        </w:rPr>
        <w:t>лом и психология»</w:t>
      </w:r>
      <w:r w:rsidR="002749FD" w:rsidRPr="00343CA9">
        <w:rPr>
          <w:rFonts w:asciiTheme="minorHAnsi" w:hAnsiTheme="minorHAnsi"/>
          <w:sz w:val="24"/>
        </w:rPr>
        <w:t>,</w:t>
      </w:r>
      <w:r w:rsidR="00DB4160" w:rsidRPr="00343CA9">
        <w:rPr>
          <w:rFonts w:asciiTheme="minorHAnsi" w:hAnsiTheme="minorHAnsi"/>
          <w:sz w:val="24"/>
        </w:rPr>
        <w:t xml:space="preserve"> </w:t>
      </w:r>
      <w:r w:rsidR="00DB4160"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4A2E2E" w:rsidRPr="00343CA9" w:rsidRDefault="00B87E46" w:rsidP="002749FD">
      <w:pPr>
        <w:tabs>
          <w:tab w:val="right" w:pos="9355"/>
        </w:tabs>
        <w:spacing w:line="240" w:lineRule="auto"/>
        <w:rPr>
          <w:rStyle w:val="a4"/>
          <w:rFonts w:asciiTheme="minorHAnsi" w:hAnsiTheme="minorHAnsi"/>
          <w:b w:val="0"/>
          <w:sz w:val="24"/>
          <w:shd w:val="clear" w:color="auto" w:fill="FFFFFF"/>
        </w:rPr>
      </w:pPr>
      <w:r w:rsidRPr="00343CA9">
        <w:rPr>
          <w:rFonts w:asciiTheme="minorHAnsi" w:hAnsiTheme="minorHAnsi"/>
          <w:b/>
          <w:sz w:val="24"/>
        </w:rPr>
        <w:t>Коробанова Ж.В</w:t>
      </w:r>
      <w:r w:rsidR="005D4BD3" w:rsidRPr="00343CA9">
        <w:rPr>
          <w:rFonts w:asciiTheme="minorHAnsi" w:hAnsiTheme="minorHAnsi"/>
          <w:b/>
          <w:sz w:val="24"/>
        </w:rPr>
        <w:t>.</w:t>
      </w:r>
      <w:r w:rsidR="00124D93" w:rsidRPr="00343CA9">
        <w:rPr>
          <w:rFonts w:asciiTheme="minorHAnsi" w:hAnsiTheme="minorHAnsi"/>
          <w:sz w:val="24"/>
        </w:rPr>
        <w:t xml:space="preserve"> </w:t>
      </w:r>
      <w:r w:rsidR="002749FD" w:rsidRPr="00343CA9">
        <w:rPr>
          <w:rFonts w:asciiTheme="minorHAnsi" w:hAnsiTheme="minorHAnsi"/>
          <w:sz w:val="24"/>
        </w:rPr>
        <w:t xml:space="preserve">– зам. зав. кафедрой «Управление персоналом и психология», </w:t>
      </w:r>
      <w:r w:rsidR="00DB4160"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124D93" w:rsidRPr="00343CA9" w:rsidRDefault="00124D93" w:rsidP="002749FD">
      <w:pPr>
        <w:spacing w:line="240" w:lineRule="auto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Неврюев А.Н. – </w:t>
      </w:r>
      <w:r w:rsidRPr="00343CA9">
        <w:rPr>
          <w:rFonts w:asciiTheme="minorHAnsi" w:hAnsiTheme="minorHAnsi"/>
          <w:sz w:val="24"/>
        </w:rPr>
        <w:t>ст. преподаватель</w:t>
      </w:r>
      <w:r w:rsidRPr="00343CA9">
        <w:rPr>
          <w:rFonts w:asciiTheme="minorHAnsi" w:hAnsiTheme="minorHAnsi"/>
          <w:b/>
          <w:sz w:val="24"/>
        </w:rPr>
        <w:t xml:space="preserve"> </w:t>
      </w:r>
      <w:r w:rsidRPr="00343CA9">
        <w:rPr>
          <w:rFonts w:asciiTheme="minorHAnsi" w:hAnsiTheme="minorHAnsi"/>
          <w:sz w:val="24"/>
        </w:rPr>
        <w:t xml:space="preserve">кафедры «Управление персоналом и психология», 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2749FD" w:rsidRPr="00343CA9" w:rsidRDefault="002749FD" w:rsidP="002749FD">
      <w:p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sz w:val="24"/>
        </w:rPr>
        <w:t>Полевой С.А.</w:t>
      </w:r>
      <w:r w:rsidRPr="00343CA9">
        <w:rPr>
          <w:rFonts w:asciiTheme="minorHAnsi" w:hAnsiTheme="minorHAnsi"/>
          <w:sz w:val="24"/>
        </w:rPr>
        <w:t xml:space="preserve"> - профессор департамента «Менеджмент»,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 xml:space="preserve"> Финансовый университет при Правительстве Российской Федерации</w:t>
      </w:r>
    </w:p>
    <w:p w:rsidR="00A974E6" w:rsidRPr="00343CA9" w:rsidRDefault="00A974E6" w:rsidP="00A974E6">
      <w:p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Родионов А.С. – </w:t>
      </w:r>
      <w:r w:rsidRPr="00343CA9">
        <w:rPr>
          <w:rFonts w:asciiTheme="minorHAnsi" w:hAnsiTheme="minorHAnsi"/>
          <w:sz w:val="24"/>
        </w:rPr>
        <w:t xml:space="preserve">зам. зав. кафедрой «Безопасность жизнедеятельности», 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A974E6" w:rsidRPr="00343CA9" w:rsidRDefault="00A974E6" w:rsidP="007E0BFF">
      <w:pPr>
        <w:pStyle w:val="-1"/>
        <w:spacing w:line="240" w:lineRule="auto"/>
        <w:ind w:left="0"/>
        <w:contextualSpacing w:val="0"/>
        <w:rPr>
          <w:rFonts w:asciiTheme="minorHAnsi" w:hAnsiTheme="minorHAnsi"/>
          <w:b/>
          <w:sz w:val="24"/>
        </w:rPr>
      </w:pPr>
    </w:p>
    <w:p w:rsidR="003D05D3" w:rsidRPr="00343CA9" w:rsidRDefault="007E0BFF" w:rsidP="007E0BFF">
      <w:pPr>
        <w:pStyle w:val="-1"/>
        <w:spacing w:line="240" w:lineRule="auto"/>
        <w:ind w:left="0"/>
        <w:contextualSpacing w:val="0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Модераторы:</w:t>
      </w:r>
    </w:p>
    <w:p w:rsidR="002749FD" w:rsidRPr="00343CA9" w:rsidRDefault="002749FD" w:rsidP="002749FD">
      <w:pPr>
        <w:spacing w:line="240" w:lineRule="auto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Камнева Е.В.</w:t>
      </w:r>
      <w:r w:rsidRPr="00343CA9">
        <w:rPr>
          <w:rFonts w:asciiTheme="minorHAnsi" w:hAnsiTheme="minorHAnsi"/>
          <w:sz w:val="24"/>
        </w:rPr>
        <w:t xml:space="preserve"> – зам. зав. кафедрой «Управление персоналом и психология», 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A974E6" w:rsidRPr="00343CA9" w:rsidRDefault="00A974E6" w:rsidP="00A974E6">
      <w:p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Родионов А.С. – </w:t>
      </w:r>
      <w:r w:rsidRPr="00343CA9">
        <w:rPr>
          <w:rFonts w:asciiTheme="minorHAnsi" w:hAnsiTheme="minorHAnsi"/>
          <w:sz w:val="24"/>
        </w:rPr>
        <w:t xml:space="preserve">зам. зав. кафедрой «Безопасность жизнедеятельности», 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A974E6" w:rsidRPr="00343CA9" w:rsidRDefault="00A974E6" w:rsidP="00A974E6">
      <w:pPr>
        <w:spacing w:line="240" w:lineRule="auto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Неврюев А.Н. – </w:t>
      </w:r>
      <w:r w:rsidRPr="00343CA9">
        <w:rPr>
          <w:rFonts w:asciiTheme="minorHAnsi" w:hAnsiTheme="minorHAnsi"/>
          <w:sz w:val="24"/>
        </w:rPr>
        <w:t>ст. преподаватель</w:t>
      </w:r>
      <w:r w:rsidRPr="00343CA9">
        <w:rPr>
          <w:rFonts w:asciiTheme="minorHAnsi" w:hAnsiTheme="minorHAnsi"/>
          <w:b/>
          <w:sz w:val="24"/>
        </w:rPr>
        <w:t xml:space="preserve"> </w:t>
      </w:r>
      <w:r w:rsidRPr="00343CA9">
        <w:rPr>
          <w:rFonts w:asciiTheme="minorHAnsi" w:hAnsiTheme="minorHAnsi"/>
          <w:sz w:val="24"/>
        </w:rPr>
        <w:t xml:space="preserve">кафедры «Управление персоналом и психология», </w:t>
      </w:r>
      <w:r w:rsidRPr="00343CA9">
        <w:rPr>
          <w:rStyle w:val="a4"/>
          <w:rFonts w:asciiTheme="minorHAnsi" w:hAnsiTheme="minorHAnsi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9856BA" w:rsidRPr="00343CA9" w:rsidRDefault="009856BA" w:rsidP="007E0BFF">
      <w:pPr>
        <w:pStyle w:val="-1"/>
        <w:spacing w:line="240" w:lineRule="auto"/>
        <w:ind w:left="0"/>
        <w:contextualSpacing w:val="0"/>
        <w:rPr>
          <w:rFonts w:asciiTheme="minorHAnsi" w:hAnsiTheme="minorHAnsi"/>
          <w:sz w:val="24"/>
        </w:rPr>
      </w:pPr>
    </w:p>
    <w:p w:rsidR="009A6723" w:rsidRPr="00343CA9" w:rsidRDefault="007E0BFF" w:rsidP="007E0BFF">
      <w:p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i/>
          <w:sz w:val="24"/>
        </w:rPr>
        <w:t>Цель научно-практического круглого стола:</w:t>
      </w:r>
      <w:r w:rsidR="005D4BD3" w:rsidRPr="00343CA9">
        <w:rPr>
          <w:rFonts w:asciiTheme="minorHAnsi" w:hAnsiTheme="minorHAnsi"/>
          <w:b/>
          <w:i/>
          <w:sz w:val="24"/>
        </w:rPr>
        <w:t xml:space="preserve"> </w:t>
      </w:r>
      <w:r w:rsidR="005D4BD3" w:rsidRPr="00343CA9">
        <w:rPr>
          <w:rFonts w:asciiTheme="minorHAnsi" w:hAnsiTheme="minorHAnsi"/>
          <w:sz w:val="24"/>
        </w:rPr>
        <w:t>о</w:t>
      </w:r>
      <w:r w:rsidR="00E20344" w:rsidRPr="00343CA9">
        <w:rPr>
          <w:rFonts w:asciiTheme="minorHAnsi" w:hAnsiTheme="minorHAnsi"/>
          <w:sz w:val="24"/>
        </w:rPr>
        <w:t>бсу</w:t>
      </w:r>
      <w:r w:rsidR="00586202" w:rsidRPr="00343CA9">
        <w:rPr>
          <w:rFonts w:asciiTheme="minorHAnsi" w:hAnsiTheme="minorHAnsi"/>
          <w:sz w:val="24"/>
        </w:rPr>
        <w:t xml:space="preserve">ждение </w:t>
      </w:r>
      <w:r w:rsidR="001A4852" w:rsidRPr="00343CA9">
        <w:rPr>
          <w:rFonts w:asciiTheme="minorHAnsi" w:hAnsiTheme="minorHAnsi"/>
          <w:sz w:val="24"/>
        </w:rPr>
        <w:t>современных</w:t>
      </w:r>
      <w:r w:rsidR="00DB0E8D" w:rsidRPr="00343CA9">
        <w:rPr>
          <w:rFonts w:asciiTheme="minorHAnsi" w:hAnsiTheme="minorHAnsi"/>
          <w:sz w:val="24"/>
        </w:rPr>
        <w:t xml:space="preserve"> аспектов социально-психологических факторов безопасности труда персонала в современных организациях.</w:t>
      </w:r>
      <w:r w:rsidR="00203829" w:rsidRPr="00343CA9">
        <w:rPr>
          <w:rFonts w:asciiTheme="minorHAnsi" w:hAnsiTheme="minorHAnsi"/>
          <w:sz w:val="24"/>
        </w:rPr>
        <w:t xml:space="preserve"> На межкафедральном научно-практическом круглом столе </w:t>
      </w:r>
      <w:r w:rsidR="009A6723" w:rsidRPr="00343CA9">
        <w:rPr>
          <w:rFonts w:asciiTheme="minorHAnsi" w:hAnsiTheme="minorHAnsi"/>
          <w:sz w:val="24"/>
        </w:rPr>
        <w:t>планируется:</w:t>
      </w:r>
    </w:p>
    <w:p w:rsidR="009A6723" w:rsidRPr="00343CA9" w:rsidRDefault="009A6723" w:rsidP="009A6723">
      <w:pPr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обсудить результаты исследований, представленных участниками круглого стола;</w:t>
      </w:r>
    </w:p>
    <w:p w:rsidR="009A6723" w:rsidRPr="00343CA9" w:rsidRDefault="009A6723" w:rsidP="009A6723">
      <w:pPr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проанализировать современное состояние проблематики социально-психологических исследований в современных организациях;</w:t>
      </w:r>
    </w:p>
    <w:p w:rsidR="007E0BFF" w:rsidRPr="00343CA9" w:rsidRDefault="009A6723" w:rsidP="009A6723">
      <w:pPr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наметить основные пути и тренды дальнейших междисциплинарных исследований в данной области.</w:t>
      </w:r>
    </w:p>
    <w:p w:rsidR="005A6E75" w:rsidRPr="00343CA9" w:rsidRDefault="005A6E75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</w:p>
    <w:p w:rsidR="007E0BFF" w:rsidRPr="00343CA9" w:rsidRDefault="007E0BFF" w:rsidP="007E0BFF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Научные направления работы </w:t>
      </w:r>
      <w:r w:rsidR="00C76890" w:rsidRPr="00343CA9">
        <w:rPr>
          <w:rFonts w:asciiTheme="minorHAnsi" w:hAnsiTheme="minorHAnsi"/>
          <w:b/>
          <w:sz w:val="24"/>
        </w:rPr>
        <w:t xml:space="preserve">межвузовского </w:t>
      </w:r>
      <w:r w:rsidRPr="00343CA9">
        <w:rPr>
          <w:rFonts w:asciiTheme="minorHAnsi" w:hAnsiTheme="minorHAnsi"/>
          <w:b/>
          <w:sz w:val="24"/>
        </w:rPr>
        <w:t>научно-практического круглого стола:</w:t>
      </w:r>
    </w:p>
    <w:p w:rsidR="007E0BFF" w:rsidRPr="00343CA9" w:rsidRDefault="009856BA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lastRenderedPageBreak/>
        <w:t>1. Адаптационные ресурсы</w:t>
      </w:r>
      <w:r w:rsidR="001A1D8D" w:rsidRPr="00343CA9">
        <w:rPr>
          <w:rFonts w:asciiTheme="minorHAnsi" w:hAnsiTheme="minorHAnsi"/>
          <w:sz w:val="24"/>
        </w:rPr>
        <w:t xml:space="preserve"> в контексте проблематики управления персоналом в современной организации</w:t>
      </w:r>
    </w:p>
    <w:p w:rsidR="009856BA" w:rsidRPr="00343CA9" w:rsidRDefault="009856BA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2. Организационный стресс</w:t>
      </w:r>
      <w:r w:rsidR="001A1D8D" w:rsidRPr="00343CA9">
        <w:rPr>
          <w:rFonts w:asciiTheme="minorHAnsi" w:hAnsiTheme="minorHAnsi"/>
          <w:sz w:val="24"/>
        </w:rPr>
        <w:t xml:space="preserve"> и его влияние на (контр)продуктивность</w:t>
      </w:r>
      <w:r w:rsidR="00DB0E8D" w:rsidRPr="00343CA9">
        <w:rPr>
          <w:rFonts w:asciiTheme="minorHAnsi" w:hAnsiTheme="minorHAnsi"/>
          <w:sz w:val="24"/>
        </w:rPr>
        <w:t xml:space="preserve"> работника</w:t>
      </w:r>
    </w:p>
    <w:p w:rsidR="009856BA" w:rsidRPr="00343CA9" w:rsidRDefault="009856BA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 xml:space="preserve">3. </w:t>
      </w:r>
      <w:r w:rsidR="001A4852" w:rsidRPr="00343CA9">
        <w:rPr>
          <w:rFonts w:asciiTheme="minorHAnsi" w:hAnsiTheme="minorHAnsi"/>
          <w:sz w:val="24"/>
        </w:rPr>
        <w:t>Выгорание: п</w:t>
      </w:r>
      <w:r w:rsidRPr="00343CA9">
        <w:rPr>
          <w:rFonts w:asciiTheme="minorHAnsi" w:hAnsiTheme="minorHAnsi"/>
          <w:sz w:val="24"/>
        </w:rPr>
        <w:t xml:space="preserve">рофессиональное </w:t>
      </w:r>
      <w:r w:rsidR="00DB0E8D" w:rsidRPr="00343CA9">
        <w:rPr>
          <w:rFonts w:asciiTheme="minorHAnsi" w:hAnsiTheme="minorHAnsi"/>
          <w:sz w:val="24"/>
        </w:rPr>
        <w:t xml:space="preserve">и эмоциональное </w:t>
      </w:r>
      <w:r w:rsidR="001A4852" w:rsidRPr="00343CA9">
        <w:rPr>
          <w:rFonts w:asciiTheme="minorHAnsi" w:hAnsiTheme="minorHAnsi"/>
          <w:sz w:val="24"/>
        </w:rPr>
        <w:t xml:space="preserve">- </w:t>
      </w:r>
      <w:r w:rsidRPr="00343CA9">
        <w:rPr>
          <w:rFonts w:asciiTheme="minorHAnsi" w:hAnsiTheme="minorHAnsi"/>
          <w:sz w:val="24"/>
        </w:rPr>
        <w:t>симптом профессиональных деструкций</w:t>
      </w:r>
      <w:r w:rsidR="001A4852" w:rsidRPr="00343CA9">
        <w:rPr>
          <w:rFonts w:asciiTheme="minorHAnsi" w:hAnsiTheme="minorHAnsi"/>
          <w:sz w:val="24"/>
        </w:rPr>
        <w:t>?</w:t>
      </w:r>
    </w:p>
    <w:p w:rsidR="009856BA" w:rsidRPr="00343CA9" w:rsidRDefault="00DB0E8D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4. Трудоголизм</w:t>
      </w:r>
      <w:r w:rsidR="00001075" w:rsidRPr="00343CA9">
        <w:rPr>
          <w:rFonts w:asciiTheme="minorHAnsi" w:hAnsiTheme="minorHAnsi"/>
          <w:sz w:val="24"/>
        </w:rPr>
        <w:t xml:space="preserve"> как проблема в современной организации</w:t>
      </w:r>
      <w:r w:rsidRPr="00343CA9">
        <w:rPr>
          <w:rFonts w:asciiTheme="minorHAnsi" w:hAnsiTheme="minorHAnsi"/>
          <w:sz w:val="24"/>
        </w:rPr>
        <w:t xml:space="preserve">: </w:t>
      </w:r>
      <w:r w:rsidRPr="00343CA9">
        <w:rPr>
          <w:rFonts w:asciiTheme="minorHAnsi" w:hAnsiTheme="minorHAnsi"/>
          <w:sz w:val="24"/>
          <w:lang w:val="en-US"/>
        </w:rPr>
        <w:t>pro</w:t>
      </w:r>
      <w:r w:rsidRPr="00343CA9">
        <w:rPr>
          <w:rFonts w:asciiTheme="minorHAnsi" w:hAnsiTheme="minorHAnsi"/>
          <w:sz w:val="24"/>
        </w:rPr>
        <w:t xml:space="preserve"> </w:t>
      </w:r>
      <w:r w:rsidRPr="00343CA9">
        <w:rPr>
          <w:rFonts w:asciiTheme="minorHAnsi" w:hAnsiTheme="minorHAnsi"/>
          <w:sz w:val="24"/>
          <w:lang w:val="en-US"/>
        </w:rPr>
        <w:t>and</w:t>
      </w:r>
      <w:r w:rsidRPr="00343CA9">
        <w:rPr>
          <w:rFonts w:asciiTheme="minorHAnsi" w:hAnsiTheme="minorHAnsi"/>
          <w:sz w:val="24"/>
        </w:rPr>
        <w:t xml:space="preserve"> </w:t>
      </w:r>
      <w:r w:rsidRPr="00343CA9">
        <w:rPr>
          <w:rFonts w:asciiTheme="minorHAnsi" w:hAnsiTheme="minorHAnsi"/>
          <w:sz w:val="24"/>
          <w:lang w:val="en-US"/>
        </w:rPr>
        <w:t>contra</w:t>
      </w:r>
      <w:r w:rsidR="00001075" w:rsidRPr="00343CA9">
        <w:rPr>
          <w:rFonts w:asciiTheme="minorHAnsi" w:hAnsiTheme="minorHAnsi"/>
          <w:sz w:val="24"/>
        </w:rPr>
        <w:t>.</w:t>
      </w:r>
    </w:p>
    <w:p w:rsidR="00DB0E8D" w:rsidRPr="00343CA9" w:rsidRDefault="00DB0E8D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5.</w:t>
      </w:r>
      <w:r w:rsidR="00001075" w:rsidRPr="00343CA9">
        <w:rPr>
          <w:rFonts w:asciiTheme="minorHAnsi" w:hAnsiTheme="minorHAnsi"/>
          <w:sz w:val="24"/>
        </w:rPr>
        <w:t xml:space="preserve"> Идентификация с организацией: как влияет на показатели эффективности работника</w:t>
      </w:r>
      <w:r w:rsidR="001A4852" w:rsidRPr="00343CA9">
        <w:rPr>
          <w:rFonts w:asciiTheme="minorHAnsi" w:hAnsiTheme="minorHAnsi"/>
          <w:sz w:val="24"/>
        </w:rPr>
        <w:t>?</w:t>
      </w:r>
    </w:p>
    <w:p w:rsidR="00DB0E8D" w:rsidRPr="00343CA9" w:rsidRDefault="00DB0E8D" w:rsidP="009856BA">
      <w:pPr>
        <w:spacing w:line="240" w:lineRule="auto"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>6.</w:t>
      </w:r>
      <w:r w:rsidR="00001075" w:rsidRPr="00343CA9">
        <w:rPr>
          <w:rFonts w:asciiTheme="minorHAnsi" w:hAnsiTheme="minorHAnsi"/>
          <w:sz w:val="24"/>
        </w:rPr>
        <w:t xml:space="preserve"> Индивидуально-психологические особенности работников различных организаций: в каждой организации свой профиль или в каждом профиле своя организация?</w:t>
      </w:r>
    </w:p>
    <w:p w:rsidR="00E20344" w:rsidRPr="00343CA9" w:rsidRDefault="00E20344" w:rsidP="009A6723">
      <w:pPr>
        <w:spacing w:line="240" w:lineRule="auto"/>
        <w:rPr>
          <w:rFonts w:asciiTheme="minorHAnsi" w:hAnsiTheme="minorHAnsi"/>
          <w:color w:val="FF0000"/>
          <w:sz w:val="24"/>
        </w:rPr>
      </w:pPr>
    </w:p>
    <w:p w:rsidR="00E33ECF" w:rsidRPr="00343CA9" w:rsidRDefault="00E33ECF" w:rsidP="007E0BFF">
      <w:pPr>
        <w:pStyle w:val="-1"/>
        <w:spacing w:line="240" w:lineRule="auto"/>
        <w:ind w:left="0"/>
        <w:contextualSpacing w:val="0"/>
        <w:rPr>
          <w:rFonts w:asciiTheme="minorHAnsi" w:hAnsiTheme="minorHAnsi"/>
          <w:b/>
          <w:sz w:val="24"/>
        </w:rPr>
      </w:pPr>
    </w:p>
    <w:p w:rsidR="007E0BFF" w:rsidRPr="00343CA9" w:rsidRDefault="007E0BFF" w:rsidP="007E0BFF">
      <w:pPr>
        <w:pStyle w:val="-1"/>
        <w:spacing w:line="240" w:lineRule="auto"/>
        <w:ind w:left="0"/>
        <w:contextualSpacing w:val="0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К участию в научно-практическом круглом столе приглашаются студенты.</w:t>
      </w:r>
    </w:p>
    <w:p w:rsidR="000B0628" w:rsidRPr="00343CA9" w:rsidRDefault="000B0628" w:rsidP="007E0BFF">
      <w:pPr>
        <w:pStyle w:val="-1"/>
        <w:spacing w:line="240" w:lineRule="auto"/>
        <w:ind w:left="0" w:firstLine="709"/>
        <w:contextualSpacing w:val="0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sz w:val="24"/>
        </w:rPr>
        <w:t>К</w:t>
      </w:r>
      <w:r w:rsidR="00E0328C" w:rsidRPr="00343CA9">
        <w:rPr>
          <w:rFonts w:asciiTheme="minorHAnsi" w:hAnsiTheme="minorHAnsi"/>
          <w:sz w:val="24"/>
        </w:rPr>
        <w:t>руглый стол</w:t>
      </w:r>
      <w:r w:rsidRPr="00343CA9">
        <w:rPr>
          <w:rFonts w:asciiTheme="minorHAnsi" w:hAnsiTheme="minorHAnsi"/>
          <w:sz w:val="24"/>
        </w:rPr>
        <w:t xml:space="preserve"> предусматривает </w:t>
      </w:r>
      <w:r w:rsidR="00E0328C" w:rsidRPr="00343CA9">
        <w:rPr>
          <w:rFonts w:asciiTheme="minorHAnsi" w:hAnsiTheme="minorHAnsi"/>
          <w:sz w:val="24"/>
        </w:rPr>
        <w:t xml:space="preserve">очное </w:t>
      </w:r>
      <w:r w:rsidR="0004223A" w:rsidRPr="00343CA9">
        <w:rPr>
          <w:rFonts w:asciiTheme="minorHAnsi" w:hAnsiTheme="minorHAnsi"/>
          <w:sz w:val="24"/>
        </w:rPr>
        <w:t>участие</w:t>
      </w:r>
      <w:r w:rsidRPr="00343CA9">
        <w:rPr>
          <w:rFonts w:asciiTheme="minorHAnsi" w:hAnsiTheme="minorHAnsi"/>
          <w:sz w:val="24"/>
        </w:rPr>
        <w:t>.</w:t>
      </w:r>
      <w:r w:rsidR="00792C62" w:rsidRPr="00343CA9">
        <w:rPr>
          <w:rFonts w:asciiTheme="minorHAnsi" w:hAnsiTheme="minorHAnsi"/>
          <w:b/>
          <w:sz w:val="24"/>
        </w:rPr>
        <w:t xml:space="preserve"> </w:t>
      </w:r>
      <w:r w:rsidRPr="00343CA9">
        <w:rPr>
          <w:rFonts w:asciiTheme="minorHAnsi" w:hAnsiTheme="minorHAnsi"/>
          <w:sz w:val="24"/>
        </w:rPr>
        <w:t>Представление в оргкомитет заполненных заявок (</w:t>
      </w:r>
      <w:r w:rsidRPr="00343CA9">
        <w:rPr>
          <w:rFonts w:asciiTheme="minorHAnsi" w:hAnsiTheme="minorHAnsi"/>
          <w:b/>
          <w:i/>
          <w:sz w:val="24"/>
        </w:rPr>
        <w:t>Приложение</w:t>
      </w:r>
      <w:r w:rsidRPr="00343CA9">
        <w:rPr>
          <w:rFonts w:asciiTheme="minorHAnsi" w:hAnsiTheme="minorHAnsi"/>
          <w:sz w:val="24"/>
        </w:rPr>
        <w:t>) на эл</w:t>
      </w:r>
      <w:r w:rsidR="00D84B02" w:rsidRPr="00343CA9">
        <w:rPr>
          <w:rFonts w:asciiTheme="minorHAnsi" w:hAnsiTheme="minorHAnsi"/>
          <w:sz w:val="24"/>
        </w:rPr>
        <w:t>.</w:t>
      </w:r>
      <w:r w:rsidRPr="00343CA9">
        <w:rPr>
          <w:rFonts w:asciiTheme="minorHAnsi" w:hAnsiTheme="minorHAnsi"/>
          <w:sz w:val="24"/>
        </w:rPr>
        <w:t xml:space="preserve"> адрес</w:t>
      </w:r>
      <w:r w:rsidR="00D221AA" w:rsidRPr="00343CA9">
        <w:rPr>
          <w:rFonts w:asciiTheme="minorHAnsi" w:hAnsiTheme="minorHAnsi"/>
          <w:sz w:val="24"/>
        </w:rPr>
        <w:t>а</w:t>
      </w:r>
      <w:r w:rsidRPr="00343CA9">
        <w:rPr>
          <w:rFonts w:asciiTheme="minorHAnsi" w:hAnsiTheme="minorHAnsi"/>
          <w:sz w:val="24"/>
        </w:rPr>
        <w:t xml:space="preserve"> </w:t>
      </w:r>
      <w:r w:rsidR="00D221AA" w:rsidRPr="00343CA9">
        <w:rPr>
          <w:rFonts w:asciiTheme="minorHAnsi" w:hAnsiTheme="minorHAnsi"/>
          <w:sz w:val="24"/>
        </w:rPr>
        <w:t>(см. контактную информацию)</w:t>
      </w:r>
      <w:r w:rsidRPr="00343CA9">
        <w:rPr>
          <w:rFonts w:asciiTheme="minorHAnsi" w:hAnsiTheme="minorHAnsi"/>
          <w:sz w:val="24"/>
        </w:rPr>
        <w:t xml:space="preserve"> –</w:t>
      </w:r>
      <w:r w:rsidRPr="00343CA9">
        <w:rPr>
          <w:rFonts w:asciiTheme="minorHAnsi" w:hAnsiTheme="minorHAnsi"/>
          <w:color w:val="000000"/>
          <w:sz w:val="24"/>
        </w:rPr>
        <w:t xml:space="preserve"> </w:t>
      </w:r>
      <w:r w:rsidRPr="00343CA9">
        <w:rPr>
          <w:rFonts w:asciiTheme="minorHAnsi" w:hAnsiTheme="minorHAnsi"/>
          <w:b/>
          <w:color w:val="000000"/>
          <w:sz w:val="24"/>
        </w:rPr>
        <w:t xml:space="preserve">до </w:t>
      </w:r>
      <w:r w:rsidR="00F46383" w:rsidRPr="00343CA9">
        <w:rPr>
          <w:rFonts w:asciiTheme="minorHAnsi" w:hAnsiTheme="minorHAnsi"/>
          <w:b/>
          <w:color w:val="000000"/>
          <w:sz w:val="24"/>
        </w:rPr>
        <w:t>26</w:t>
      </w:r>
      <w:r w:rsidRPr="00343CA9">
        <w:rPr>
          <w:rFonts w:asciiTheme="minorHAnsi" w:hAnsiTheme="minorHAnsi"/>
          <w:b/>
          <w:color w:val="000000"/>
          <w:sz w:val="24"/>
        </w:rPr>
        <w:t xml:space="preserve"> </w:t>
      </w:r>
      <w:r w:rsidR="00A974E6" w:rsidRPr="00343CA9">
        <w:rPr>
          <w:rFonts w:asciiTheme="minorHAnsi" w:hAnsiTheme="minorHAnsi"/>
          <w:b/>
          <w:color w:val="000000"/>
          <w:sz w:val="24"/>
        </w:rPr>
        <w:t>мая</w:t>
      </w:r>
      <w:r w:rsidRPr="00343CA9">
        <w:rPr>
          <w:rFonts w:asciiTheme="minorHAnsi" w:hAnsiTheme="minorHAnsi"/>
          <w:b/>
          <w:color w:val="000000"/>
          <w:sz w:val="24"/>
        </w:rPr>
        <w:t xml:space="preserve"> 201</w:t>
      </w:r>
      <w:r w:rsidR="001E6123" w:rsidRPr="00343CA9">
        <w:rPr>
          <w:rFonts w:asciiTheme="minorHAnsi" w:hAnsiTheme="minorHAnsi"/>
          <w:b/>
          <w:color w:val="000000"/>
          <w:sz w:val="24"/>
        </w:rPr>
        <w:t>8</w:t>
      </w:r>
      <w:r w:rsidRPr="00343CA9">
        <w:rPr>
          <w:rFonts w:asciiTheme="minorHAnsi" w:hAnsiTheme="minorHAnsi"/>
          <w:b/>
          <w:color w:val="000000"/>
          <w:sz w:val="24"/>
        </w:rPr>
        <w:t>г.</w:t>
      </w:r>
    </w:p>
    <w:p w:rsidR="000B0628" w:rsidRPr="00343CA9" w:rsidRDefault="000B0628" w:rsidP="007E0BFF">
      <w:pPr>
        <w:pStyle w:val="-1"/>
        <w:spacing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Контактная информация:</w:t>
      </w:r>
    </w:p>
    <w:p w:rsidR="00DE6E3A" w:rsidRPr="00343CA9" w:rsidRDefault="00DE6E3A" w:rsidP="007E0BFF">
      <w:pPr>
        <w:spacing w:line="240" w:lineRule="auto"/>
        <w:contextualSpacing/>
        <w:jc w:val="left"/>
        <w:rPr>
          <w:rFonts w:asciiTheme="minorHAnsi" w:hAnsiTheme="minorHAnsi"/>
          <w:b/>
          <w:sz w:val="24"/>
        </w:rPr>
      </w:pPr>
    </w:p>
    <w:p w:rsidR="005956E5" w:rsidRPr="00343CA9" w:rsidRDefault="00DE6E3A" w:rsidP="00DE6E3A">
      <w:pPr>
        <w:spacing w:line="240" w:lineRule="auto"/>
        <w:contextualSpacing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Адрес для подачи заявок: </w:t>
      </w:r>
      <w:r w:rsidR="002749FD" w:rsidRPr="00343CA9">
        <w:rPr>
          <w:rFonts w:asciiTheme="minorHAnsi" w:hAnsiTheme="minorHAnsi"/>
          <w:sz w:val="24"/>
        </w:rPr>
        <w:t>Камнева Елена Владимировна</w:t>
      </w:r>
    </w:p>
    <w:p w:rsidR="009856BA" w:rsidRPr="00343CA9" w:rsidRDefault="00682297" w:rsidP="00DE6E3A">
      <w:pPr>
        <w:spacing w:line="240" w:lineRule="auto"/>
        <w:contextualSpacing/>
        <w:jc w:val="left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b/>
          <w:sz w:val="24"/>
          <w:lang w:val="de-DE"/>
        </w:rPr>
        <w:t>E</w:t>
      </w:r>
      <w:r w:rsidRPr="00343CA9">
        <w:rPr>
          <w:rFonts w:asciiTheme="minorHAnsi" w:hAnsiTheme="minorHAnsi"/>
          <w:b/>
          <w:sz w:val="24"/>
        </w:rPr>
        <w:t>-</w:t>
      </w:r>
      <w:r w:rsidRPr="00343CA9">
        <w:rPr>
          <w:rFonts w:asciiTheme="minorHAnsi" w:hAnsiTheme="minorHAnsi"/>
          <w:b/>
          <w:sz w:val="24"/>
          <w:lang w:val="de-DE"/>
        </w:rPr>
        <w:t>mail</w:t>
      </w:r>
      <w:r w:rsidRPr="00343CA9">
        <w:rPr>
          <w:rFonts w:asciiTheme="minorHAnsi" w:hAnsiTheme="minorHAnsi"/>
          <w:b/>
          <w:sz w:val="24"/>
        </w:rPr>
        <w:t xml:space="preserve">: </w:t>
      </w:r>
      <w:hyperlink r:id="rId8" w:history="1">
        <w:r w:rsidR="009856BA" w:rsidRPr="00343CA9">
          <w:rPr>
            <w:rStyle w:val="a3"/>
            <w:rFonts w:asciiTheme="minorHAnsi" w:hAnsiTheme="minorHAnsi"/>
            <w:sz w:val="24"/>
            <w:lang w:val="de-DE"/>
          </w:rPr>
          <w:t>Ekamneva</w:t>
        </w:r>
        <w:r w:rsidR="009856BA" w:rsidRPr="00343CA9">
          <w:rPr>
            <w:rStyle w:val="a3"/>
            <w:rFonts w:asciiTheme="minorHAnsi" w:hAnsiTheme="minorHAnsi"/>
            <w:sz w:val="24"/>
          </w:rPr>
          <w:t>@</w:t>
        </w:r>
        <w:r w:rsidR="009856BA" w:rsidRPr="00343CA9">
          <w:rPr>
            <w:rStyle w:val="a3"/>
            <w:rFonts w:asciiTheme="minorHAnsi" w:hAnsiTheme="minorHAnsi"/>
            <w:sz w:val="24"/>
            <w:lang w:val="de-DE"/>
          </w:rPr>
          <w:t>fa</w:t>
        </w:r>
        <w:r w:rsidR="009856BA" w:rsidRPr="00343CA9">
          <w:rPr>
            <w:rStyle w:val="a3"/>
            <w:rFonts w:asciiTheme="minorHAnsi" w:hAnsiTheme="minorHAnsi"/>
            <w:sz w:val="24"/>
          </w:rPr>
          <w:t>.</w:t>
        </w:r>
        <w:r w:rsidR="009856BA" w:rsidRPr="00343CA9">
          <w:rPr>
            <w:rStyle w:val="a3"/>
            <w:rFonts w:asciiTheme="minorHAnsi" w:hAnsiTheme="minorHAnsi"/>
            <w:sz w:val="24"/>
            <w:lang w:val="de-DE"/>
          </w:rPr>
          <w:t>ru</w:t>
        </w:r>
      </w:hyperlink>
    </w:p>
    <w:p w:rsidR="00DE0F74" w:rsidRPr="00343CA9" w:rsidRDefault="00DE0F74" w:rsidP="007E0BFF">
      <w:pPr>
        <w:spacing w:line="240" w:lineRule="auto"/>
        <w:ind w:left="357"/>
        <w:contextualSpacing/>
        <w:rPr>
          <w:rFonts w:asciiTheme="minorHAnsi" w:hAnsiTheme="minorHAnsi"/>
          <w:sz w:val="24"/>
        </w:rPr>
      </w:pPr>
    </w:p>
    <w:p w:rsidR="007444DE" w:rsidRPr="00343CA9" w:rsidRDefault="007E0BFF" w:rsidP="007E0BFF">
      <w:pPr>
        <w:spacing w:line="240" w:lineRule="auto"/>
        <w:ind w:left="357"/>
        <w:contextualSpacing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br w:type="page"/>
      </w:r>
    </w:p>
    <w:p w:rsidR="007444DE" w:rsidRPr="00343CA9" w:rsidRDefault="007444DE" w:rsidP="007234DA">
      <w:pPr>
        <w:spacing w:line="240" w:lineRule="auto"/>
        <w:ind w:left="357"/>
        <w:contextualSpacing/>
        <w:rPr>
          <w:rFonts w:asciiTheme="minorHAnsi" w:hAnsiTheme="minorHAnsi"/>
          <w:sz w:val="24"/>
        </w:rPr>
      </w:pPr>
    </w:p>
    <w:p w:rsidR="00167A72" w:rsidRPr="00343CA9" w:rsidRDefault="00167A72" w:rsidP="00167A72">
      <w:pPr>
        <w:spacing w:line="240" w:lineRule="auto"/>
        <w:jc w:val="right"/>
        <w:rPr>
          <w:rFonts w:asciiTheme="minorHAnsi" w:hAnsiTheme="minorHAnsi"/>
          <w:b/>
          <w:i/>
          <w:caps/>
          <w:sz w:val="24"/>
        </w:rPr>
      </w:pPr>
      <w:r w:rsidRPr="00343CA9">
        <w:rPr>
          <w:rFonts w:asciiTheme="minorHAnsi" w:hAnsiTheme="minorHAnsi"/>
          <w:b/>
          <w:i/>
          <w:caps/>
          <w:sz w:val="24"/>
        </w:rPr>
        <w:t xml:space="preserve">Приложение </w:t>
      </w:r>
    </w:p>
    <w:p w:rsidR="00167A72" w:rsidRPr="00343CA9" w:rsidRDefault="00167A72" w:rsidP="00167A72">
      <w:pPr>
        <w:spacing w:line="240" w:lineRule="auto"/>
        <w:jc w:val="center"/>
        <w:rPr>
          <w:rFonts w:asciiTheme="minorHAnsi" w:hAnsiTheme="minorHAnsi"/>
          <w:b/>
          <w:caps/>
          <w:sz w:val="24"/>
        </w:rPr>
      </w:pPr>
      <w:r w:rsidRPr="00343CA9">
        <w:rPr>
          <w:rFonts w:asciiTheme="minorHAnsi" w:hAnsiTheme="minorHAnsi"/>
          <w:b/>
          <w:caps/>
          <w:sz w:val="24"/>
        </w:rPr>
        <w:t xml:space="preserve">Заявка </w:t>
      </w:r>
    </w:p>
    <w:p w:rsidR="0035733F" w:rsidRPr="00343CA9" w:rsidRDefault="00167A72" w:rsidP="0035733F">
      <w:pPr>
        <w:spacing w:line="240" w:lineRule="auto"/>
        <w:jc w:val="center"/>
        <w:rPr>
          <w:rFonts w:asciiTheme="minorHAnsi" w:hAnsiTheme="minorHAnsi"/>
          <w:sz w:val="24"/>
        </w:rPr>
      </w:pPr>
      <w:r w:rsidRPr="00343CA9">
        <w:rPr>
          <w:rFonts w:asciiTheme="minorHAnsi" w:hAnsiTheme="minorHAnsi"/>
          <w:sz w:val="24"/>
        </w:rPr>
        <w:t xml:space="preserve">на участие в </w:t>
      </w:r>
      <w:r w:rsidR="0035733F" w:rsidRPr="00343CA9">
        <w:rPr>
          <w:rFonts w:asciiTheme="minorHAnsi" w:hAnsiTheme="minorHAnsi"/>
          <w:sz w:val="24"/>
        </w:rPr>
        <w:t>меж</w:t>
      </w:r>
      <w:r w:rsidR="009856BA" w:rsidRPr="00343CA9">
        <w:rPr>
          <w:rFonts w:asciiTheme="minorHAnsi" w:hAnsiTheme="minorHAnsi"/>
          <w:sz w:val="24"/>
        </w:rPr>
        <w:t>кафедральном</w:t>
      </w:r>
      <w:r w:rsidR="0035733F" w:rsidRPr="00343CA9">
        <w:rPr>
          <w:rFonts w:asciiTheme="minorHAnsi" w:hAnsiTheme="minorHAnsi"/>
          <w:sz w:val="24"/>
        </w:rPr>
        <w:t xml:space="preserve"> научно-практическом круглом столе </w:t>
      </w:r>
    </w:p>
    <w:p w:rsidR="00167A72" w:rsidRPr="00343CA9" w:rsidRDefault="0035733F" w:rsidP="0035733F">
      <w:pPr>
        <w:spacing w:line="240" w:lineRule="auto"/>
        <w:jc w:val="center"/>
        <w:rPr>
          <w:rFonts w:asciiTheme="minorHAnsi" w:hAnsiTheme="minorHAnsi"/>
          <w:caps/>
          <w:sz w:val="24"/>
        </w:rPr>
      </w:pPr>
      <w:r w:rsidRPr="00343CA9">
        <w:rPr>
          <w:rFonts w:asciiTheme="minorHAnsi" w:hAnsiTheme="minorHAnsi"/>
          <w:b/>
          <w:sz w:val="24"/>
        </w:rPr>
        <w:t xml:space="preserve"> «</w:t>
      </w:r>
      <w:r w:rsidR="009856BA" w:rsidRPr="00343CA9">
        <w:rPr>
          <w:rFonts w:asciiTheme="minorHAnsi" w:hAnsiTheme="minorHAnsi"/>
          <w:b/>
          <w:sz w:val="24"/>
        </w:rPr>
        <w:t>Социально-психологические факторы безопасности труда персонала организации</w:t>
      </w:r>
      <w:r w:rsidRPr="00343CA9">
        <w:rPr>
          <w:rFonts w:asciiTheme="minorHAnsi" w:hAnsiTheme="minorHAnsi"/>
          <w:b/>
          <w:sz w:val="24"/>
        </w:rPr>
        <w:t>»</w:t>
      </w:r>
    </w:p>
    <w:p w:rsidR="00167A72" w:rsidRPr="00343CA9" w:rsidRDefault="00167A72" w:rsidP="00167A72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343CA9">
        <w:rPr>
          <w:rFonts w:asciiTheme="minorHAnsi" w:hAnsiTheme="minorHAnsi"/>
          <w:b/>
          <w:sz w:val="24"/>
        </w:rPr>
        <w:t>(Финансовый университет)</w:t>
      </w:r>
    </w:p>
    <w:p w:rsidR="00167A72" w:rsidRPr="00343CA9" w:rsidRDefault="00167A72" w:rsidP="00167A72">
      <w:pPr>
        <w:pStyle w:val="-1"/>
        <w:spacing w:line="240" w:lineRule="auto"/>
        <w:ind w:left="0"/>
        <w:jc w:val="center"/>
        <w:rPr>
          <w:rFonts w:asciiTheme="minorHAnsi" w:hAnsiTheme="minorHAnsi"/>
          <w:b/>
          <w:sz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Фамилия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Имя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Отчество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Место работы</w:t>
            </w:r>
            <w:r w:rsidRPr="00343CA9">
              <w:rPr>
                <w:rFonts w:asciiTheme="minorHAnsi" w:hAnsiTheme="minorHAnsi"/>
                <w:sz w:val="24"/>
              </w:rPr>
              <w:t xml:space="preserve"> (полное наименование организации)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Должность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Ученая степень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Звание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Телефон (</w:t>
            </w:r>
            <w:r w:rsidRPr="00343CA9">
              <w:rPr>
                <w:rFonts w:asciiTheme="minorHAnsi" w:hAnsiTheme="minorHAnsi"/>
                <w:sz w:val="24"/>
              </w:rPr>
              <w:t>рабочий и мобильный)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>E-mail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67A72" w:rsidRPr="00343CA9" w:rsidTr="00167A72">
        <w:tc>
          <w:tcPr>
            <w:tcW w:w="3510" w:type="dxa"/>
          </w:tcPr>
          <w:p w:rsidR="00167A72" w:rsidRPr="00343CA9" w:rsidRDefault="00167A72" w:rsidP="0068229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343CA9">
              <w:rPr>
                <w:rFonts w:asciiTheme="minorHAnsi" w:hAnsiTheme="minorHAnsi"/>
                <w:b/>
                <w:sz w:val="24"/>
              </w:rPr>
              <w:t xml:space="preserve">Название </w:t>
            </w:r>
            <w:r w:rsidR="00682297" w:rsidRPr="00343CA9">
              <w:rPr>
                <w:rFonts w:asciiTheme="minorHAnsi" w:hAnsiTheme="minorHAnsi"/>
                <w:b/>
                <w:sz w:val="24"/>
              </w:rPr>
              <w:t>доклада</w:t>
            </w:r>
          </w:p>
        </w:tc>
        <w:tc>
          <w:tcPr>
            <w:tcW w:w="5529" w:type="dxa"/>
          </w:tcPr>
          <w:p w:rsidR="00167A72" w:rsidRPr="00343CA9" w:rsidRDefault="00167A72" w:rsidP="00682297">
            <w:pPr>
              <w:pStyle w:val="-1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167A72" w:rsidRPr="00343CA9" w:rsidRDefault="00167A72" w:rsidP="00167A72">
      <w:pPr>
        <w:jc w:val="left"/>
        <w:rPr>
          <w:rFonts w:asciiTheme="minorHAnsi" w:hAnsiTheme="minorHAnsi"/>
          <w:b/>
          <w:sz w:val="24"/>
        </w:rPr>
      </w:pPr>
    </w:p>
    <w:sectPr w:rsidR="00167A72" w:rsidRPr="00343CA9" w:rsidSect="0011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0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41F"/>
    <w:multiLevelType w:val="hybridMultilevel"/>
    <w:tmpl w:val="915E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2D47"/>
    <w:multiLevelType w:val="multilevel"/>
    <w:tmpl w:val="67B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377F"/>
    <w:multiLevelType w:val="hybridMultilevel"/>
    <w:tmpl w:val="CE2C0A92"/>
    <w:lvl w:ilvl="0" w:tplc="F39E7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879B9"/>
    <w:multiLevelType w:val="hybridMultilevel"/>
    <w:tmpl w:val="D22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7A8"/>
    <w:multiLevelType w:val="hybridMultilevel"/>
    <w:tmpl w:val="EE44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864D7"/>
    <w:multiLevelType w:val="hybridMultilevel"/>
    <w:tmpl w:val="00AC368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36C9"/>
    <w:multiLevelType w:val="hybridMultilevel"/>
    <w:tmpl w:val="DC2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64D30"/>
    <w:multiLevelType w:val="hybridMultilevel"/>
    <w:tmpl w:val="E64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6EE1"/>
    <w:multiLevelType w:val="hybridMultilevel"/>
    <w:tmpl w:val="F39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8"/>
    <w:rsid w:val="00001075"/>
    <w:rsid w:val="0004223A"/>
    <w:rsid w:val="000B0628"/>
    <w:rsid w:val="000E7D89"/>
    <w:rsid w:val="000F02B7"/>
    <w:rsid w:val="000F7040"/>
    <w:rsid w:val="00104112"/>
    <w:rsid w:val="00111B35"/>
    <w:rsid w:val="00116EB4"/>
    <w:rsid w:val="00124D93"/>
    <w:rsid w:val="00167A72"/>
    <w:rsid w:val="0017257D"/>
    <w:rsid w:val="00174A31"/>
    <w:rsid w:val="00176BF9"/>
    <w:rsid w:val="00177297"/>
    <w:rsid w:val="001A1D8D"/>
    <w:rsid w:val="001A4852"/>
    <w:rsid w:val="001B7974"/>
    <w:rsid w:val="001E04D6"/>
    <w:rsid w:val="001E6123"/>
    <w:rsid w:val="00203829"/>
    <w:rsid w:val="00210C48"/>
    <w:rsid w:val="00231C77"/>
    <w:rsid w:val="002749FD"/>
    <w:rsid w:val="002A52C1"/>
    <w:rsid w:val="002C240A"/>
    <w:rsid w:val="002E7262"/>
    <w:rsid w:val="003164EC"/>
    <w:rsid w:val="00332D00"/>
    <w:rsid w:val="00343CA9"/>
    <w:rsid w:val="0035733F"/>
    <w:rsid w:val="003764C1"/>
    <w:rsid w:val="00380A9A"/>
    <w:rsid w:val="003C62AC"/>
    <w:rsid w:val="003D05D3"/>
    <w:rsid w:val="00462180"/>
    <w:rsid w:val="00471B57"/>
    <w:rsid w:val="004A2E2E"/>
    <w:rsid w:val="004A41DA"/>
    <w:rsid w:val="005533C0"/>
    <w:rsid w:val="00586202"/>
    <w:rsid w:val="005956E5"/>
    <w:rsid w:val="005A6E75"/>
    <w:rsid w:val="005D0272"/>
    <w:rsid w:val="005D4BD3"/>
    <w:rsid w:val="00682297"/>
    <w:rsid w:val="006903C5"/>
    <w:rsid w:val="006A5D68"/>
    <w:rsid w:val="006C22F6"/>
    <w:rsid w:val="006E4D13"/>
    <w:rsid w:val="00707503"/>
    <w:rsid w:val="007234DA"/>
    <w:rsid w:val="007444DE"/>
    <w:rsid w:val="00792C62"/>
    <w:rsid w:val="007E0BFF"/>
    <w:rsid w:val="008B07E5"/>
    <w:rsid w:val="008C5120"/>
    <w:rsid w:val="008E48CE"/>
    <w:rsid w:val="0092368A"/>
    <w:rsid w:val="00940C63"/>
    <w:rsid w:val="009856BA"/>
    <w:rsid w:val="009A6723"/>
    <w:rsid w:val="009B1476"/>
    <w:rsid w:val="00A56B42"/>
    <w:rsid w:val="00A72AA4"/>
    <w:rsid w:val="00A974E6"/>
    <w:rsid w:val="00AD286C"/>
    <w:rsid w:val="00AE5654"/>
    <w:rsid w:val="00B04536"/>
    <w:rsid w:val="00B26E3F"/>
    <w:rsid w:val="00B41531"/>
    <w:rsid w:val="00B87E46"/>
    <w:rsid w:val="00B94A9F"/>
    <w:rsid w:val="00BA294A"/>
    <w:rsid w:val="00BB3D0C"/>
    <w:rsid w:val="00BF0C61"/>
    <w:rsid w:val="00C267D4"/>
    <w:rsid w:val="00C31AFF"/>
    <w:rsid w:val="00C32790"/>
    <w:rsid w:val="00C76890"/>
    <w:rsid w:val="00CD3B97"/>
    <w:rsid w:val="00CD6670"/>
    <w:rsid w:val="00D221AA"/>
    <w:rsid w:val="00D54573"/>
    <w:rsid w:val="00D813E7"/>
    <w:rsid w:val="00D84B02"/>
    <w:rsid w:val="00DB0E8D"/>
    <w:rsid w:val="00DB4160"/>
    <w:rsid w:val="00DB5CB2"/>
    <w:rsid w:val="00DD08EA"/>
    <w:rsid w:val="00DE0F74"/>
    <w:rsid w:val="00DE6E3A"/>
    <w:rsid w:val="00E0328C"/>
    <w:rsid w:val="00E20344"/>
    <w:rsid w:val="00E26AF6"/>
    <w:rsid w:val="00E33ECF"/>
    <w:rsid w:val="00E5770B"/>
    <w:rsid w:val="00F46383"/>
    <w:rsid w:val="00F87B81"/>
    <w:rsid w:val="00FA11E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mneva@fa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FA201-9F26-4852-9056-4CD3F3D50C2C}"/>
</file>

<file path=customXml/itemProps2.xml><?xml version="1.0" encoding="utf-8"?>
<ds:datastoreItem xmlns:ds="http://schemas.openxmlformats.org/officeDocument/2006/customXml" ds:itemID="{BDFC5122-E373-44CC-A2D1-076FD135C22C}"/>
</file>

<file path=customXml/itemProps3.xml><?xml version="1.0" encoding="utf-8"?>
<ds:datastoreItem xmlns:ds="http://schemas.openxmlformats.org/officeDocument/2006/customXml" ds:itemID="{3A7FF7FB-C090-4E25-9DD0-4E4AEC8E893C}"/>
</file>

<file path=customXml/itemProps4.xml><?xml version="1.0" encoding="utf-8"?>
<ds:datastoreItem xmlns:ds="http://schemas.openxmlformats.org/officeDocument/2006/customXml" ds:itemID="{C4FA912E-3E2F-4A86-AF35-FAEF4FEFC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6" baseType="variant"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mailto:Ekamneva@fa.ru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cp:lastPrinted>2013-12-15T11:42:00Z</cp:lastPrinted>
  <dcterms:created xsi:type="dcterms:W3CDTF">2018-05-15T20:15:00Z</dcterms:created>
  <dcterms:modified xsi:type="dcterms:W3CDTF">2018-05-15T20:15:00Z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