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006B0" w14:textId="77777777" w:rsidR="00BD2D12" w:rsidRPr="00BD2D12" w:rsidRDefault="00BD2D12" w:rsidP="00BD2D12">
      <w:pPr>
        <w:keepNext/>
        <w:widowControl w:val="0"/>
        <w:overflowPunct w:val="0"/>
        <w:autoSpaceDE w:val="0"/>
        <w:autoSpaceDN w:val="0"/>
        <w:adjustRightInd w:val="0"/>
        <w:spacing w:after="15" w:line="386" w:lineRule="auto"/>
        <w:ind w:left="709" w:right="6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Toc27346645"/>
      <w:r w:rsidRPr="00BD2D12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рецензии внешнего рецензента на ВКР</w:t>
      </w:r>
      <w:bookmarkEnd w:id="0"/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830"/>
      </w:tblGrid>
      <w:tr w:rsidR="00BD2D12" w:rsidRPr="00BD2D12" w14:paraId="0FFAE5A9" w14:textId="77777777" w:rsidTr="0075291D">
        <w:tc>
          <w:tcPr>
            <w:tcW w:w="2830" w:type="dxa"/>
          </w:tcPr>
          <w:p w14:paraId="1A5D7FC2" w14:textId="77777777" w:rsidR="00BD2D12" w:rsidRPr="00BD2D12" w:rsidRDefault="00BD2D12" w:rsidP="00BD2D1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15" w:line="386" w:lineRule="auto"/>
              <w:ind w:right="69"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D2D12">
              <w:rPr>
                <w:rFonts w:ascii="Times New Roman" w:eastAsia="Times New Roman" w:hAnsi="Times New Roman" w:cs="Times New Roman"/>
                <w:sz w:val="28"/>
                <w:szCs w:val="20"/>
              </w:rPr>
              <w:t>Бланк организации</w:t>
            </w:r>
          </w:p>
        </w:tc>
      </w:tr>
    </w:tbl>
    <w:p w14:paraId="27493001" w14:textId="77777777" w:rsidR="00BD2D12" w:rsidRPr="00BD2D12" w:rsidRDefault="00BD2D12" w:rsidP="00BD2D12">
      <w:pPr>
        <w:spacing w:after="15" w:line="386" w:lineRule="auto"/>
        <w:ind w:left="10" w:right="6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 Е Ц Е Н З И Я</w:t>
      </w:r>
    </w:p>
    <w:p w14:paraId="3DC36543" w14:textId="305BC2F9" w:rsidR="00BD2D12" w:rsidRPr="00BD2D12" w:rsidRDefault="00BD2D12" w:rsidP="00BD2D12">
      <w:pPr>
        <w:spacing w:after="0" w:line="240" w:lineRule="auto"/>
        <w:ind w:left="708" w:right="425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выпускную квалификационную работу на соискание степени магистра по направлению подготовки 38.04.08 «Финансы и кредит», направленность </w:t>
      </w:r>
      <w:r w:rsidRPr="00BD2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849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Страховой бизнес</w:t>
      </w:r>
      <w:r w:rsidRPr="00BD2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D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2A2D" w:rsidRPr="00C8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Pr="00BD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="0018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СБ19</w:t>
      </w:r>
      <w:r w:rsidRPr="00BD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-1м Финансово</w:t>
      </w:r>
      <w:r w:rsidR="0018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D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 Финансового университета при Правительстве Российской Федерации </w:t>
      </w:r>
    </w:p>
    <w:p w14:paraId="0C109F73" w14:textId="77777777" w:rsidR="00BD2D12" w:rsidRPr="00BD2D12" w:rsidRDefault="00BD2D12" w:rsidP="00BD2D12">
      <w:pPr>
        <w:spacing w:after="15" w:line="386" w:lineRule="auto"/>
        <w:ind w:left="709" w:right="4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74C1A5AA" w14:textId="77777777" w:rsidR="00BD2D12" w:rsidRPr="00BD2D12" w:rsidRDefault="00BD2D12" w:rsidP="00BD2D12">
      <w:pPr>
        <w:spacing w:after="15" w:line="386" w:lineRule="auto"/>
        <w:ind w:left="709" w:right="4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И.О. обучающегося)</w:t>
      </w:r>
    </w:p>
    <w:p w14:paraId="43FD4F03" w14:textId="77777777" w:rsidR="00BD2D12" w:rsidRPr="00BD2D12" w:rsidRDefault="00BD2D12" w:rsidP="00BD2D12">
      <w:pPr>
        <w:spacing w:after="15" w:line="386" w:lineRule="auto"/>
        <w:ind w:left="709" w:right="4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67CD016D" w14:textId="77777777" w:rsidR="00BD2D12" w:rsidRPr="00BD2D12" w:rsidRDefault="00BD2D12" w:rsidP="00BD2D12">
      <w:pPr>
        <w:spacing w:after="15" w:line="386" w:lineRule="auto"/>
        <w:ind w:left="709" w:right="4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темы)</w:t>
      </w:r>
    </w:p>
    <w:p w14:paraId="3EBC9C8C" w14:textId="77777777" w:rsidR="00BD2D12" w:rsidRPr="00BD2D12" w:rsidRDefault="00BD2D12" w:rsidP="00BD2D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рецензии должен быть дан анализ содержания и основных положений рецензируемой выпускной квалификационной работы,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характеристику общего уровня ВКР и оценивает ее.</w:t>
      </w:r>
    </w:p>
    <w:p w14:paraId="64CE7A8D" w14:textId="77777777" w:rsidR="00BD2D12" w:rsidRPr="00BD2D12" w:rsidRDefault="00BD2D12" w:rsidP="00BD2D12">
      <w:pPr>
        <w:spacing w:after="15" w:line="386" w:lineRule="auto"/>
        <w:ind w:right="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Рецензент должен изложить в рецензии:</w:t>
      </w:r>
    </w:p>
    <w:p w14:paraId="60406F4D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актуальность темы ВКР;</w:t>
      </w:r>
    </w:p>
    <w:p w14:paraId="22FAD562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содержания ВКР теме исследования;</w:t>
      </w:r>
    </w:p>
    <w:p w14:paraId="0BD8E679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достоинства и недостатки ВКР;</w:t>
      </w:r>
    </w:p>
    <w:p w14:paraId="1B0E6994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методами сбора, хранения и обработки информации, применяемыми в сфере его профессиональной деятельности;</w:t>
      </w:r>
    </w:p>
    <w:p w14:paraId="12F52065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современными методами научных исследований;</w:t>
      </w:r>
    </w:p>
    <w:p w14:paraId="60E87D0F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содержания ВКР;</w:t>
      </w:r>
    </w:p>
    <w:p w14:paraId="52129565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оценку полученных результатов;                               </w:t>
      </w:r>
    </w:p>
    <w:p w14:paraId="2DFA2194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научную новизну и практическую значимость результатов ВКР;</w:t>
      </w:r>
    </w:p>
    <w:p w14:paraId="6FE6F518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подготовленности выпускника к самостоятельности в научной работе;</w:t>
      </w:r>
    </w:p>
    <w:p w14:paraId="0A557AC1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содержания и оформления ВКР предъявляемым требованиям;</w:t>
      </w:r>
    </w:p>
    <w:p w14:paraId="0C52FA49" w14:textId="77777777" w:rsidR="00BD2D12" w:rsidRPr="00BD2D12" w:rsidRDefault="00BD2D12" w:rsidP="00BD2D12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(по пятибалльной шкале) за ВКР.</w:t>
      </w:r>
    </w:p>
    <w:p w14:paraId="66587086" w14:textId="77777777" w:rsidR="00BD2D12" w:rsidRPr="00BD2D12" w:rsidRDefault="00BD2D12" w:rsidP="00BD2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100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251"/>
      </w:tblGrid>
      <w:tr w:rsidR="00BD2D12" w:rsidRPr="00BD2D12" w14:paraId="67F9A5BD" w14:textId="77777777" w:rsidTr="0075291D">
        <w:trPr>
          <w:trHeight w:val="1486"/>
        </w:trPr>
        <w:tc>
          <w:tcPr>
            <w:tcW w:w="4804" w:type="dxa"/>
          </w:tcPr>
          <w:p w14:paraId="69E1B2BF" w14:textId="77777777" w:rsidR="00BD2D12" w:rsidRPr="00BD2D12" w:rsidRDefault="00BD2D12" w:rsidP="00BD2D12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BD2D12">
              <w:rPr>
                <w:rFonts w:ascii="Times New Roman" w:eastAsia="Times New Roman" w:hAnsi="Times New Roman" w:cs="Times New Roman"/>
              </w:rPr>
              <w:t>Рецензент</w:t>
            </w:r>
          </w:p>
          <w:p w14:paraId="12934313" w14:textId="77777777" w:rsidR="00BD2D12" w:rsidRPr="00BD2D12" w:rsidRDefault="00BD2D12" w:rsidP="00BD2D12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BD2D12">
              <w:rPr>
                <w:rFonts w:ascii="Times New Roman" w:eastAsia="Times New Roman" w:hAnsi="Times New Roman" w:cs="Times New Roman"/>
              </w:rPr>
              <w:t>Фамилия И.О., должность</w:t>
            </w:r>
          </w:p>
          <w:p w14:paraId="3680E2C8" w14:textId="77777777" w:rsidR="00BD2D12" w:rsidRPr="00BD2D12" w:rsidRDefault="00BD2D12" w:rsidP="00BD2D12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14:paraId="0988D2F3" w14:textId="77777777" w:rsidR="00BD2D12" w:rsidRPr="00BD2D12" w:rsidRDefault="00BD2D12" w:rsidP="00BD2D12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1" w:type="dxa"/>
          </w:tcPr>
          <w:p w14:paraId="611161E8" w14:textId="77777777" w:rsidR="00BD2D12" w:rsidRPr="00BD2D12" w:rsidRDefault="00BD2D12" w:rsidP="00BD2D12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14:paraId="72E5F2DF" w14:textId="77777777" w:rsidR="00BD2D12" w:rsidRPr="00BD2D12" w:rsidRDefault="00BD2D12" w:rsidP="00BD2D12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BD2D12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14:paraId="7AA33CEF" w14:textId="77777777" w:rsidR="00BD2D12" w:rsidRPr="00BD2D12" w:rsidRDefault="00BD2D12" w:rsidP="00BD2D12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BD2D12">
              <w:rPr>
                <w:rFonts w:ascii="Times New Roman" w:eastAsia="Times New Roman" w:hAnsi="Times New Roman" w:cs="Times New Roman"/>
              </w:rPr>
              <w:t xml:space="preserve">                          (подпись)</w:t>
            </w:r>
          </w:p>
          <w:p w14:paraId="63659AA1" w14:textId="77777777" w:rsidR="00BD2D12" w:rsidRPr="00BD2D12" w:rsidRDefault="00BD2D12" w:rsidP="00BD2D12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BD2D12">
              <w:rPr>
                <w:rFonts w:ascii="Times New Roman" w:eastAsia="Times New Roman" w:hAnsi="Times New Roman" w:cs="Times New Roman"/>
              </w:rPr>
              <w:t>«_____» _____________ 20__г.</w:t>
            </w:r>
          </w:p>
          <w:p w14:paraId="4BE9EB6E" w14:textId="77777777" w:rsidR="00BD2D12" w:rsidRPr="00BD2D12" w:rsidRDefault="00BD2D12" w:rsidP="00BD2D12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BD2D12">
              <w:rPr>
                <w:rFonts w:ascii="Times New Roman" w:eastAsia="Times New Roman" w:hAnsi="Times New Roman" w:cs="Times New Roman"/>
              </w:rPr>
              <w:t>(Подпись заверяется печатью)</w:t>
            </w:r>
          </w:p>
        </w:tc>
      </w:tr>
    </w:tbl>
    <w:p w14:paraId="6F582823" w14:textId="77777777" w:rsidR="00DA7C0F" w:rsidRDefault="00DA7C0F"/>
    <w:sectPr w:rsidR="00DA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E37DA"/>
    <w:multiLevelType w:val="singleLevel"/>
    <w:tmpl w:val="62F4A6AC"/>
    <w:lvl w:ilvl="0">
      <w:start w:val="65535"/>
      <w:numFmt w:val="bullet"/>
      <w:lvlText w:val="•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4A"/>
    <w:rsid w:val="001849A9"/>
    <w:rsid w:val="004C114A"/>
    <w:rsid w:val="008D7931"/>
    <w:rsid w:val="00BD2D12"/>
    <w:rsid w:val="00C82A2D"/>
    <w:rsid w:val="00DA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F2D8"/>
  <w15:docId w15:val="{06F1357C-1F95-42F3-A515-06B6E0FC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12"/>
    <w:pPr>
      <w:spacing w:after="0" w:line="240" w:lineRule="auto"/>
      <w:ind w:firstLine="709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40F75-5B42-4F93-9A0F-7C5E97F26DA4}"/>
</file>

<file path=customXml/itemProps2.xml><?xml version="1.0" encoding="utf-8"?>
<ds:datastoreItem xmlns:ds="http://schemas.openxmlformats.org/officeDocument/2006/customXml" ds:itemID="{56C62607-D790-49EA-AE56-3F87B74427FC}"/>
</file>

<file path=customXml/itemProps3.xml><?xml version="1.0" encoding="utf-8"?>
<ds:datastoreItem xmlns:ds="http://schemas.openxmlformats.org/officeDocument/2006/customXml" ds:itemID="{F871718E-2369-4CCF-8C8D-922A67064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KDFX Team</cp:lastModifiedBy>
  <cp:revision>3</cp:revision>
  <dcterms:created xsi:type="dcterms:W3CDTF">2020-04-24T11:45:00Z</dcterms:created>
  <dcterms:modified xsi:type="dcterms:W3CDTF">2021-01-15T20:50:00Z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