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803" w:rsidRPr="00A84803" w:rsidRDefault="00D94DA3" w:rsidP="009406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pict>
          <v:rect id="_x0000_i1025" style="width:0;height:.75pt" o:hralign="center" o:hrstd="t" o:hrnoshade="t" o:hr="t" fillcolor="#a49a96" stroked="f"/>
        </w:pict>
      </w:r>
    </w:p>
    <w:p w:rsidR="00EE3AA1" w:rsidRDefault="00EE3AA1" w:rsidP="00EE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23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МЕНДУЕМАЯ ТЕМАТИКА ВКР </w:t>
      </w:r>
    </w:p>
    <w:p w:rsidR="00EE3AA1" w:rsidRDefault="00EE3AA1" w:rsidP="00EE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кафедре «Системны анализ в экономике» </w:t>
      </w:r>
    </w:p>
    <w:p w:rsidR="00EE3AA1" w:rsidRDefault="00EE3AA1" w:rsidP="00EE3AA1">
      <w:pPr>
        <w:spacing w:afterLines="160" w:after="384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(МАГИСТРАТУРА, </w:t>
      </w:r>
      <w:r w:rsidRPr="002723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Pr="002723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2723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УЧ.ГОД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A84803" w:rsidRPr="00EE3AA1" w:rsidRDefault="00A84803" w:rsidP="00963EB7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EE3AA1">
        <w:rPr>
          <w:rFonts w:eastAsia="Times New Roman" w:cs="Times New Roman"/>
          <w:lang w:eastAsia="ru-RU"/>
        </w:rPr>
        <w:t>1. Разработка оптимальных алгоритмов решения задач управления процессами в системах массового обслуживания</w:t>
      </w:r>
    </w:p>
    <w:p w:rsidR="00A84803" w:rsidRPr="00EE3AA1" w:rsidRDefault="00A84803" w:rsidP="00963EB7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EE3AA1">
        <w:rPr>
          <w:rFonts w:eastAsia="Times New Roman" w:cs="Times New Roman"/>
          <w:lang w:eastAsia="ru-RU"/>
        </w:rPr>
        <w:t>2. Многокритериальный анализ реш</w:t>
      </w:r>
      <w:bookmarkStart w:id="0" w:name="_GoBack"/>
      <w:bookmarkEnd w:id="0"/>
      <w:r w:rsidRPr="00EE3AA1">
        <w:rPr>
          <w:rFonts w:eastAsia="Times New Roman" w:cs="Times New Roman"/>
          <w:lang w:eastAsia="ru-RU"/>
        </w:rPr>
        <w:t>ений по обеспечению безопасности техногенного объекта</w:t>
      </w:r>
    </w:p>
    <w:p w:rsidR="00A84803" w:rsidRDefault="00A84803" w:rsidP="00963EB7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EE3AA1">
        <w:rPr>
          <w:rFonts w:eastAsia="Times New Roman" w:cs="Times New Roman"/>
          <w:lang w:eastAsia="ru-RU"/>
        </w:rPr>
        <w:t>3. Системное исследование логистической концепции транспортной компании</w:t>
      </w:r>
    </w:p>
    <w:p w:rsidR="00A84803" w:rsidRPr="00EE3AA1" w:rsidRDefault="00A84803" w:rsidP="00963EB7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EE3AA1">
        <w:rPr>
          <w:rFonts w:eastAsia="Times New Roman" w:cs="Times New Roman"/>
          <w:lang w:eastAsia="ru-RU"/>
        </w:rPr>
        <w:t>4. Разработка компонент программного обеспечения исследования структур систем с помощью графов</w:t>
      </w:r>
    </w:p>
    <w:p w:rsidR="00A84803" w:rsidRPr="00EE3AA1" w:rsidRDefault="00A84803" w:rsidP="00963EB7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EE3AA1">
        <w:rPr>
          <w:rFonts w:eastAsia="Times New Roman" w:cs="Times New Roman"/>
          <w:lang w:eastAsia="ru-RU"/>
        </w:rPr>
        <w:t>5. Анализ транспортных процессов в мегаполисе (на примере)</w:t>
      </w:r>
    </w:p>
    <w:p w:rsidR="00A84803" w:rsidRPr="00EE3AA1" w:rsidRDefault="00A84803" w:rsidP="00963EB7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EE3AA1">
        <w:rPr>
          <w:rFonts w:eastAsia="Times New Roman" w:cs="Times New Roman"/>
          <w:lang w:eastAsia="ru-RU"/>
        </w:rPr>
        <w:t>6. Разработка подсистемы принятия решений по прогнозу развития компании (на примере)</w:t>
      </w:r>
    </w:p>
    <w:p w:rsidR="00A84803" w:rsidRPr="00EE3AA1" w:rsidRDefault="00A84803" w:rsidP="00963EB7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EE3AA1">
        <w:rPr>
          <w:rFonts w:eastAsia="Times New Roman" w:cs="Times New Roman"/>
          <w:lang w:eastAsia="ru-RU"/>
        </w:rPr>
        <w:t>7. Разработка имитационной модели работы пересадочного транспортного узла</w:t>
      </w:r>
    </w:p>
    <w:p w:rsidR="00A84803" w:rsidRPr="00EE3AA1" w:rsidRDefault="00A84803" w:rsidP="00963EB7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EE3AA1">
        <w:rPr>
          <w:rFonts w:eastAsia="Times New Roman" w:cs="Times New Roman"/>
          <w:lang w:eastAsia="ru-RU"/>
        </w:rPr>
        <w:t>8. Разработка специализированного программного обеспечения по выбору поставщика (на примере)</w:t>
      </w:r>
    </w:p>
    <w:p w:rsidR="00A84803" w:rsidRPr="00EE3AA1" w:rsidRDefault="00A84803" w:rsidP="00963EB7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EE3AA1">
        <w:rPr>
          <w:rFonts w:eastAsia="Times New Roman" w:cs="Times New Roman"/>
          <w:lang w:eastAsia="ru-RU"/>
        </w:rPr>
        <w:t>9. Разработка оптимальных алгоритмов выбора математической модели исследуемого процесса и его реализация (на примере)</w:t>
      </w:r>
    </w:p>
    <w:p w:rsidR="00A84803" w:rsidRPr="00EE3AA1" w:rsidRDefault="00A84803" w:rsidP="00963EB7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EE3AA1">
        <w:rPr>
          <w:rFonts w:eastAsia="Times New Roman" w:cs="Times New Roman"/>
          <w:lang w:eastAsia="ru-RU"/>
        </w:rPr>
        <w:t>10. Разработка оптимальных алгоритмов исследования эффективности работы компании (на примере)</w:t>
      </w:r>
    </w:p>
    <w:p w:rsidR="00A84803" w:rsidRPr="00EE3AA1" w:rsidRDefault="00A84803" w:rsidP="00963EB7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EE3AA1">
        <w:rPr>
          <w:rFonts w:eastAsia="Times New Roman" w:cs="Times New Roman"/>
          <w:lang w:eastAsia="ru-RU"/>
        </w:rPr>
        <w:t>11. Разработка оптимальных алгоритмов принятия решений в логистической сфере</w:t>
      </w:r>
    </w:p>
    <w:p w:rsidR="00A84803" w:rsidRPr="00EE3AA1" w:rsidRDefault="00A84803" w:rsidP="00963EB7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EE3AA1">
        <w:rPr>
          <w:rFonts w:eastAsia="Times New Roman" w:cs="Times New Roman"/>
          <w:lang w:eastAsia="ru-RU"/>
        </w:rPr>
        <w:t>12. Разработка имитационной модели транспортной системы на макроуровне</w:t>
      </w:r>
    </w:p>
    <w:p w:rsidR="00A84803" w:rsidRPr="00EE3AA1" w:rsidRDefault="00A84803" w:rsidP="00963EB7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EE3AA1">
        <w:rPr>
          <w:rFonts w:eastAsia="Times New Roman" w:cs="Times New Roman"/>
          <w:lang w:eastAsia="ru-RU"/>
        </w:rPr>
        <w:t>13. Оптимизация транспортных процессов на железнодорожном транспорте</w:t>
      </w:r>
    </w:p>
    <w:p w:rsidR="00A84803" w:rsidRPr="00EE3AA1" w:rsidRDefault="00A84803" w:rsidP="00963EB7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EE3AA1">
        <w:rPr>
          <w:rFonts w:eastAsia="Times New Roman" w:cs="Times New Roman"/>
          <w:lang w:eastAsia="ru-RU"/>
        </w:rPr>
        <w:t xml:space="preserve">14. </w:t>
      </w:r>
      <w:r w:rsidR="0094069F" w:rsidRPr="00EE3AA1">
        <w:rPr>
          <w:rFonts w:eastAsia="Times New Roman" w:cs="Times New Roman"/>
          <w:lang w:eastAsia="ru-RU"/>
        </w:rPr>
        <w:t>Разработка информационной подсистемы эскизного проектирования транспортной инфраструктуры (на примере)</w:t>
      </w:r>
    </w:p>
    <w:p w:rsidR="00A84803" w:rsidRPr="00EE3AA1" w:rsidRDefault="00A84803" w:rsidP="00963EB7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EE3AA1">
        <w:rPr>
          <w:rFonts w:eastAsia="Times New Roman" w:cs="Times New Roman"/>
          <w:lang w:eastAsia="ru-RU"/>
        </w:rPr>
        <w:t>15. Моделирование цепи поставок (на примере)</w:t>
      </w:r>
    </w:p>
    <w:p w:rsidR="00A84803" w:rsidRPr="00EE3AA1" w:rsidRDefault="00A84803" w:rsidP="00963EB7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EE3AA1">
        <w:rPr>
          <w:rFonts w:eastAsia="Times New Roman" w:cs="Times New Roman"/>
          <w:lang w:eastAsia="ru-RU"/>
        </w:rPr>
        <w:t xml:space="preserve">16. Разработка информационной подсистемы построения математической модели </w:t>
      </w:r>
    </w:p>
    <w:p w:rsidR="00A84803" w:rsidRDefault="00A84803" w:rsidP="00963EB7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EE3AA1">
        <w:rPr>
          <w:rFonts w:eastAsia="Times New Roman" w:cs="Times New Roman"/>
          <w:lang w:eastAsia="ru-RU"/>
        </w:rPr>
        <w:t>17. Разработка информационной подсистемы эскизного проектирования транспортной инфраструктуры (на примере)</w:t>
      </w:r>
    </w:p>
    <w:p w:rsidR="00EE3AA1" w:rsidRPr="00EE3AA1" w:rsidRDefault="00EC1D66" w:rsidP="00EE3AA1">
      <w:pPr>
        <w:spacing w:after="0" w:line="36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18. </w:t>
      </w:r>
      <w:r w:rsidR="00EE3AA1" w:rsidRPr="00EE3AA1">
        <w:rPr>
          <w:rFonts w:eastAsia="Times New Roman" w:cs="Times New Roman"/>
          <w:lang w:eastAsia="ru-RU"/>
        </w:rPr>
        <w:t>Организационно-экономический механизм управления инновационными проектами.</w:t>
      </w:r>
    </w:p>
    <w:p w:rsidR="00EE3AA1" w:rsidRPr="00EE3AA1" w:rsidRDefault="00EC1D66" w:rsidP="00EE3AA1">
      <w:pPr>
        <w:spacing w:after="0" w:line="36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19. </w:t>
      </w:r>
      <w:r w:rsidR="00EE3AA1" w:rsidRPr="00EE3AA1">
        <w:rPr>
          <w:rFonts w:eastAsia="Times New Roman" w:cs="Times New Roman"/>
          <w:lang w:eastAsia="ru-RU"/>
        </w:rPr>
        <w:t>Синергетические процессы и эффекты в управлении социально-экономическими системами.</w:t>
      </w:r>
    </w:p>
    <w:p w:rsidR="00EE3AA1" w:rsidRPr="00EE3AA1" w:rsidRDefault="00EC1D66" w:rsidP="00EE3AA1">
      <w:pPr>
        <w:spacing w:after="0" w:line="36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20. </w:t>
      </w:r>
      <w:r w:rsidR="00EE3AA1" w:rsidRPr="00EE3AA1">
        <w:rPr>
          <w:rFonts w:eastAsia="Times New Roman" w:cs="Times New Roman"/>
          <w:lang w:eastAsia="ru-RU"/>
        </w:rPr>
        <w:t>Институциональный анализ производства новых знаний и в</w:t>
      </w:r>
      <w:r w:rsidR="00DE1BF5">
        <w:rPr>
          <w:rFonts w:eastAsia="Times New Roman" w:cs="Times New Roman"/>
          <w:lang w:eastAsia="ru-RU"/>
        </w:rPr>
        <w:t xml:space="preserve"> </w:t>
      </w:r>
      <w:r w:rsidR="00EE3AA1" w:rsidRPr="00EE3AA1">
        <w:rPr>
          <w:rFonts w:eastAsia="Times New Roman" w:cs="Times New Roman"/>
          <w:lang w:eastAsia="ru-RU"/>
        </w:rPr>
        <w:t>экономических системах.</w:t>
      </w:r>
    </w:p>
    <w:p w:rsidR="00EE3AA1" w:rsidRPr="00EE3AA1" w:rsidRDefault="00EC1D66" w:rsidP="00EE3AA1">
      <w:pPr>
        <w:spacing w:after="0" w:line="36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21. Системные исследования</w:t>
      </w:r>
      <w:r w:rsidR="00EE3AA1" w:rsidRPr="00EE3AA1">
        <w:rPr>
          <w:rFonts w:eastAsia="Times New Roman" w:cs="Times New Roman"/>
          <w:lang w:eastAsia="ru-RU"/>
        </w:rPr>
        <w:t xml:space="preserve"> системы управления территории, или предприятия, или отрасли.</w:t>
      </w:r>
    </w:p>
    <w:p w:rsidR="00EE3AA1" w:rsidRPr="00EE3AA1" w:rsidRDefault="00EC1D66" w:rsidP="00EE3AA1">
      <w:pPr>
        <w:spacing w:after="0" w:line="36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22. Системные исследования</w:t>
      </w:r>
      <w:r w:rsidR="00EE3AA1" w:rsidRPr="00EE3AA1">
        <w:rPr>
          <w:rFonts w:eastAsia="Times New Roman" w:cs="Times New Roman"/>
          <w:lang w:eastAsia="ru-RU"/>
        </w:rPr>
        <w:t xml:space="preserve"> маркетинговых возможностей роста организации на целевых рынках.</w:t>
      </w:r>
    </w:p>
    <w:p w:rsidR="00EE3AA1" w:rsidRPr="00EE3AA1" w:rsidRDefault="00EC1D66" w:rsidP="00EE3AA1">
      <w:pPr>
        <w:spacing w:after="0" w:line="36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23. </w:t>
      </w:r>
      <w:r w:rsidR="00EE3AA1" w:rsidRPr="00EE3AA1">
        <w:rPr>
          <w:rFonts w:eastAsia="Times New Roman" w:cs="Times New Roman"/>
          <w:lang w:eastAsia="ru-RU"/>
        </w:rPr>
        <w:t>Количественные и качественные модели оценки рисков технологической олигополии в экономических условиях промышленного региона.</w:t>
      </w:r>
    </w:p>
    <w:p w:rsidR="00EE3AA1" w:rsidRPr="00EE3AA1" w:rsidRDefault="00EC1D66" w:rsidP="00EE3AA1">
      <w:pPr>
        <w:spacing w:after="0" w:line="36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24.</w:t>
      </w:r>
      <w:r w:rsidR="00EE3AA1" w:rsidRPr="00EE3AA1">
        <w:rPr>
          <w:rFonts w:eastAsia="Times New Roman" w:cs="Times New Roman"/>
          <w:lang w:eastAsia="ru-RU"/>
        </w:rPr>
        <w:t xml:space="preserve">Факторы </w:t>
      </w:r>
      <w:r>
        <w:rPr>
          <w:rFonts w:eastAsia="Times New Roman" w:cs="Times New Roman"/>
          <w:lang w:eastAsia="ru-RU"/>
        </w:rPr>
        <w:t xml:space="preserve">системного </w:t>
      </w:r>
      <w:r w:rsidR="00EE3AA1" w:rsidRPr="00EE3AA1">
        <w:rPr>
          <w:rFonts w:eastAsia="Times New Roman" w:cs="Times New Roman"/>
          <w:lang w:eastAsia="ru-RU"/>
        </w:rPr>
        <w:t>экономического эффекта модернизации продукции (услуг) в условиях интенсивного инновационного развития отрасли (на примере IT-технологий).</w:t>
      </w:r>
    </w:p>
    <w:p w:rsidR="00EE3AA1" w:rsidRPr="00EE3AA1" w:rsidRDefault="00EC1D66" w:rsidP="00EE3AA1">
      <w:pPr>
        <w:spacing w:after="0" w:line="36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25. </w:t>
      </w:r>
      <w:r w:rsidR="00EE3AA1" w:rsidRPr="00EE3AA1">
        <w:rPr>
          <w:rFonts w:eastAsia="Times New Roman" w:cs="Times New Roman"/>
          <w:lang w:eastAsia="ru-RU"/>
        </w:rPr>
        <w:t>Синергетический эффект модернизации технологии в условиях инновационного развития: отраслевой аспект.</w:t>
      </w:r>
    </w:p>
    <w:p w:rsidR="00EE3AA1" w:rsidRPr="00EE3AA1" w:rsidRDefault="00EC1D66" w:rsidP="00EE3AA1">
      <w:pPr>
        <w:spacing w:after="0" w:line="36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26. Системное м</w:t>
      </w:r>
      <w:r w:rsidR="00EE3AA1" w:rsidRPr="00EE3AA1">
        <w:rPr>
          <w:rFonts w:eastAsia="Times New Roman" w:cs="Times New Roman"/>
          <w:lang w:eastAsia="ru-RU"/>
        </w:rPr>
        <w:t>оделирование системы сбалансированных критериев управления бизнес-процессами.</w:t>
      </w:r>
    </w:p>
    <w:p w:rsidR="00EE3AA1" w:rsidRPr="00EE3AA1" w:rsidRDefault="00EC1D66" w:rsidP="00EE3AA1">
      <w:pPr>
        <w:spacing w:after="0" w:line="36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>27. Системное м</w:t>
      </w:r>
      <w:r w:rsidRPr="00EE3AA1">
        <w:rPr>
          <w:rFonts w:eastAsia="Times New Roman" w:cs="Times New Roman"/>
          <w:lang w:eastAsia="ru-RU"/>
        </w:rPr>
        <w:t>оделирование</w:t>
      </w:r>
      <w:r w:rsidR="00EE3AA1" w:rsidRPr="00EE3AA1">
        <w:rPr>
          <w:rFonts w:eastAsia="Times New Roman" w:cs="Times New Roman"/>
          <w:lang w:eastAsia="ru-RU"/>
        </w:rPr>
        <w:t xml:space="preserve"> и управление системой качественных и количественных критериев комплексной оценки рисков основной (инвестиционной) деятельности предприятия.</w:t>
      </w:r>
    </w:p>
    <w:p w:rsidR="00EE3AA1" w:rsidRPr="00EE3AA1" w:rsidRDefault="00EC1D66" w:rsidP="00EE3AA1">
      <w:pPr>
        <w:spacing w:after="0" w:line="36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28. Системное м</w:t>
      </w:r>
      <w:r w:rsidRPr="00EE3AA1">
        <w:rPr>
          <w:rFonts w:eastAsia="Times New Roman" w:cs="Times New Roman"/>
          <w:lang w:eastAsia="ru-RU"/>
        </w:rPr>
        <w:t>оделирование</w:t>
      </w:r>
      <w:r w:rsidR="00EE3AA1" w:rsidRPr="00EE3AA1">
        <w:rPr>
          <w:rFonts w:eastAsia="Times New Roman" w:cs="Times New Roman"/>
          <w:lang w:eastAsia="ru-RU"/>
        </w:rPr>
        <w:t xml:space="preserve"> конкурентного развития экономики промышленного региона в условиях </w:t>
      </w:r>
      <w:proofErr w:type="spellStart"/>
      <w:r w:rsidR="00EE3AA1" w:rsidRPr="00EE3AA1">
        <w:rPr>
          <w:rFonts w:eastAsia="Times New Roman" w:cs="Times New Roman"/>
          <w:lang w:eastAsia="ru-RU"/>
        </w:rPr>
        <w:t>полиструктурных</w:t>
      </w:r>
      <w:proofErr w:type="spellEnd"/>
      <w:r w:rsidR="00EE3AA1" w:rsidRPr="00EE3AA1">
        <w:rPr>
          <w:rFonts w:eastAsia="Times New Roman" w:cs="Times New Roman"/>
          <w:lang w:eastAsia="ru-RU"/>
        </w:rPr>
        <w:t xml:space="preserve"> изменений.</w:t>
      </w:r>
    </w:p>
    <w:p w:rsidR="00EE3AA1" w:rsidRPr="00EE3AA1" w:rsidRDefault="00AE7B65" w:rsidP="00EE3AA1">
      <w:pPr>
        <w:spacing w:after="0" w:line="36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29. </w:t>
      </w:r>
      <w:r w:rsidR="00EE3AA1" w:rsidRPr="00EE3AA1">
        <w:rPr>
          <w:rFonts w:eastAsia="Times New Roman" w:cs="Times New Roman"/>
          <w:lang w:eastAsia="ru-RU"/>
        </w:rPr>
        <w:t>Методология развития бизнес-процессов и бизнес-планирования (на примере конкретной отрасли промышленности).</w:t>
      </w:r>
    </w:p>
    <w:p w:rsidR="00EE3AA1" w:rsidRPr="00EE3AA1" w:rsidRDefault="00AE7B65" w:rsidP="00EE3AA1">
      <w:pPr>
        <w:spacing w:after="0" w:line="36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30. </w:t>
      </w:r>
      <w:r w:rsidR="00EE3AA1" w:rsidRPr="00EE3AA1">
        <w:rPr>
          <w:rFonts w:eastAsia="Times New Roman" w:cs="Times New Roman"/>
          <w:lang w:eastAsia="ru-RU"/>
        </w:rPr>
        <w:t>Методологические и методические подходы к решению проблем в области экономики, организации и управления отраслями и предприятиями (на примере конкретной отрасли).</w:t>
      </w:r>
    </w:p>
    <w:p w:rsidR="00EE3AA1" w:rsidRPr="00EE3AA1" w:rsidRDefault="00AE7B65" w:rsidP="00EE3AA1">
      <w:pPr>
        <w:spacing w:after="0" w:line="36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31. </w:t>
      </w:r>
      <w:r w:rsidR="00EE3AA1" w:rsidRPr="00EE3AA1">
        <w:rPr>
          <w:rFonts w:eastAsia="Times New Roman" w:cs="Times New Roman"/>
          <w:lang w:eastAsia="ru-RU"/>
        </w:rPr>
        <w:t>Методологические проблемы экономики промышленности как науки.</w:t>
      </w:r>
    </w:p>
    <w:p w:rsidR="00EE3AA1" w:rsidRPr="00EE3AA1" w:rsidRDefault="00AE7B65" w:rsidP="00EE3AA1">
      <w:pPr>
        <w:spacing w:after="0" w:line="36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32. </w:t>
      </w:r>
      <w:r w:rsidR="00EE3AA1" w:rsidRPr="00EE3AA1">
        <w:rPr>
          <w:rFonts w:eastAsia="Times New Roman" w:cs="Times New Roman"/>
          <w:lang w:eastAsia="ru-RU"/>
        </w:rPr>
        <w:t>Формирование и оценка экономического развития (на примере конкретной отрасли).</w:t>
      </w:r>
    </w:p>
    <w:p w:rsidR="00EE3AA1" w:rsidRPr="00EE3AA1" w:rsidRDefault="00EE3AA1" w:rsidP="00EE3AA1">
      <w:pPr>
        <w:spacing w:after="0" w:line="360" w:lineRule="auto"/>
        <w:jc w:val="both"/>
        <w:rPr>
          <w:rFonts w:eastAsia="Times New Roman" w:cs="Times New Roman"/>
          <w:lang w:eastAsia="ru-RU"/>
        </w:rPr>
      </w:pPr>
    </w:p>
    <w:sectPr w:rsidR="00EE3AA1" w:rsidRPr="00EE3AA1" w:rsidSect="00A8480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71498"/>
    <w:multiLevelType w:val="hybridMultilevel"/>
    <w:tmpl w:val="7D58F8D6"/>
    <w:lvl w:ilvl="0" w:tplc="A59A8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03"/>
    <w:rsid w:val="0000311E"/>
    <w:rsid w:val="00005231"/>
    <w:rsid w:val="0000608E"/>
    <w:rsid w:val="000108CD"/>
    <w:rsid w:val="00022A2F"/>
    <w:rsid w:val="00045219"/>
    <w:rsid w:val="00047164"/>
    <w:rsid w:val="00054C07"/>
    <w:rsid w:val="00056AAF"/>
    <w:rsid w:val="00074833"/>
    <w:rsid w:val="00075A03"/>
    <w:rsid w:val="00084DAC"/>
    <w:rsid w:val="000B1F19"/>
    <w:rsid w:val="000B5D74"/>
    <w:rsid w:val="000B672E"/>
    <w:rsid w:val="000C5E67"/>
    <w:rsid w:val="000C65DE"/>
    <w:rsid w:val="000D61EF"/>
    <w:rsid w:val="000F656D"/>
    <w:rsid w:val="000F6DB0"/>
    <w:rsid w:val="00122775"/>
    <w:rsid w:val="001276A1"/>
    <w:rsid w:val="0013091F"/>
    <w:rsid w:val="001431C9"/>
    <w:rsid w:val="00157AC5"/>
    <w:rsid w:val="00173263"/>
    <w:rsid w:val="00182BF8"/>
    <w:rsid w:val="00185DDD"/>
    <w:rsid w:val="0019192C"/>
    <w:rsid w:val="001A04F8"/>
    <w:rsid w:val="001A29DC"/>
    <w:rsid w:val="001A2E8A"/>
    <w:rsid w:val="001A4115"/>
    <w:rsid w:val="001A58EB"/>
    <w:rsid w:val="001A60AD"/>
    <w:rsid w:val="001B0527"/>
    <w:rsid w:val="001B3289"/>
    <w:rsid w:val="001C2E20"/>
    <w:rsid w:val="001C6981"/>
    <w:rsid w:val="001C6CDD"/>
    <w:rsid w:val="001D014C"/>
    <w:rsid w:val="001D585F"/>
    <w:rsid w:val="001D7BF3"/>
    <w:rsid w:val="001E22D9"/>
    <w:rsid w:val="001E47E2"/>
    <w:rsid w:val="001E63A0"/>
    <w:rsid w:val="001F1165"/>
    <w:rsid w:val="001F1CA1"/>
    <w:rsid w:val="001F49EC"/>
    <w:rsid w:val="001F4B50"/>
    <w:rsid w:val="00203BC8"/>
    <w:rsid w:val="00215C7E"/>
    <w:rsid w:val="00224525"/>
    <w:rsid w:val="002302E7"/>
    <w:rsid w:val="00236F9B"/>
    <w:rsid w:val="00246DCA"/>
    <w:rsid w:val="0025167A"/>
    <w:rsid w:val="00261468"/>
    <w:rsid w:val="002633D3"/>
    <w:rsid w:val="00274594"/>
    <w:rsid w:val="00275449"/>
    <w:rsid w:val="0029118F"/>
    <w:rsid w:val="00294100"/>
    <w:rsid w:val="00294A4E"/>
    <w:rsid w:val="002A32A1"/>
    <w:rsid w:val="002A48BD"/>
    <w:rsid w:val="002B74E0"/>
    <w:rsid w:val="002C2D45"/>
    <w:rsid w:val="002D32E7"/>
    <w:rsid w:val="002D67D7"/>
    <w:rsid w:val="002D6B47"/>
    <w:rsid w:val="002E3BEC"/>
    <w:rsid w:val="003039F4"/>
    <w:rsid w:val="00316B60"/>
    <w:rsid w:val="00316F35"/>
    <w:rsid w:val="0032229F"/>
    <w:rsid w:val="00326243"/>
    <w:rsid w:val="00326891"/>
    <w:rsid w:val="00346C64"/>
    <w:rsid w:val="00361856"/>
    <w:rsid w:val="00363204"/>
    <w:rsid w:val="00383DBF"/>
    <w:rsid w:val="00387854"/>
    <w:rsid w:val="00394C0F"/>
    <w:rsid w:val="003973E1"/>
    <w:rsid w:val="003A039A"/>
    <w:rsid w:val="003B18B2"/>
    <w:rsid w:val="003C11E9"/>
    <w:rsid w:val="003C4F0A"/>
    <w:rsid w:val="003D5819"/>
    <w:rsid w:val="003E6E81"/>
    <w:rsid w:val="003E705A"/>
    <w:rsid w:val="004120C2"/>
    <w:rsid w:val="00420E50"/>
    <w:rsid w:val="0042666F"/>
    <w:rsid w:val="004303B1"/>
    <w:rsid w:val="004318D9"/>
    <w:rsid w:val="00441BD8"/>
    <w:rsid w:val="00442899"/>
    <w:rsid w:val="004611DE"/>
    <w:rsid w:val="00466B83"/>
    <w:rsid w:val="0047205C"/>
    <w:rsid w:val="004808C4"/>
    <w:rsid w:val="00491607"/>
    <w:rsid w:val="00491B01"/>
    <w:rsid w:val="004A4494"/>
    <w:rsid w:val="004A5718"/>
    <w:rsid w:val="004A69AA"/>
    <w:rsid w:val="004B4B70"/>
    <w:rsid w:val="004C0446"/>
    <w:rsid w:val="004C05F3"/>
    <w:rsid w:val="004C1DAC"/>
    <w:rsid w:val="004C519B"/>
    <w:rsid w:val="004D7FA3"/>
    <w:rsid w:val="004F362F"/>
    <w:rsid w:val="004F50EC"/>
    <w:rsid w:val="00505D1C"/>
    <w:rsid w:val="005065E6"/>
    <w:rsid w:val="00507235"/>
    <w:rsid w:val="00510E1C"/>
    <w:rsid w:val="00517430"/>
    <w:rsid w:val="00520D22"/>
    <w:rsid w:val="00523EFE"/>
    <w:rsid w:val="0052586E"/>
    <w:rsid w:val="005352C5"/>
    <w:rsid w:val="005360E6"/>
    <w:rsid w:val="005368FB"/>
    <w:rsid w:val="005375FA"/>
    <w:rsid w:val="005460BA"/>
    <w:rsid w:val="00547D3B"/>
    <w:rsid w:val="005500B7"/>
    <w:rsid w:val="00551873"/>
    <w:rsid w:val="005734C9"/>
    <w:rsid w:val="00576CB5"/>
    <w:rsid w:val="00582FC8"/>
    <w:rsid w:val="00585861"/>
    <w:rsid w:val="0059073A"/>
    <w:rsid w:val="00596615"/>
    <w:rsid w:val="005A00A3"/>
    <w:rsid w:val="005B32DB"/>
    <w:rsid w:val="005B374C"/>
    <w:rsid w:val="005C0581"/>
    <w:rsid w:val="005C4CFF"/>
    <w:rsid w:val="005C512E"/>
    <w:rsid w:val="005C5A59"/>
    <w:rsid w:val="005D4EA9"/>
    <w:rsid w:val="005E0190"/>
    <w:rsid w:val="005E56C0"/>
    <w:rsid w:val="005F4F5E"/>
    <w:rsid w:val="00624CA7"/>
    <w:rsid w:val="00624D13"/>
    <w:rsid w:val="00647A50"/>
    <w:rsid w:val="00664B4D"/>
    <w:rsid w:val="006805F2"/>
    <w:rsid w:val="00693A56"/>
    <w:rsid w:val="006A3E6A"/>
    <w:rsid w:val="006B5959"/>
    <w:rsid w:val="006D1447"/>
    <w:rsid w:val="006F08BA"/>
    <w:rsid w:val="006F5D07"/>
    <w:rsid w:val="00705EFD"/>
    <w:rsid w:val="00713518"/>
    <w:rsid w:val="0071509F"/>
    <w:rsid w:val="00721987"/>
    <w:rsid w:val="00730D09"/>
    <w:rsid w:val="00737457"/>
    <w:rsid w:val="00752BAB"/>
    <w:rsid w:val="00771DE4"/>
    <w:rsid w:val="0077264D"/>
    <w:rsid w:val="007774E7"/>
    <w:rsid w:val="00783392"/>
    <w:rsid w:val="00796E8F"/>
    <w:rsid w:val="007A4773"/>
    <w:rsid w:val="007D0C40"/>
    <w:rsid w:val="007D270F"/>
    <w:rsid w:val="007D2B9A"/>
    <w:rsid w:val="007D3C9B"/>
    <w:rsid w:val="007D7C7A"/>
    <w:rsid w:val="007E4917"/>
    <w:rsid w:val="007F08E1"/>
    <w:rsid w:val="0080660A"/>
    <w:rsid w:val="008078EE"/>
    <w:rsid w:val="00831244"/>
    <w:rsid w:val="00855CEC"/>
    <w:rsid w:val="00857557"/>
    <w:rsid w:val="00873477"/>
    <w:rsid w:val="008806F7"/>
    <w:rsid w:val="00895899"/>
    <w:rsid w:val="008962B2"/>
    <w:rsid w:val="008B47AC"/>
    <w:rsid w:val="008C4D0C"/>
    <w:rsid w:val="008C7A30"/>
    <w:rsid w:val="008D2CE9"/>
    <w:rsid w:val="008E0FB1"/>
    <w:rsid w:val="008E3AD2"/>
    <w:rsid w:val="008E41D2"/>
    <w:rsid w:val="008F737A"/>
    <w:rsid w:val="00911CD4"/>
    <w:rsid w:val="00916EE7"/>
    <w:rsid w:val="00923825"/>
    <w:rsid w:val="009273D4"/>
    <w:rsid w:val="00932C48"/>
    <w:rsid w:val="00934B41"/>
    <w:rsid w:val="0094069F"/>
    <w:rsid w:val="00943390"/>
    <w:rsid w:val="00955549"/>
    <w:rsid w:val="00963EB7"/>
    <w:rsid w:val="00963F65"/>
    <w:rsid w:val="009768F9"/>
    <w:rsid w:val="009B18CE"/>
    <w:rsid w:val="009C2DEA"/>
    <w:rsid w:val="009C5874"/>
    <w:rsid w:val="009F70AA"/>
    <w:rsid w:val="00A11C80"/>
    <w:rsid w:val="00A146AC"/>
    <w:rsid w:val="00A27297"/>
    <w:rsid w:val="00A54A5A"/>
    <w:rsid w:val="00A57D41"/>
    <w:rsid w:val="00A622A4"/>
    <w:rsid w:val="00A65D6E"/>
    <w:rsid w:val="00A82E21"/>
    <w:rsid w:val="00A83785"/>
    <w:rsid w:val="00A84632"/>
    <w:rsid w:val="00A84803"/>
    <w:rsid w:val="00AB18A9"/>
    <w:rsid w:val="00AB7CDE"/>
    <w:rsid w:val="00AC3F4E"/>
    <w:rsid w:val="00AC428D"/>
    <w:rsid w:val="00AC49D6"/>
    <w:rsid w:val="00AD1CAD"/>
    <w:rsid w:val="00AD5D16"/>
    <w:rsid w:val="00AD5D40"/>
    <w:rsid w:val="00AD7E79"/>
    <w:rsid w:val="00AE0BA2"/>
    <w:rsid w:val="00AE7B65"/>
    <w:rsid w:val="00AF1ECA"/>
    <w:rsid w:val="00AF4544"/>
    <w:rsid w:val="00B15019"/>
    <w:rsid w:val="00B35302"/>
    <w:rsid w:val="00B35497"/>
    <w:rsid w:val="00B37456"/>
    <w:rsid w:val="00B423F1"/>
    <w:rsid w:val="00B51A71"/>
    <w:rsid w:val="00B62DF7"/>
    <w:rsid w:val="00B709DA"/>
    <w:rsid w:val="00B71B87"/>
    <w:rsid w:val="00B800E4"/>
    <w:rsid w:val="00B825EB"/>
    <w:rsid w:val="00B843E1"/>
    <w:rsid w:val="00B86B00"/>
    <w:rsid w:val="00B87900"/>
    <w:rsid w:val="00B91C26"/>
    <w:rsid w:val="00B95B01"/>
    <w:rsid w:val="00BB10E3"/>
    <w:rsid w:val="00BB609A"/>
    <w:rsid w:val="00BC113C"/>
    <w:rsid w:val="00BD2386"/>
    <w:rsid w:val="00BD53F2"/>
    <w:rsid w:val="00BF0186"/>
    <w:rsid w:val="00BF1D7F"/>
    <w:rsid w:val="00BF491B"/>
    <w:rsid w:val="00C15473"/>
    <w:rsid w:val="00C203A5"/>
    <w:rsid w:val="00C31429"/>
    <w:rsid w:val="00C31A96"/>
    <w:rsid w:val="00C3517B"/>
    <w:rsid w:val="00C45B6A"/>
    <w:rsid w:val="00C46EE4"/>
    <w:rsid w:val="00C505EF"/>
    <w:rsid w:val="00C52178"/>
    <w:rsid w:val="00C71214"/>
    <w:rsid w:val="00C76DB5"/>
    <w:rsid w:val="00C82B60"/>
    <w:rsid w:val="00CA1419"/>
    <w:rsid w:val="00CA4BCD"/>
    <w:rsid w:val="00CA72E8"/>
    <w:rsid w:val="00CA744C"/>
    <w:rsid w:val="00CA7D6F"/>
    <w:rsid w:val="00CC2B3C"/>
    <w:rsid w:val="00CC3B3A"/>
    <w:rsid w:val="00CC660A"/>
    <w:rsid w:val="00CE61C2"/>
    <w:rsid w:val="00CF04B0"/>
    <w:rsid w:val="00D0157C"/>
    <w:rsid w:val="00D05880"/>
    <w:rsid w:val="00D11392"/>
    <w:rsid w:val="00D278C0"/>
    <w:rsid w:val="00D44540"/>
    <w:rsid w:val="00D51CB6"/>
    <w:rsid w:val="00D77E65"/>
    <w:rsid w:val="00D925F7"/>
    <w:rsid w:val="00D94DA3"/>
    <w:rsid w:val="00D9543B"/>
    <w:rsid w:val="00DA6CE5"/>
    <w:rsid w:val="00DB28EF"/>
    <w:rsid w:val="00DC7394"/>
    <w:rsid w:val="00DD4FF5"/>
    <w:rsid w:val="00DE1BF5"/>
    <w:rsid w:val="00DE58FF"/>
    <w:rsid w:val="00DF5E0F"/>
    <w:rsid w:val="00DF6FEE"/>
    <w:rsid w:val="00E043FC"/>
    <w:rsid w:val="00E04D45"/>
    <w:rsid w:val="00E22C5E"/>
    <w:rsid w:val="00E5047C"/>
    <w:rsid w:val="00E51A2D"/>
    <w:rsid w:val="00E52AD1"/>
    <w:rsid w:val="00E566A6"/>
    <w:rsid w:val="00E60A2A"/>
    <w:rsid w:val="00E72F42"/>
    <w:rsid w:val="00E776D0"/>
    <w:rsid w:val="00E82E7E"/>
    <w:rsid w:val="00E90827"/>
    <w:rsid w:val="00EB3AD5"/>
    <w:rsid w:val="00EC1D66"/>
    <w:rsid w:val="00EE1769"/>
    <w:rsid w:val="00EE3AA1"/>
    <w:rsid w:val="00EE641F"/>
    <w:rsid w:val="00F268FE"/>
    <w:rsid w:val="00F32B1B"/>
    <w:rsid w:val="00F50FC4"/>
    <w:rsid w:val="00F5184E"/>
    <w:rsid w:val="00F82BFE"/>
    <w:rsid w:val="00F92122"/>
    <w:rsid w:val="00FE2CA7"/>
    <w:rsid w:val="00FF2276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D4DFB14-716E-4DFA-82DD-48802504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52C5"/>
    <w:pPr>
      <w:spacing w:after="0" w:line="360" w:lineRule="auto"/>
      <w:ind w:left="720" w:firstLine="56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C38BEEB474C243B1E2931BA22DF000" ma:contentTypeVersion="0" ma:contentTypeDescription="Создание документа." ma:contentTypeScope="" ma:versionID="b284447b1d2c35b31d06f0095794aa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47505E-0331-4BD5-B0AB-46E303B33EE6}"/>
</file>

<file path=customXml/itemProps2.xml><?xml version="1.0" encoding="utf-8"?>
<ds:datastoreItem xmlns:ds="http://schemas.openxmlformats.org/officeDocument/2006/customXml" ds:itemID="{6CF8642D-B308-41B6-8376-6E84C390E275}"/>
</file>

<file path=customXml/itemProps3.xml><?xml version="1.0" encoding="utf-8"?>
<ds:datastoreItem xmlns:ds="http://schemas.openxmlformats.org/officeDocument/2006/customXml" ds:itemID="{2137DB0C-851B-46DC-9BBA-734D335D2E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 Леонид Сергеевич</dc:creator>
  <cp:keywords/>
  <dc:description/>
  <cp:lastModifiedBy>Звягин Леонид Сергеевич</cp:lastModifiedBy>
  <cp:revision>2</cp:revision>
  <dcterms:created xsi:type="dcterms:W3CDTF">2018-09-14T09:34:00Z</dcterms:created>
  <dcterms:modified xsi:type="dcterms:W3CDTF">2018-09-14T09:34:00Z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0x01010079C38BEEB474C243B1E2931BA22DF000</vt:lpwstr>
  </property>
</Properties>
</file>