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D6" w:rsidRPr="00244F5F" w:rsidRDefault="005910D6" w:rsidP="005910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Toc501683533"/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Федеральное государственное образовательное бюджетное учреждение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высшего образования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 xml:space="preserve">«ФинансоВЫЙ УНИВЕРСИТЕТ 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t>при Правительстве Российской Федерации»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(Финансовый университет)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10D6" w:rsidRPr="00244F5F" w:rsidRDefault="005910D6" w:rsidP="005910D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t>Кафедра «Международный туризм, гостиничный бизнес и социальный менеджмент»</w:t>
      </w:r>
    </w:p>
    <w:p w:rsidR="005910D6" w:rsidRPr="00244F5F" w:rsidRDefault="005910D6" w:rsidP="005910D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noProof/>
          <w:sz w:val="36"/>
          <w:szCs w:val="24"/>
          <w:lang w:eastAsia="ru-RU"/>
        </w:rPr>
      </w:pPr>
    </w:p>
    <w:p w:rsidR="005910D6" w:rsidRPr="00244F5F" w:rsidRDefault="005910D6" w:rsidP="00591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</w:pPr>
    </w:p>
    <w:p w:rsidR="005910D6" w:rsidRPr="00244F5F" w:rsidRDefault="005910D6" w:rsidP="00591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Кутепова Г.Н.</w:t>
      </w:r>
    </w:p>
    <w:p w:rsidR="005910D6" w:rsidRPr="00244F5F" w:rsidRDefault="005910D6" w:rsidP="005910D6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Основы теории и методики физической культуры и спорта</w:t>
      </w:r>
    </w:p>
    <w:p w:rsidR="005910D6" w:rsidRPr="00244F5F" w:rsidRDefault="005910D6" w:rsidP="005910D6">
      <w:pPr>
        <w:spacing w:after="0" w:line="360" w:lineRule="auto"/>
        <w:ind w:left="-180" w:right="616" w:firstLine="36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Методическое обеспечение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проведения занятий</w:t>
      </w:r>
    </w:p>
    <w:p w:rsidR="005910D6" w:rsidRPr="00244F5F" w:rsidRDefault="005910D6" w:rsidP="005910D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студентов, обучающихся по направлению</w:t>
      </w:r>
    </w:p>
    <w:p w:rsidR="005910D6" w:rsidRPr="00244F5F" w:rsidRDefault="005910D6" w:rsidP="005910D6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38.03.02 «Менеджмент»</w:t>
      </w:r>
      <w:r w:rsidRPr="00244F5F">
        <w:rPr>
          <w:rFonts w:ascii="Times New Roman" w:eastAsia="Times New Roman" w:hAnsi="Times New Roman" w:cs="Times New Roman"/>
          <w:noProof/>
          <w:sz w:val="22"/>
          <w:szCs w:val="22"/>
          <w:lang w:eastAsia="ru-RU"/>
        </w:rPr>
        <w:t xml:space="preserve"> </w:t>
      </w: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1135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</w:t>
      </w:r>
      <w:bookmarkStart w:id="1" w:name="_GoBack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акалаврская 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программа </w:t>
      </w: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 в спорте</w:t>
      </w:r>
      <w:r w:rsidRPr="00244F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44F5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5910D6" w:rsidRPr="00244F5F" w:rsidRDefault="005910D6" w:rsidP="00591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910D6" w:rsidRPr="00244F5F" w:rsidRDefault="005910D6" w:rsidP="00591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Москва – 2017</w:t>
      </w:r>
    </w:p>
    <w:p w:rsidR="005910D6" w:rsidRDefault="005910D6" w:rsidP="005910D6">
      <w:pPr>
        <w:keepNext/>
        <w:spacing w:before="240" w:after="6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</w:pPr>
      <w:r w:rsidRPr="00244F5F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br w:type="page"/>
      </w:r>
    </w:p>
    <w:p w:rsidR="005910D6" w:rsidRPr="005910D6" w:rsidRDefault="005910D6" w:rsidP="005910D6">
      <w:pPr>
        <w:keepNext/>
        <w:spacing w:before="240" w:after="60" w:line="240" w:lineRule="auto"/>
        <w:ind w:firstLine="340"/>
        <w:jc w:val="center"/>
        <w:outlineLvl w:val="1"/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iCs/>
          <w:noProof/>
          <w:color w:val="000000"/>
          <w:sz w:val="28"/>
          <w:szCs w:val="28"/>
          <w:lang w:eastAsia="ru-RU"/>
        </w:rPr>
        <w:lastRenderedPageBreak/>
        <w:t>Содержание практических и семинарских занятий</w:t>
      </w:r>
      <w:bookmarkEnd w:id="0"/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1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5910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Теоретические основы и методика  физической культуры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Тема семинарского занятия: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«Понятийный аппарат физической культуры»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Ознакомление с понятийным аппаратом темы, принципами организации деятельности по физическому воспитанию студентов со средствами физической культуры, физическими    качествами.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Интерактив: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г</w:t>
      </w:r>
      <w:r w:rsidRPr="005910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рупповое  обсуждение форм организации физической культуры.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Практическое задание:</w:t>
      </w:r>
      <w:r w:rsidRPr="005910D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 xml:space="preserve"> составить таблицу использования понятийного аппарата по теме «Понятийный аппарат физической культуры», отразив в ней различное толкование терминов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1.Провести аналитический обзор деятельности, направленной на формирование физической культуры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 Изучить литературу, периодические издания и Интернет-источники по развитию физической культуры в России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: (8.13, 8.14)</w:t>
      </w:r>
    </w:p>
    <w:p w:rsidR="005910D6" w:rsidRPr="005910D6" w:rsidRDefault="005910D6" w:rsidP="005910D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2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5910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Теоретические основы и методика  физической культуры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Тема семинарского занятия: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«Методы и принципы физической культуры»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Подробное изучение  методов физической культуры  в зависимости от возростных групп. Определив их  цели и содержания. Коллективное обсуждения  принципов формирования физической культуры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Интерактив: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проведение сравнительного ретроспективного анализа метотодов и форм занятия физической культурой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Практическое задание: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дать оценку введения нормы оценки физической культуры населения.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  Изучить нормы ГТО 2017 таблица нормативов для всех возрастов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 Провести опрос в группе на соответствие нормам ГТО 2017</w:t>
      </w:r>
    </w:p>
    <w:p w:rsidR="005910D6" w:rsidRPr="005910D6" w:rsidRDefault="005910D6" w:rsidP="00591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</w:t>
      </w:r>
      <w:r w:rsidRPr="005910D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591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Подготовить  доклад на тему  по заданию преподавателя: </w:t>
      </w:r>
    </w:p>
    <w:p w:rsidR="005910D6" w:rsidRPr="005910D6" w:rsidRDefault="005910D6" w:rsidP="005910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влияние физической культуры на экономику</w:t>
      </w:r>
    </w:p>
    <w:p w:rsidR="005910D6" w:rsidRPr="005910D6" w:rsidRDefault="005910D6" w:rsidP="005910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Органы государственного управления, регулирующие состояние физической культуры</w:t>
      </w:r>
    </w:p>
    <w:p w:rsidR="005910D6" w:rsidRPr="005910D6" w:rsidRDefault="005910D6" w:rsidP="005910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физического состояния</w:t>
      </w:r>
    </w:p>
    <w:p w:rsidR="005910D6" w:rsidRPr="005910D6" w:rsidRDefault="005910D6" w:rsidP="005910D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системного подхода при формировании критериев физической культуры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(8.11, 8.14, 8.15)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3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1. </w:t>
      </w:r>
      <w:r w:rsidRPr="005910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Теоретические основы и методика  физической культуры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Тема семинарского занятия: </w:t>
      </w:r>
      <w:r w:rsidRPr="005910D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образовательных организациях»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Изучение вопросов, связанных  с физической культурой  в образовательных организациях, особенностей ее формирования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Интерактив: нормативно-правовое регулирование формирования и развития физической культуры 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Практическое задание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  Подготовить таблицу нормативно-правовых актов, используемых при формировании и развития физической культуры в образовательных организациях 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2. Рассмотреть формы проведения общей физической подготовки (ОФП)   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 Рассмотреть методы формирования выносливости</w:t>
      </w:r>
    </w:p>
    <w:p w:rsidR="005910D6" w:rsidRPr="005910D6" w:rsidRDefault="005910D6" w:rsidP="005910D6">
      <w:pPr>
        <w:spacing w:after="0" w:line="240" w:lineRule="auto"/>
        <w:ind w:left="720"/>
        <w:rPr>
          <w:rFonts w:ascii="Calibri" w:eastAsia="Times New Roman" w:hAnsi="Calibri" w:cs="Times New Roman"/>
          <w:noProof/>
          <w:sz w:val="22"/>
          <w:szCs w:val="22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 Изучить физические качества и определить нормативы для различных групп населения( студенты, пенсионеры и др.)</w:t>
      </w:r>
      <w:r w:rsidRPr="005910D6">
        <w:rPr>
          <w:rFonts w:ascii="Calibri" w:eastAsia="Times New Roman" w:hAnsi="Calibri" w:cs="Times New Roman"/>
          <w:noProof/>
          <w:sz w:val="22"/>
          <w:szCs w:val="22"/>
          <w:lang w:eastAsia="ru-RU"/>
        </w:rPr>
        <w:t xml:space="preserve">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(8.11, 8.12, 8.15, 8.16)</w:t>
      </w:r>
    </w:p>
    <w:p w:rsidR="005910D6" w:rsidRPr="005910D6" w:rsidRDefault="005910D6" w:rsidP="005910D6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4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Теория и методика спорта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Тема семинарского занятия: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«Проблемы и специфика организация спортивной деятельности» 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Ознакомление студентов с с понятийным аппаратом, используемым в спортивной деятельности.</w:t>
      </w: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Интерактив: круглый стол на тему:«Отличия спорта от физической культуры».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обсуждения на круглом столе:</w:t>
      </w:r>
    </w:p>
    <w:p w:rsidR="005910D6" w:rsidRPr="005910D6" w:rsidRDefault="005910D6" w:rsidP="0059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спорт в узком и широком смысле слова;</w:t>
      </w:r>
    </w:p>
    <w:p w:rsidR="005910D6" w:rsidRPr="005910D6" w:rsidRDefault="005910D6" w:rsidP="0059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подготовка спортсмена, система подготовки спортсмена, спортивная тренировка, спортивная деятельность, спортивное движение и др. </w:t>
      </w:r>
    </w:p>
    <w:p w:rsidR="005910D6" w:rsidRPr="005910D6" w:rsidRDefault="005910D6" w:rsidP="0059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спортивные результаты как специфический и интегральный процесс спортивной деятельности;</w:t>
      </w:r>
    </w:p>
    <w:p w:rsidR="005910D6" w:rsidRPr="005910D6" w:rsidRDefault="005910D6" w:rsidP="005910D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необходимые и достаточные условия развития спорта.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Практическое задание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Подготовить сообщение по государственной струтуре управления спортом 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подготовки спортсменов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Любительский и профессиональный спорт: различия и общность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highlight w:val="yellow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3.Виды спорта и особенности их развития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( 8.14, 8.15)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 w:firstLine="6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5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Теория и методика спорта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Тема семинарского занятия: 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конкурсного отбора проектов по созданию спортивных клубов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Ознакомление с деятельностью спортивных клубов и спецификой их создания в различных видах спорта, изучение проблем и специфики оценки  и отбора проекта по созданию спортивных клубов.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Интерактив: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коллективное обсуждение специфики деятельности спортивных клубов и особенностей их создания.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Практическое задание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1. Используя сеть Интернет, ознакомиться с деятельностью спортивных клубов по видам спорта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 Определить факторы, влияющие на принятие решения по созданию спортивного клуба.</w:t>
      </w:r>
    </w:p>
    <w:p w:rsidR="005910D6" w:rsidRPr="005910D6" w:rsidRDefault="005910D6" w:rsidP="00591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1.  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и значение спортивных клубов для развития физической культуры и спорта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Классификация спортивных клубов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Критерии оценки создания спортивного клуба по выбранному спортивному направлению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Финансовые критерии оценки  создания спортивных спортивных клубов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(8.12, 8.17, 8.19)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6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Теория и методика спорта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Тема семинарского занятия:</w:t>
      </w:r>
      <w:r w:rsidRPr="005910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910D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Сущность спорта, его функции, формы и условия функционирования в обществе, тенденции развития</w:t>
      </w:r>
    </w:p>
    <w:p w:rsidR="005910D6" w:rsidRPr="005910D6" w:rsidRDefault="005910D6" w:rsidP="005910D6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sz w:val="22"/>
          <w:szCs w:val="22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Содержание  и формы семинарского занятия</w:t>
      </w:r>
      <w:r w:rsidRPr="005910D6">
        <w:rPr>
          <w:rFonts w:ascii="Calibri" w:eastAsia="Times New Roman" w:hAnsi="Calibri" w:cs="Times New Roman"/>
          <w:noProof/>
          <w:sz w:val="22"/>
          <w:szCs w:val="22"/>
          <w:lang w:eastAsia="ru-RU"/>
        </w:rPr>
        <w:t xml:space="preserve">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t>Формирование знаний о теоретико-методологических основах спортивной подготовки, изучение требований к спортсмену в современном спорте, целей, задач и принципов спортивной тренировки, обоснование необходимости совершенствования подготовки спортсменов на основе системного подхода. Коллективное обсуждение проблемных докладов по тематике дисциплины.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Вопросы для самостоятельной работы студентов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1.Основные разделы и стороны (виды) подготовки спортсмена в процессе тренировки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2.Комплексный контроль и учет в подготовке спортсмена. Разновидность контроля: оперативный, текущий, этапный. Их содержание и направленность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3.Назначение, содержание и технология контроля за соревновательными и тренировочными воздействиями, состоянием подготовленности спортсмена и факторами внешней среды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(8.11, 8.13, 8.14)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7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Теория и методика спорта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Calibri" w:eastAsia="Times New Roman" w:hAnsi="Calibri" w:cs="Times New Roman"/>
          <w:noProof/>
          <w:sz w:val="22"/>
          <w:szCs w:val="22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Тема семинарского занятия: 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«О физической культуре и спорте в Российской Федерации»</w:t>
      </w:r>
      <w:r w:rsidRPr="005910D6">
        <w:rPr>
          <w:rFonts w:ascii="Calibri" w:eastAsia="Times New Roman" w:hAnsi="Calibri" w:cs="Times New Roman"/>
          <w:noProof/>
          <w:sz w:val="22"/>
          <w:szCs w:val="22"/>
          <w:lang w:eastAsia="ru-RU"/>
        </w:rPr>
        <w:t xml:space="preserve">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910D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Содержание и формы семинарского занятия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Calibri" w:hAnsi="Times New Roman" w:cs="Times New Roman"/>
          <w:bCs/>
          <w:sz w:val="28"/>
          <w:szCs w:val="28"/>
        </w:rPr>
        <w:t xml:space="preserve">Изучение основ </w:t>
      </w:r>
      <w:r w:rsidRPr="0059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Закона о физической культуре как основного нормативно-правового документа, регулирующего деятельность учреждений физкультурно-спортивной направленности. 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>Коллективное обсуждение проблемных докладов по тематике дисциплины.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Интерактив</w:t>
      </w: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групповое обсуждение выполненных студентами графических конспектов в рамках обсуждаемой темы  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Задание для самостоятельной работы студентов</w:t>
      </w: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подготовить графические конспекты по основным положениям Федерального закона «О физической культуре и спорте в Российской Федерации» 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(8.3, 8.4, 8.5, 8.9 )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Практическое занятие 8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2.  Теория и методика спорта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 xml:space="preserve">Тема семинарского занятия: </w:t>
      </w: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Региональные законы «О физической культуре и спорте».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5910D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Содержание и формы семинарского занятия 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</w:pPr>
      <w:r w:rsidRPr="005910D6">
        <w:rPr>
          <w:rFonts w:ascii="Times New Roman" w:eastAsia="Calibri" w:hAnsi="Times New Roman" w:cs="Times New Roman"/>
          <w:bCs/>
          <w:sz w:val="28"/>
          <w:szCs w:val="28"/>
        </w:rPr>
        <w:t>Закрепление навыков аналитических исследований, сравнительного анализа процессов и явлений в рамках изучаемой тематики.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Коллективное обсуждение проблемных докладов по тематике дисциплины.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t xml:space="preserve">Практическое задание: </w:t>
      </w:r>
      <w:r w:rsidRPr="005910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рассмотреть специфику своего региона (географическое положение, природные ресурсы, развитие экономики) и сравнить региональный и федеральный законы «О физической культуре и спорте».</w:t>
      </w:r>
    </w:p>
    <w:p w:rsidR="005910D6" w:rsidRPr="005910D6" w:rsidRDefault="005910D6" w:rsidP="005910D6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0D6">
        <w:rPr>
          <w:rFonts w:ascii="Times New Roman" w:eastAsia="Times New Roman" w:hAnsi="Times New Roman" w:cs="Times New Roman"/>
          <w:bCs/>
          <w:i/>
          <w:noProof/>
          <w:color w:val="000000"/>
          <w:sz w:val="28"/>
          <w:szCs w:val="28"/>
          <w:lang w:eastAsia="ru-RU"/>
        </w:rPr>
        <w:t>Рекомендуемые источники</w:t>
      </w:r>
      <w:r w:rsidRPr="005910D6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t xml:space="preserve"> (8.3, 8.8, 8.9, 8.10, 8.18)</w:t>
      </w: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910D6" w:rsidRPr="005910D6" w:rsidRDefault="005910D6" w:rsidP="005910D6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D7CF8" w:rsidRDefault="00AD7CF8"/>
    <w:p w:rsidR="005910D6" w:rsidRDefault="005910D6"/>
    <w:p w:rsidR="005910D6" w:rsidRDefault="005910D6"/>
    <w:p w:rsidR="005910D6" w:rsidRDefault="005910D6"/>
    <w:p w:rsidR="005910D6" w:rsidRDefault="005910D6"/>
    <w:p w:rsidR="005910D6" w:rsidRDefault="005910D6"/>
    <w:p w:rsidR="005910D6" w:rsidRDefault="005910D6"/>
    <w:p w:rsidR="005910D6" w:rsidRDefault="005910D6"/>
    <w:sectPr w:rsidR="00591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96F19"/>
    <w:multiLevelType w:val="hybridMultilevel"/>
    <w:tmpl w:val="C8AADCB6"/>
    <w:lvl w:ilvl="0" w:tplc="4E7660B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6DFE07AA"/>
    <w:multiLevelType w:val="hybridMultilevel"/>
    <w:tmpl w:val="4C7CAB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D6"/>
    <w:rsid w:val="00004495"/>
    <w:rsid w:val="000256F8"/>
    <w:rsid w:val="00046913"/>
    <w:rsid w:val="000575F9"/>
    <w:rsid w:val="000728FA"/>
    <w:rsid w:val="00072C30"/>
    <w:rsid w:val="0007649A"/>
    <w:rsid w:val="0009332E"/>
    <w:rsid w:val="000E213C"/>
    <w:rsid w:val="000E6707"/>
    <w:rsid w:val="000F0097"/>
    <w:rsid w:val="000F5C3D"/>
    <w:rsid w:val="000F6C01"/>
    <w:rsid w:val="00105F8D"/>
    <w:rsid w:val="0011024F"/>
    <w:rsid w:val="0011146E"/>
    <w:rsid w:val="00113598"/>
    <w:rsid w:val="00154859"/>
    <w:rsid w:val="00161207"/>
    <w:rsid w:val="00187A8A"/>
    <w:rsid w:val="00192977"/>
    <w:rsid w:val="001A4FC7"/>
    <w:rsid w:val="001A761C"/>
    <w:rsid w:val="001C27C8"/>
    <w:rsid w:val="001F786C"/>
    <w:rsid w:val="00222018"/>
    <w:rsid w:val="00261E7B"/>
    <w:rsid w:val="0027095A"/>
    <w:rsid w:val="00273A6B"/>
    <w:rsid w:val="00294929"/>
    <w:rsid w:val="002B0370"/>
    <w:rsid w:val="002C36CB"/>
    <w:rsid w:val="002C5C1C"/>
    <w:rsid w:val="002C6962"/>
    <w:rsid w:val="002D14EB"/>
    <w:rsid w:val="002D2D89"/>
    <w:rsid w:val="002D4721"/>
    <w:rsid w:val="002E21D6"/>
    <w:rsid w:val="00314A1E"/>
    <w:rsid w:val="0032171F"/>
    <w:rsid w:val="00325A85"/>
    <w:rsid w:val="00332D44"/>
    <w:rsid w:val="00335FD9"/>
    <w:rsid w:val="00351AC8"/>
    <w:rsid w:val="003660A9"/>
    <w:rsid w:val="0038622E"/>
    <w:rsid w:val="00392FF0"/>
    <w:rsid w:val="003A0CD5"/>
    <w:rsid w:val="003A5644"/>
    <w:rsid w:val="003B6DC2"/>
    <w:rsid w:val="003C17DB"/>
    <w:rsid w:val="003C48AE"/>
    <w:rsid w:val="003C60C2"/>
    <w:rsid w:val="003D0A12"/>
    <w:rsid w:val="00400DBA"/>
    <w:rsid w:val="004022AA"/>
    <w:rsid w:val="00414D09"/>
    <w:rsid w:val="00436D96"/>
    <w:rsid w:val="00444513"/>
    <w:rsid w:val="00444F1C"/>
    <w:rsid w:val="004555A4"/>
    <w:rsid w:val="0046663A"/>
    <w:rsid w:val="004672FC"/>
    <w:rsid w:val="004757BC"/>
    <w:rsid w:val="00475DEF"/>
    <w:rsid w:val="00495DB9"/>
    <w:rsid w:val="0049608D"/>
    <w:rsid w:val="004C3D66"/>
    <w:rsid w:val="004C40B5"/>
    <w:rsid w:val="004D6CF9"/>
    <w:rsid w:val="004E018E"/>
    <w:rsid w:val="004E76BB"/>
    <w:rsid w:val="00506B1C"/>
    <w:rsid w:val="00507A15"/>
    <w:rsid w:val="00517377"/>
    <w:rsid w:val="00551204"/>
    <w:rsid w:val="00557158"/>
    <w:rsid w:val="00557DE0"/>
    <w:rsid w:val="00560638"/>
    <w:rsid w:val="005619F5"/>
    <w:rsid w:val="005910D6"/>
    <w:rsid w:val="00594D52"/>
    <w:rsid w:val="00596D96"/>
    <w:rsid w:val="00597FF1"/>
    <w:rsid w:val="005E4E33"/>
    <w:rsid w:val="00602B5D"/>
    <w:rsid w:val="00610272"/>
    <w:rsid w:val="00624A7F"/>
    <w:rsid w:val="00633348"/>
    <w:rsid w:val="00636E3A"/>
    <w:rsid w:val="00641B4D"/>
    <w:rsid w:val="00651D94"/>
    <w:rsid w:val="006677E5"/>
    <w:rsid w:val="00672A9D"/>
    <w:rsid w:val="006A3063"/>
    <w:rsid w:val="006B0891"/>
    <w:rsid w:val="006C1295"/>
    <w:rsid w:val="006C3D6D"/>
    <w:rsid w:val="006D72B1"/>
    <w:rsid w:val="006D7BE4"/>
    <w:rsid w:val="006F5FCE"/>
    <w:rsid w:val="0074378C"/>
    <w:rsid w:val="007772FC"/>
    <w:rsid w:val="00777D70"/>
    <w:rsid w:val="00782597"/>
    <w:rsid w:val="0078412C"/>
    <w:rsid w:val="007B539A"/>
    <w:rsid w:val="007E60A3"/>
    <w:rsid w:val="00811BC2"/>
    <w:rsid w:val="00812C4C"/>
    <w:rsid w:val="00831259"/>
    <w:rsid w:val="008434A8"/>
    <w:rsid w:val="0084483C"/>
    <w:rsid w:val="0085038B"/>
    <w:rsid w:val="00867E21"/>
    <w:rsid w:val="00871115"/>
    <w:rsid w:val="008916D0"/>
    <w:rsid w:val="008A3572"/>
    <w:rsid w:val="008A610A"/>
    <w:rsid w:val="008C6841"/>
    <w:rsid w:val="008C76AF"/>
    <w:rsid w:val="008E34F1"/>
    <w:rsid w:val="008E6730"/>
    <w:rsid w:val="008F0F41"/>
    <w:rsid w:val="008F43E4"/>
    <w:rsid w:val="009027B7"/>
    <w:rsid w:val="00914C1D"/>
    <w:rsid w:val="00915AD1"/>
    <w:rsid w:val="00925C21"/>
    <w:rsid w:val="00963C42"/>
    <w:rsid w:val="009926B4"/>
    <w:rsid w:val="009B3983"/>
    <w:rsid w:val="009B3A53"/>
    <w:rsid w:val="009C46B9"/>
    <w:rsid w:val="009C543C"/>
    <w:rsid w:val="009E3C88"/>
    <w:rsid w:val="00A12934"/>
    <w:rsid w:val="00A15447"/>
    <w:rsid w:val="00A221DE"/>
    <w:rsid w:val="00A278B9"/>
    <w:rsid w:val="00A36EE7"/>
    <w:rsid w:val="00A41D92"/>
    <w:rsid w:val="00A45D05"/>
    <w:rsid w:val="00A52BD6"/>
    <w:rsid w:val="00A628E7"/>
    <w:rsid w:val="00A80A73"/>
    <w:rsid w:val="00A82797"/>
    <w:rsid w:val="00A85448"/>
    <w:rsid w:val="00A85ACC"/>
    <w:rsid w:val="00A93803"/>
    <w:rsid w:val="00A97D86"/>
    <w:rsid w:val="00AB6BA0"/>
    <w:rsid w:val="00AC160C"/>
    <w:rsid w:val="00AC549E"/>
    <w:rsid w:val="00AD5073"/>
    <w:rsid w:val="00AD7CF8"/>
    <w:rsid w:val="00AE336E"/>
    <w:rsid w:val="00AF4361"/>
    <w:rsid w:val="00B224FE"/>
    <w:rsid w:val="00B40D02"/>
    <w:rsid w:val="00B4516A"/>
    <w:rsid w:val="00B4558A"/>
    <w:rsid w:val="00B45825"/>
    <w:rsid w:val="00B478AC"/>
    <w:rsid w:val="00B50FE7"/>
    <w:rsid w:val="00B64E57"/>
    <w:rsid w:val="00B775F6"/>
    <w:rsid w:val="00B81C50"/>
    <w:rsid w:val="00B94BC4"/>
    <w:rsid w:val="00BA21E9"/>
    <w:rsid w:val="00BA6A20"/>
    <w:rsid w:val="00BB652E"/>
    <w:rsid w:val="00BD64DE"/>
    <w:rsid w:val="00BE3ABD"/>
    <w:rsid w:val="00BE6977"/>
    <w:rsid w:val="00BE7B21"/>
    <w:rsid w:val="00C03610"/>
    <w:rsid w:val="00C13AC6"/>
    <w:rsid w:val="00C15FDB"/>
    <w:rsid w:val="00C16DA8"/>
    <w:rsid w:val="00C25848"/>
    <w:rsid w:val="00C26C20"/>
    <w:rsid w:val="00C460AE"/>
    <w:rsid w:val="00C5285C"/>
    <w:rsid w:val="00C54258"/>
    <w:rsid w:val="00C57618"/>
    <w:rsid w:val="00C70B5D"/>
    <w:rsid w:val="00C71D7A"/>
    <w:rsid w:val="00CA38E0"/>
    <w:rsid w:val="00CB3E28"/>
    <w:rsid w:val="00CC4F4D"/>
    <w:rsid w:val="00CE3DA8"/>
    <w:rsid w:val="00CF7B99"/>
    <w:rsid w:val="00D00766"/>
    <w:rsid w:val="00D07765"/>
    <w:rsid w:val="00D15345"/>
    <w:rsid w:val="00D17595"/>
    <w:rsid w:val="00D2430A"/>
    <w:rsid w:val="00D623F8"/>
    <w:rsid w:val="00D72CD9"/>
    <w:rsid w:val="00D80A8B"/>
    <w:rsid w:val="00D87A16"/>
    <w:rsid w:val="00D94258"/>
    <w:rsid w:val="00D94DC0"/>
    <w:rsid w:val="00DA165F"/>
    <w:rsid w:val="00DA43E8"/>
    <w:rsid w:val="00DE409D"/>
    <w:rsid w:val="00DF264B"/>
    <w:rsid w:val="00E152E5"/>
    <w:rsid w:val="00E64FE9"/>
    <w:rsid w:val="00E71309"/>
    <w:rsid w:val="00E73CD3"/>
    <w:rsid w:val="00E80BAF"/>
    <w:rsid w:val="00E81958"/>
    <w:rsid w:val="00E86B71"/>
    <w:rsid w:val="00E877C5"/>
    <w:rsid w:val="00E95FE5"/>
    <w:rsid w:val="00EA5BF1"/>
    <w:rsid w:val="00EB6331"/>
    <w:rsid w:val="00ED51BB"/>
    <w:rsid w:val="00EF5D7D"/>
    <w:rsid w:val="00F0077C"/>
    <w:rsid w:val="00F056A1"/>
    <w:rsid w:val="00F11001"/>
    <w:rsid w:val="00F14610"/>
    <w:rsid w:val="00F26CC8"/>
    <w:rsid w:val="00F54457"/>
    <w:rsid w:val="00F6288F"/>
    <w:rsid w:val="00F6730D"/>
    <w:rsid w:val="00F7681A"/>
    <w:rsid w:val="00F768F0"/>
    <w:rsid w:val="00FB1839"/>
    <w:rsid w:val="00FC1D96"/>
    <w:rsid w:val="00FD4960"/>
    <w:rsid w:val="00FE7374"/>
    <w:rsid w:val="00FF4AA8"/>
    <w:rsid w:val="00FF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DF79-2268-4543-A2B9-E83BFF10B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DB"/>
  </w:style>
  <w:style w:type="paragraph" w:styleId="1">
    <w:name w:val="heading 1"/>
    <w:basedOn w:val="a"/>
    <w:next w:val="a"/>
    <w:link w:val="10"/>
    <w:uiPriority w:val="9"/>
    <w:qFormat/>
    <w:rsid w:val="003C17DB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7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17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17DB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3C17DB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C17DB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3C17DB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3C17DB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C17DB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C17D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C17D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3C17DB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3C17DB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C17DB"/>
    <w:rPr>
      <w:caps/>
      <w:color w:val="404040" w:themeColor="text1" w:themeTint="BF"/>
      <w:spacing w:val="20"/>
      <w:sz w:val="28"/>
      <w:szCs w:val="28"/>
    </w:rPr>
  </w:style>
  <w:style w:type="character" w:styleId="a8">
    <w:name w:val="Strong"/>
    <w:basedOn w:val="a0"/>
    <w:uiPriority w:val="22"/>
    <w:qFormat/>
    <w:rsid w:val="003C17DB"/>
    <w:rPr>
      <w:b/>
      <w:bCs/>
    </w:rPr>
  </w:style>
  <w:style w:type="character" w:styleId="a9">
    <w:name w:val="Emphasis"/>
    <w:basedOn w:val="a0"/>
    <w:uiPriority w:val="20"/>
    <w:qFormat/>
    <w:rsid w:val="003C17DB"/>
    <w:rPr>
      <w:i/>
      <w:iCs/>
      <w:color w:val="000000" w:themeColor="text1"/>
    </w:rPr>
  </w:style>
  <w:style w:type="paragraph" w:styleId="aa">
    <w:name w:val="No Spacing"/>
    <w:uiPriority w:val="1"/>
    <w:qFormat/>
    <w:rsid w:val="003C17D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C17DB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3C17DB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17DB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3C17DB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ubtle Emphasis"/>
    <w:basedOn w:val="a0"/>
    <w:uiPriority w:val="19"/>
    <w:qFormat/>
    <w:rsid w:val="003C17DB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3C17DB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">
    <w:name w:val="Subtle Reference"/>
    <w:basedOn w:val="a0"/>
    <w:uiPriority w:val="31"/>
    <w:qFormat/>
    <w:rsid w:val="003C17D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3C17DB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basedOn w:val="a0"/>
    <w:uiPriority w:val="33"/>
    <w:qFormat/>
    <w:rsid w:val="003C17DB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C17D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онкие сплошные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9CA12A2AE0064C81879BF692ABCF87" ma:contentTypeVersion="0" ma:contentTypeDescription="Создание документа." ma:contentTypeScope="" ma:versionID="6007687a88af9471921d52617740bf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204815-4083-4339-84D2-83B1607A6F86}"/>
</file>

<file path=customXml/itemProps2.xml><?xml version="1.0" encoding="utf-8"?>
<ds:datastoreItem xmlns:ds="http://schemas.openxmlformats.org/officeDocument/2006/customXml" ds:itemID="{14475C74-4B57-4D7B-9A48-FE842163FFAF}"/>
</file>

<file path=customXml/itemProps3.xml><?xml version="1.0" encoding="utf-8"?>
<ds:datastoreItem xmlns:ds="http://schemas.openxmlformats.org/officeDocument/2006/customXml" ds:itemID="{2DFB249C-09E2-4934-8DC3-3D40F3C90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1192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Содержание практических и семинарских занятий</vt:lpstr>
    </vt:vector>
  </TitlesOfParts>
  <Company/>
  <LinksUpToDate>false</LinksUpToDate>
  <CharactersWithSpaces>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SVP1321m9</dc:creator>
  <cp:keywords/>
  <dc:description/>
  <cp:lastModifiedBy>Иванова Юлия Олеговна</cp:lastModifiedBy>
  <cp:revision>2</cp:revision>
  <dcterms:created xsi:type="dcterms:W3CDTF">2018-01-24T22:41:00Z</dcterms:created>
  <dcterms:modified xsi:type="dcterms:W3CDTF">2018-01-25T13:34:00Z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0x010100489CA12A2AE0064C81879BF692ABCF87</vt:lpwstr>
  </property>
</Properties>
</file>