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1A0" w:rsidRPr="00242E8F" w:rsidRDefault="007021A0" w:rsidP="007021A0">
      <w:pPr>
        <w:jc w:val="center"/>
        <w:rPr>
          <w:sz w:val="28"/>
          <w:szCs w:val="28"/>
        </w:rPr>
      </w:pPr>
      <w:r w:rsidRPr="00242E8F">
        <w:rPr>
          <w:sz w:val="28"/>
          <w:szCs w:val="28"/>
        </w:rPr>
        <w:t>Федеральное государственное образовательное бюджетное</w:t>
      </w:r>
      <w:r>
        <w:rPr>
          <w:sz w:val="28"/>
          <w:szCs w:val="28"/>
        </w:rPr>
        <w:t xml:space="preserve"> </w:t>
      </w:r>
      <w:r w:rsidRPr="00242E8F">
        <w:rPr>
          <w:sz w:val="28"/>
          <w:szCs w:val="28"/>
        </w:rPr>
        <w:t>учреждение высшего образования</w:t>
      </w:r>
    </w:p>
    <w:p w:rsidR="007021A0" w:rsidRPr="00242E8F" w:rsidRDefault="007021A0" w:rsidP="007021A0">
      <w:pPr>
        <w:jc w:val="center"/>
        <w:rPr>
          <w:b/>
          <w:bCs/>
          <w:spacing w:val="-20"/>
          <w:sz w:val="28"/>
          <w:szCs w:val="28"/>
        </w:rPr>
      </w:pPr>
      <w:r w:rsidRPr="00242E8F">
        <w:rPr>
          <w:b/>
          <w:bCs/>
          <w:spacing w:val="-20"/>
          <w:sz w:val="28"/>
          <w:szCs w:val="28"/>
        </w:rPr>
        <w:t xml:space="preserve">«ФИНАНСОВЫЙ УНИВЕРСИТЕТ ПРИ ПРАВИТЕЛЬСТВЕ </w:t>
      </w:r>
    </w:p>
    <w:p w:rsidR="007021A0" w:rsidRPr="00242E8F" w:rsidRDefault="007021A0" w:rsidP="007021A0">
      <w:pPr>
        <w:jc w:val="center"/>
        <w:rPr>
          <w:b/>
          <w:bCs/>
          <w:spacing w:val="-20"/>
          <w:sz w:val="28"/>
          <w:szCs w:val="28"/>
        </w:rPr>
      </w:pPr>
      <w:r w:rsidRPr="00242E8F">
        <w:rPr>
          <w:b/>
          <w:bCs/>
          <w:spacing w:val="-20"/>
          <w:sz w:val="28"/>
          <w:szCs w:val="28"/>
        </w:rPr>
        <w:t>РОССИЙСКОЙ ФЕДЕРАЦИИ»</w:t>
      </w:r>
    </w:p>
    <w:p w:rsidR="007021A0" w:rsidRPr="00242E8F" w:rsidRDefault="007021A0" w:rsidP="007021A0">
      <w:pPr>
        <w:jc w:val="center"/>
        <w:rPr>
          <w:b/>
          <w:bCs/>
          <w:sz w:val="28"/>
          <w:szCs w:val="28"/>
        </w:rPr>
      </w:pPr>
      <w:r w:rsidRPr="00242E8F">
        <w:rPr>
          <w:b/>
          <w:bCs/>
          <w:sz w:val="28"/>
          <w:szCs w:val="28"/>
        </w:rPr>
        <w:t>(Финансовый университет)</w:t>
      </w:r>
    </w:p>
    <w:p w:rsidR="007021A0" w:rsidRPr="00242E8F" w:rsidRDefault="007021A0" w:rsidP="007021A0">
      <w:pPr>
        <w:jc w:val="center"/>
        <w:rPr>
          <w:b/>
          <w:bCs/>
          <w:sz w:val="28"/>
          <w:szCs w:val="28"/>
        </w:rPr>
      </w:pPr>
    </w:p>
    <w:p w:rsidR="007021A0" w:rsidRPr="00242E8F" w:rsidRDefault="007021A0" w:rsidP="007021A0">
      <w:pPr>
        <w:jc w:val="center"/>
        <w:rPr>
          <w:color w:val="000000"/>
          <w:sz w:val="28"/>
          <w:szCs w:val="28"/>
        </w:rPr>
      </w:pPr>
    </w:p>
    <w:p w:rsidR="007021A0" w:rsidRPr="00242E8F" w:rsidRDefault="007021A0" w:rsidP="007021A0">
      <w:pPr>
        <w:jc w:val="center"/>
        <w:rPr>
          <w:b/>
          <w:bCs/>
          <w:color w:val="000000"/>
          <w:sz w:val="28"/>
          <w:szCs w:val="28"/>
        </w:rPr>
      </w:pPr>
      <w:r w:rsidRPr="00242E8F">
        <w:rPr>
          <w:b/>
          <w:bCs/>
          <w:color w:val="000000"/>
          <w:sz w:val="28"/>
          <w:szCs w:val="28"/>
        </w:rPr>
        <w:t>Кафедра «</w:t>
      </w:r>
      <w:r>
        <w:rPr>
          <w:b/>
          <w:bCs/>
          <w:color w:val="000000"/>
          <w:sz w:val="28"/>
          <w:szCs w:val="28"/>
        </w:rPr>
        <w:t>Международный туризм, гостиничный бизнес и социальный менеджмент</w:t>
      </w:r>
      <w:r w:rsidRPr="00242E8F">
        <w:rPr>
          <w:b/>
          <w:bCs/>
          <w:color w:val="000000"/>
          <w:sz w:val="28"/>
          <w:szCs w:val="28"/>
        </w:rPr>
        <w:t xml:space="preserve">» </w:t>
      </w:r>
    </w:p>
    <w:p w:rsidR="007021A0" w:rsidRPr="00242E8F" w:rsidRDefault="007021A0" w:rsidP="007021A0">
      <w:pPr>
        <w:jc w:val="center"/>
        <w:rPr>
          <w:color w:val="000000"/>
          <w:sz w:val="28"/>
          <w:szCs w:val="28"/>
        </w:rPr>
      </w:pPr>
    </w:p>
    <w:p w:rsidR="007021A0" w:rsidRDefault="007021A0" w:rsidP="007021A0">
      <w:pPr>
        <w:jc w:val="center"/>
        <w:rPr>
          <w:caps/>
          <w:color w:val="000000"/>
          <w:sz w:val="28"/>
          <w:szCs w:val="28"/>
        </w:rPr>
      </w:pPr>
    </w:p>
    <w:p w:rsidR="007021A0" w:rsidRDefault="007021A0" w:rsidP="007021A0">
      <w:pPr>
        <w:jc w:val="center"/>
        <w:rPr>
          <w:caps/>
          <w:color w:val="000000"/>
          <w:sz w:val="28"/>
          <w:szCs w:val="28"/>
        </w:rPr>
      </w:pPr>
    </w:p>
    <w:p w:rsidR="007021A0" w:rsidRDefault="007021A0" w:rsidP="007021A0">
      <w:pPr>
        <w:jc w:val="center"/>
        <w:rPr>
          <w:caps/>
          <w:color w:val="000000"/>
          <w:sz w:val="28"/>
          <w:szCs w:val="28"/>
        </w:rPr>
      </w:pPr>
    </w:p>
    <w:p w:rsidR="007021A0" w:rsidRDefault="007021A0" w:rsidP="007021A0">
      <w:pPr>
        <w:jc w:val="center"/>
        <w:rPr>
          <w:caps/>
          <w:color w:val="000000"/>
          <w:sz w:val="28"/>
          <w:szCs w:val="28"/>
        </w:rPr>
      </w:pPr>
    </w:p>
    <w:p w:rsidR="007021A0" w:rsidRPr="00242E8F" w:rsidRDefault="007021A0" w:rsidP="007021A0">
      <w:pPr>
        <w:jc w:val="center"/>
        <w:rPr>
          <w:caps/>
          <w:color w:val="000000"/>
          <w:sz w:val="28"/>
          <w:szCs w:val="28"/>
        </w:rPr>
      </w:pPr>
    </w:p>
    <w:p w:rsidR="007021A0" w:rsidRPr="00242E8F" w:rsidRDefault="007021A0" w:rsidP="007021A0">
      <w:pPr>
        <w:jc w:val="center"/>
        <w:rPr>
          <w:b/>
          <w:bCs/>
          <w:color w:val="000000"/>
          <w:sz w:val="28"/>
          <w:szCs w:val="28"/>
        </w:rPr>
      </w:pPr>
      <w:r w:rsidRPr="00242E8F">
        <w:rPr>
          <w:b/>
          <w:bCs/>
          <w:color w:val="000000"/>
          <w:sz w:val="28"/>
          <w:szCs w:val="28"/>
        </w:rPr>
        <w:t>Р.Ю. Стыцюк</w:t>
      </w:r>
    </w:p>
    <w:p w:rsidR="007021A0" w:rsidRPr="00242E8F" w:rsidRDefault="007021A0" w:rsidP="007021A0">
      <w:pPr>
        <w:jc w:val="center"/>
        <w:rPr>
          <w:b/>
          <w:bCs/>
          <w:color w:val="000000"/>
          <w:sz w:val="28"/>
          <w:szCs w:val="28"/>
        </w:rPr>
      </w:pPr>
    </w:p>
    <w:p w:rsidR="007021A0" w:rsidRPr="00242E8F" w:rsidRDefault="007021A0" w:rsidP="007021A0">
      <w:pPr>
        <w:jc w:val="center"/>
        <w:rPr>
          <w:b/>
          <w:bCs/>
          <w:color w:val="000000"/>
          <w:sz w:val="28"/>
          <w:szCs w:val="28"/>
        </w:rPr>
      </w:pPr>
    </w:p>
    <w:p w:rsidR="007021A0" w:rsidRDefault="00C472F8" w:rsidP="007021A0">
      <w:pPr>
        <w:ind w:left="720" w:hanging="7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>Тематика</w:t>
      </w:r>
      <w:r w:rsidR="0026123D">
        <w:rPr>
          <w:b/>
          <w:bCs/>
          <w:caps/>
          <w:color w:val="000000"/>
          <w:sz w:val="28"/>
          <w:szCs w:val="28"/>
        </w:rPr>
        <w:t xml:space="preserve"> ВЫПУСКНЫХ КВАЛИФИКАЦИОННЫХ РАБОТ </w:t>
      </w:r>
    </w:p>
    <w:p w:rsidR="007021A0" w:rsidRDefault="007021A0" w:rsidP="007021A0">
      <w:pPr>
        <w:jc w:val="center"/>
        <w:rPr>
          <w:rFonts w:eastAsia="TimesNewRomanPS-BoldMT"/>
          <w:b/>
          <w:bCs/>
          <w:sz w:val="28"/>
          <w:szCs w:val="28"/>
        </w:rPr>
      </w:pPr>
    </w:p>
    <w:p w:rsidR="007021A0" w:rsidRPr="00F61FF9" w:rsidRDefault="007021A0" w:rsidP="007021A0">
      <w:pPr>
        <w:jc w:val="center"/>
        <w:rPr>
          <w:sz w:val="28"/>
          <w:szCs w:val="28"/>
        </w:rPr>
      </w:pPr>
    </w:p>
    <w:p w:rsidR="007021A0" w:rsidRPr="00F61FF9" w:rsidRDefault="007021A0" w:rsidP="007021A0">
      <w:pPr>
        <w:jc w:val="center"/>
        <w:rPr>
          <w:sz w:val="28"/>
          <w:szCs w:val="28"/>
        </w:rPr>
      </w:pPr>
      <w:r w:rsidRPr="00F61FF9">
        <w:rPr>
          <w:sz w:val="28"/>
          <w:szCs w:val="28"/>
        </w:rPr>
        <w:t xml:space="preserve">для направления </w:t>
      </w:r>
      <w:r>
        <w:rPr>
          <w:sz w:val="28"/>
          <w:szCs w:val="28"/>
        </w:rPr>
        <w:t xml:space="preserve">43.03.02 «Туризм», профиль «Международный туризм» </w:t>
      </w:r>
    </w:p>
    <w:p w:rsidR="007021A0" w:rsidRPr="00F61FF9" w:rsidRDefault="007021A0" w:rsidP="007021A0">
      <w:pPr>
        <w:jc w:val="center"/>
        <w:rPr>
          <w:sz w:val="28"/>
          <w:szCs w:val="28"/>
        </w:rPr>
      </w:pPr>
      <w:r w:rsidRPr="00F61FF9">
        <w:rPr>
          <w:sz w:val="28"/>
          <w:szCs w:val="28"/>
        </w:rPr>
        <w:t xml:space="preserve">(программа подготовки </w:t>
      </w:r>
      <w:r>
        <w:rPr>
          <w:sz w:val="28"/>
          <w:szCs w:val="28"/>
        </w:rPr>
        <w:t>бакалавров</w:t>
      </w:r>
      <w:r w:rsidRPr="00F61FF9">
        <w:rPr>
          <w:sz w:val="28"/>
          <w:szCs w:val="28"/>
        </w:rPr>
        <w:t>)</w:t>
      </w:r>
    </w:p>
    <w:p w:rsidR="007021A0" w:rsidRPr="00F61FF9" w:rsidRDefault="007021A0" w:rsidP="007021A0">
      <w:pPr>
        <w:jc w:val="center"/>
        <w:rPr>
          <w:sz w:val="28"/>
          <w:szCs w:val="28"/>
        </w:rPr>
      </w:pPr>
    </w:p>
    <w:p w:rsidR="007021A0" w:rsidRPr="00F61FF9" w:rsidRDefault="007021A0" w:rsidP="007021A0">
      <w:pPr>
        <w:jc w:val="center"/>
        <w:rPr>
          <w:sz w:val="28"/>
          <w:szCs w:val="28"/>
        </w:rPr>
      </w:pPr>
    </w:p>
    <w:p w:rsidR="007021A0" w:rsidRPr="00242E8F" w:rsidRDefault="007021A0" w:rsidP="007021A0">
      <w:pPr>
        <w:jc w:val="center"/>
        <w:rPr>
          <w:sz w:val="28"/>
          <w:szCs w:val="28"/>
        </w:rPr>
      </w:pPr>
    </w:p>
    <w:p w:rsidR="007021A0" w:rsidRDefault="007021A0" w:rsidP="007021A0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Одобрено кафедрой «Международный туризм, гостиничный бизнес и социальный менеджмент», </w:t>
      </w:r>
    </w:p>
    <w:p w:rsidR="007021A0" w:rsidRDefault="007021A0" w:rsidP="007021A0">
      <w:pPr>
        <w:ind w:right="-2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протокол № </w:t>
      </w:r>
      <w:r w:rsidR="000C1D2C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от </w:t>
      </w:r>
      <w:r w:rsidR="00C472F8">
        <w:rPr>
          <w:i/>
          <w:sz w:val="28"/>
          <w:szCs w:val="28"/>
        </w:rPr>
        <w:t>2</w:t>
      </w:r>
      <w:r w:rsidR="002759D4">
        <w:rPr>
          <w:i/>
          <w:sz w:val="28"/>
          <w:szCs w:val="28"/>
        </w:rPr>
        <w:t>0</w:t>
      </w:r>
      <w:r w:rsidR="00B943FA">
        <w:rPr>
          <w:i/>
          <w:sz w:val="28"/>
          <w:szCs w:val="28"/>
        </w:rPr>
        <w:t xml:space="preserve"> </w:t>
      </w:r>
      <w:r w:rsidR="00C472F8">
        <w:rPr>
          <w:i/>
          <w:sz w:val="28"/>
          <w:szCs w:val="28"/>
        </w:rPr>
        <w:t>февраля</w:t>
      </w:r>
      <w:r w:rsidR="0026123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201</w:t>
      </w:r>
      <w:r w:rsidR="00C472F8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 г.</w:t>
      </w:r>
    </w:p>
    <w:p w:rsidR="007021A0" w:rsidRPr="00242E8F" w:rsidRDefault="007021A0" w:rsidP="007021A0">
      <w:pPr>
        <w:jc w:val="center"/>
        <w:rPr>
          <w:sz w:val="28"/>
          <w:szCs w:val="28"/>
        </w:rPr>
      </w:pPr>
    </w:p>
    <w:p w:rsidR="007021A0" w:rsidRPr="00242E8F" w:rsidRDefault="007021A0" w:rsidP="007021A0">
      <w:pPr>
        <w:jc w:val="center"/>
        <w:rPr>
          <w:sz w:val="28"/>
          <w:szCs w:val="28"/>
        </w:rPr>
      </w:pPr>
    </w:p>
    <w:p w:rsidR="007021A0" w:rsidRPr="00242E8F" w:rsidRDefault="007021A0" w:rsidP="007021A0">
      <w:pPr>
        <w:jc w:val="center"/>
        <w:rPr>
          <w:sz w:val="28"/>
          <w:szCs w:val="28"/>
        </w:rPr>
      </w:pPr>
    </w:p>
    <w:p w:rsidR="007021A0" w:rsidRPr="00242E8F" w:rsidRDefault="007021A0" w:rsidP="007021A0">
      <w:pPr>
        <w:jc w:val="center"/>
        <w:rPr>
          <w:sz w:val="28"/>
          <w:szCs w:val="28"/>
        </w:rPr>
      </w:pPr>
      <w:bookmarkStart w:id="0" w:name="_GoBack"/>
      <w:bookmarkEnd w:id="0"/>
    </w:p>
    <w:p w:rsidR="007021A0" w:rsidRDefault="007021A0" w:rsidP="007021A0">
      <w:pPr>
        <w:jc w:val="center"/>
        <w:rPr>
          <w:sz w:val="28"/>
          <w:szCs w:val="28"/>
        </w:rPr>
      </w:pPr>
    </w:p>
    <w:p w:rsidR="007021A0" w:rsidRDefault="007021A0" w:rsidP="007021A0">
      <w:pPr>
        <w:jc w:val="center"/>
        <w:rPr>
          <w:sz w:val="28"/>
          <w:szCs w:val="28"/>
        </w:rPr>
      </w:pPr>
    </w:p>
    <w:p w:rsidR="00C472F8" w:rsidRDefault="00C472F8" w:rsidP="007021A0">
      <w:pPr>
        <w:jc w:val="center"/>
        <w:rPr>
          <w:sz w:val="28"/>
          <w:szCs w:val="28"/>
        </w:rPr>
      </w:pPr>
    </w:p>
    <w:p w:rsidR="00C472F8" w:rsidRDefault="00C472F8" w:rsidP="007021A0">
      <w:pPr>
        <w:jc w:val="center"/>
        <w:rPr>
          <w:sz w:val="28"/>
          <w:szCs w:val="28"/>
        </w:rPr>
      </w:pPr>
    </w:p>
    <w:p w:rsidR="00C472F8" w:rsidRDefault="00C472F8" w:rsidP="007021A0">
      <w:pPr>
        <w:jc w:val="center"/>
        <w:rPr>
          <w:sz w:val="28"/>
          <w:szCs w:val="28"/>
        </w:rPr>
      </w:pPr>
    </w:p>
    <w:p w:rsidR="007021A0" w:rsidRDefault="007021A0" w:rsidP="007021A0">
      <w:pPr>
        <w:jc w:val="center"/>
        <w:rPr>
          <w:sz w:val="28"/>
          <w:szCs w:val="28"/>
        </w:rPr>
      </w:pPr>
    </w:p>
    <w:p w:rsidR="007021A0" w:rsidRPr="00242E8F" w:rsidRDefault="007021A0" w:rsidP="007021A0">
      <w:pPr>
        <w:jc w:val="center"/>
        <w:rPr>
          <w:sz w:val="28"/>
          <w:szCs w:val="28"/>
        </w:rPr>
      </w:pPr>
    </w:p>
    <w:p w:rsidR="007021A0" w:rsidRDefault="007021A0" w:rsidP="007021A0">
      <w:pPr>
        <w:jc w:val="center"/>
        <w:rPr>
          <w:b/>
          <w:bCs/>
          <w:sz w:val="28"/>
          <w:szCs w:val="28"/>
        </w:rPr>
      </w:pPr>
    </w:p>
    <w:p w:rsidR="007021A0" w:rsidRDefault="007021A0" w:rsidP="007021A0">
      <w:pPr>
        <w:jc w:val="center"/>
        <w:rPr>
          <w:b/>
          <w:bCs/>
          <w:sz w:val="28"/>
          <w:szCs w:val="28"/>
        </w:rPr>
      </w:pPr>
    </w:p>
    <w:p w:rsidR="007021A0" w:rsidRDefault="007021A0" w:rsidP="007021A0">
      <w:pPr>
        <w:jc w:val="center"/>
        <w:rPr>
          <w:b/>
          <w:bCs/>
          <w:sz w:val="28"/>
          <w:szCs w:val="28"/>
        </w:rPr>
      </w:pPr>
    </w:p>
    <w:p w:rsidR="00C472F8" w:rsidRDefault="007021A0" w:rsidP="007021A0">
      <w:pPr>
        <w:jc w:val="center"/>
        <w:rPr>
          <w:b/>
          <w:bCs/>
          <w:caps/>
          <w:sz w:val="28"/>
          <w:szCs w:val="28"/>
        </w:rPr>
      </w:pPr>
      <w:r w:rsidRPr="00242E8F">
        <w:rPr>
          <w:b/>
          <w:bCs/>
          <w:sz w:val="28"/>
          <w:szCs w:val="28"/>
        </w:rPr>
        <w:t>Москва</w:t>
      </w:r>
      <w:r w:rsidRPr="001052A2">
        <w:rPr>
          <w:b/>
          <w:bCs/>
          <w:caps/>
          <w:sz w:val="28"/>
          <w:szCs w:val="28"/>
        </w:rPr>
        <w:t xml:space="preserve"> 201</w:t>
      </w:r>
      <w:r w:rsidR="00C472F8">
        <w:rPr>
          <w:b/>
          <w:bCs/>
          <w:caps/>
          <w:sz w:val="28"/>
          <w:szCs w:val="28"/>
        </w:rPr>
        <w:t>7</w:t>
      </w:r>
    </w:p>
    <w:p w:rsidR="00C472F8" w:rsidRDefault="00C472F8">
      <w:pPr>
        <w:spacing w:after="160" w:line="259" w:lineRule="auto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</w:p>
    <w:p w:rsidR="0026123D" w:rsidRDefault="0026123D" w:rsidP="0026123D">
      <w:pPr>
        <w:spacing w:line="253" w:lineRule="auto"/>
        <w:ind w:left="180" w:right="320" w:firstLine="3706"/>
        <w:rPr>
          <w:b/>
          <w:sz w:val="26"/>
        </w:rPr>
      </w:pPr>
      <w:r>
        <w:rPr>
          <w:b/>
          <w:sz w:val="26"/>
        </w:rPr>
        <w:t xml:space="preserve">ПЕРЕЧЕНЬ </w:t>
      </w:r>
    </w:p>
    <w:p w:rsidR="0026123D" w:rsidRDefault="0026123D" w:rsidP="0026123D">
      <w:pPr>
        <w:spacing w:line="253" w:lineRule="auto"/>
        <w:ind w:left="180" w:right="320" w:firstLine="104"/>
        <w:jc w:val="center"/>
        <w:rPr>
          <w:b/>
          <w:sz w:val="26"/>
        </w:rPr>
      </w:pPr>
      <w:r>
        <w:rPr>
          <w:b/>
          <w:sz w:val="26"/>
        </w:rPr>
        <w:t xml:space="preserve">рекомендуемых тем выпускных квалификационных (бакалаврских) работ для студентов очной формы обучения, обучающихся по направлению </w:t>
      </w:r>
      <w:r w:rsidRPr="00C46483">
        <w:rPr>
          <w:b/>
          <w:sz w:val="26"/>
        </w:rPr>
        <w:t>43.03.02 «Туризм», профиль «Международный туризм»</w:t>
      </w:r>
    </w:p>
    <w:p w:rsidR="0026123D" w:rsidRDefault="0026123D" w:rsidP="0026123D">
      <w:pPr>
        <w:spacing w:line="253" w:lineRule="auto"/>
        <w:ind w:left="180" w:right="320" w:firstLine="104"/>
        <w:jc w:val="center"/>
        <w:rPr>
          <w:b/>
          <w:sz w:val="26"/>
        </w:rPr>
      </w:pPr>
    </w:p>
    <w:p w:rsidR="0026123D" w:rsidRPr="008726CA" w:rsidRDefault="0026123D" w:rsidP="0026123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международной туристской деятельности в условиях нестабильности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выставочной деятельности на туристском рынке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и планирование деятельности службы разработки турпродукта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и проведение исследований туристских потребностей в условиях кризиса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Организация продаж </w:t>
      </w:r>
      <w:proofErr w:type="spellStart"/>
      <w:r w:rsidRPr="008726CA">
        <w:rPr>
          <w:rFonts w:ascii="Times New Roman" w:eastAsia="Times New Roman" w:hAnsi="Times New Roman"/>
          <w:sz w:val="28"/>
        </w:rPr>
        <w:t>туруслуг</w:t>
      </w:r>
      <w:proofErr w:type="spellEnd"/>
      <w:r w:rsidRPr="008726CA">
        <w:rPr>
          <w:rFonts w:ascii="Times New Roman" w:eastAsia="Times New Roman" w:hAnsi="Times New Roman"/>
          <w:sz w:val="28"/>
        </w:rPr>
        <w:t xml:space="preserve"> в системе электронной коммерции.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международной сбытовой деятельности турфирмы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продвижения видов туризма на новые рынки в условиях нестабильности.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Организация сервисного обслуживания потребителей в сфере туризма 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 xml:space="preserve">Организационный механизм развития спортивного туризма курортного региона </w:t>
      </w:r>
      <w:r w:rsidRPr="008726CA">
        <w:rPr>
          <w:rFonts w:ascii="Times New Roman" w:eastAsia="Times New Roman" w:hAnsi="Times New Roman"/>
          <w:sz w:val="28"/>
        </w:rPr>
        <w:t>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>Организация развития международного лечебно-оздоровительного туризма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6CA">
        <w:rPr>
          <w:rFonts w:ascii="Times New Roman" w:eastAsia="Times New Roman" w:hAnsi="Times New Roman"/>
          <w:sz w:val="28"/>
        </w:rPr>
        <w:t>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Автоматизации бизнес-процессов туристской деятельности на основе программного обеспечения (на примере конкретной турфирмы или гостиницы).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Влияние имиджа туристской организации на управление продажами турпродукта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Внедрение интернет-технологий в туристскую деятельность организации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Оценка факторов, влияющих на поведение потребителей </w:t>
      </w:r>
      <w:proofErr w:type="spellStart"/>
      <w:r w:rsidRPr="008726CA">
        <w:rPr>
          <w:rFonts w:ascii="Times New Roman" w:eastAsia="Times New Roman" w:hAnsi="Times New Roman"/>
          <w:sz w:val="28"/>
        </w:rPr>
        <w:t>туруслуг</w:t>
      </w:r>
      <w:proofErr w:type="spellEnd"/>
      <w:r w:rsidRPr="008726CA">
        <w:rPr>
          <w:rFonts w:ascii="Times New Roman" w:eastAsia="Times New Roman" w:hAnsi="Times New Roman"/>
          <w:sz w:val="28"/>
        </w:rPr>
        <w:t xml:space="preserve"> в условиях турбулентности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Оценка экономической целесообразности инновационного туристского бизнес-проекта (на примере конкретной организации). 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bookmarkStart w:id="1" w:name="page32"/>
      <w:bookmarkEnd w:id="1"/>
      <w:r w:rsidRPr="008726CA">
        <w:rPr>
          <w:rFonts w:ascii="Times New Roman" w:eastAsia="Times New Roman" w:hAnsi="Times New Roman"/>
          <w:sz w:val="28"/>
        </w:rPr>
        <w:t>Оценка эффективности затрат на маркетинг туристской организации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Повышение лояльности клиентов в рамках сбытовой политики турфирмы на рынке В2С.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Применение CRM-стратегии для управления продажами </w:t>
      </w:r>
      <w:r>
        <w:rPr>
          <w:rFonts w:ascii="Times New Roman" w:eastAsia="Times New Roman" w:hAnsi="Times New Roman"/>
          <w:sz w:val="28"/>
        </w:rPr>
        <w:t>т</w:t>
      </w:r>
      <w:r w:rsidRPr="008726CA">
        <w:rPr>
          <w:rFonts w:ascii="Times New Roman" w:eastAsia="Times New Roman" w:hAnsi="Times New Roman"/>
          <w:sz w:val="28"/>
        </w:rPr>
        <w:t>урпродукта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>Продвижение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различных видов </w:t>
      </w:r>
      <w:r w:rsidRPr="008726CA">
        <w:rPr>
          <w:rFonts w:ascii="Times New Roman" w:hAnsi="Times New Roman"/>
          <w:sz w:val="28"/>
          <w:szCs w:val="28"/>
          <w:lang w:eastAsia="ru-RU"/>
        </w:rPr>
        <w:t xml:space="preserve">туризма в </w:t>
      </w:r>
      <w:r>
        <w:rPr>
          <w:rFonts w:ascii="Times New Roman" w:hAnsi="Times New Roman"/>
          <w:sz w:val="28"/>
          <w:szCs w:val="28"/>
          <w:lang w:eastAsia="ru-RU"/>
        </w:rPr>
        <w:t xml:space="preserve">мегаполисах России. 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 xml:space="preserve">Развитие специальных видов туризма в </w:t>
      </w:r>
      <w:r>
        <w:rPr>
          <w:rFonts w:ascii="Times New Roman" w:hAnsi="Times New Roman"/>
          <w:sz w:val="28"/>
          <w:szCs w:val="28"/>
          <w:lang w:eastAsia="ru-RU"/>
        </w:rPr>
        <w:t>регионе (на примере конкретной территории)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lastRenderedPageBreak/>
        <w:t>Развитие «</w:t>
      </w:r>
      <w:proofErr w:type="spellStart"/>
      <w:r w:rsidRPr="008726CA">
        <w:rPr>
          <w:rFonts w:ascii="Times New Roman" w:eastAsia="Times New Roman" w:hAnsi="Times New Roman"/>
          <w:sz w:val="28"/>
        </w:rPr>
        <w:t>продакт-плейсмент</w:t>
      </w:r>
      <w:proofErr w:type="spellEnd"/>
      <w:r w:rsidRPr="008726CA">
        <w:rPr>
          <w:rFonts w:ascii="Times New Roman" w:eastAsia="Times New Roman" w:hAnsi="Times New Roman"/>
          <w:sz w:val="28"/>
        </w:rPr>
        <w:t>» в туризме как современного инструмента маркетинговой коммуникации (на примере конкретного турпродукта,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E6448F">
        <w:rPr>
          <w:rFonts w:ascii="Times New Roman" w:hAnsi="Times New Roman"/>
          <w:sz w:val="28"/>
          <w:szCs w:val="28"/>
          <w:lang w:eastAsia="ru-RU"/>
        </w:rPr>
        <w:t>Развитие активных видов туризма с использованием уникальных природных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территории </w:t>
      </w:r>
      <w:r w:rsidRPr="008726CA">
        <w:rPr>
          <w:rFonts w:ascii="Times New Roman" w:eastAsia="Times New Roman" w:hAnsi="Times New Roman"/>
          <w:sz w:val="28"/>
        </w:rPr>
        <w:t>(на примере конкретного турпродукта,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Разработка PR-кампании как направление обеспечения устойчивости работы </w:t>
      </w:r>
      <w:r>
        <w:rPr>
          <w:rFonts w:ascii="Times New Roman" w:eastAsia="Times New Roman" w:hAnsi="Times New Roman"/>
          <w:sz w:val="28"/>
        </w:rPr>
        <w:t>турфирмы</w:t>
      </w:r>
      <w:r w:rsidRPr="008726CA">
        <w:rPr>
          <w:rFonts w:ascii="Times New Roman" w:eastAsia="Times New Roman" w:hAnsi="Times New Roman"/>
          <w:sz w:val="28"/>
        </w:rPr>
        <w:t xml:space="preserve"> на рынке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ассортиментной политики турфирмы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каналов распределения и</w:t>
      </w:r>
      <w:r>
        <w:rPr>
          <w:rFonts w:ascii="Times New Roman" w:eastAsia="Times New Roman" w:hAnsi="Times New Roman"/>
          <w:sz w:val="28"/>
        </w:rPr>
        <w:t xml:space="preserve"> методов</w:t>
      </w:r>
      <w:r w:rsidRPr="008726CA">
        <w:rPr>
          <w:rFonts w:ascii="Times New Roman" w:eastAsia="Times New Roman" w:hAnsi="Times New Roman"/>
          <w:sz w:val="28"/>
        </w:rPr>
        <w:t xml:space="preserve"> стимулирования сбыта туристских услуг (на примере конкретной организации)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коммуникационной политики турфирмы в социальных сетях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стратегии деятельности международной туристской компании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стратегии продвижения логистических услуг в сфере туризма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стратегий ценообразования на туристские услуги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нового турпродукта (на примере конкретного товара или услуги).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программы оценки качества туристских услуг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программы стимулирования системы сбыта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Разработка системы </w:t>
      </w:r>
      <w:proofErr w:type="spellStart"/>
      <w:r w:rsidRPr="008726CA">
        <w:rPr>
          <w:rFonts w:ascii="Times New Roman" w:eastAsia="Times New Roman" w:hAnsi="Times New Roman"/>
          <w:sz w:val="28"/>
        </w:rPr>
        <w:t>digital</w:t>
      </w:r>
      <w:proofErr w:type="spellEnd"/>
      <w:r w:rsidRPr="008726CA">
        <w:rPr>
          <w:rFonts w:ascii="Times New Roman" w:eastAsia="Times New Roman" w:hAnsi="Times New Roman"/>
          <w:sz w:val="28"/>
        </w:rPr>
        <w:t>-коммуникаций в событийном туризме.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системы лояльности потребителей турфирмы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системы мультиканальных продаж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событийного туризма как средства продвижения территории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направлений повышения конкурентоспособности турфирмы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стратегии продвижения турпродукта на рынок 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Разработка стратегии сегментирования туристского рынка 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>Разработка мероприятий по повышению качества услуг гостиниц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6CA">
        <w:rPr>
          <w:rFonts w:ascii="Times New Roman" w:eastAsia="Times New Roman" w:hAnsi="Times New Roman"/>
          <w:sz w:val="28"/>
        </w:rPr>
        <w:t>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Реализация проектов социального туризма 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hAnsi="Times New Roman"/>
          <w:sz w:val="28"/>
          <w:szCs w:val="28"/>
          <w:lang w:eastAsia="ru-RU"/>
        </w:rPr>
        <w:t>Регулирование развития сферы туризма региона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26CA">
        <w:rPr>
          <w:rFonts w:ascii="Times New Roman" w:eastAsia="Times New Roman" w:hAnsi="Times New Roman"/>
          <w:sz w:val="28"/>
        </w:rPr>
        <w:t xml:space="preserve">(на примере конкретной </w:t>
      </w:r>
      <w:r>
        <w:rPr>
          <w:rFonts w:ascii="Times New Roman" w:eastAsia="Times New Roman" w:hAnsi="Times New Roman"/>
          <w:sz w:val="28"/>
        </w:rPr>
        <w:t>территории</w:t>
      </w:r>
      <w:r w:rsidRPr="008726CA">
        <w:rPr>
          <w:rFonts w:ascii="Times New Roman" w:eastAsia="Times New Roman" w:hAnsi="Times New Roman"/>
          <w:sz w:val="28"/>
        </w:rPr>
        <w:t>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lastRenderedPageBreak/>
        <w:t xml:space="preserve">Совершенствование </w:t>
      </w:r>
      <w:r>
        <w:rPr>
          <w:rFonts w:ascii="Times New Roman" w:eastAsia="Times New Roman" w:hAnsi="Times New Roman"/>
          <w:sz w:val="28"/>
        </w:rPr>
        <w:t xml:space="preserve">маркетинговой </w:t>
      </w:r>
      <w:r w:rsidRPr="008726CA">
        <w:rPr>
          <w:rFonts w:ascii="Times New Roman" w:eastAsia="Times New Roman" w:hAnsi="Times New Roman"/>
          <w:sz w:val="28"/>
        </w:rPr>
        <w:t>деятельности туристско</w:t>
      </w:r>
      <w:r>
        <w:rPr>
          <w:rFonts w:ascii="Times New Roman" w:eastAsia="Times New Roman" w:hAnsi="Times New Roman"/>
          <w:sz w:val="28"/>
        </w:rPr>
        <w:t xml:space="preserve">й территории </w:t>
      </w:r>
      <w:r w:rsidRPr="008726CA">
        <w:rPr>
          <w:rFonts w:ascii="Times New Roman" w:eastAsia="Times New Roman" w:hAnsi="Times New Roman"/>
          <w:sz w:val="28"/>
        </w:rPr>
        <w:t>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Управление инновационным развитием организации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Управление информационными технологиями в деятельности организации (на примере конкретной организации). 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Управление качеством туристских услуг как направление устойчивого развития организации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Управление личными продажами в туризме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Управление маркетинговой деятельностью организации 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Управление продажами туристских услуг (на примере конкретной организации, товаров или услуг).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Управление рекламной деятельностью турфирмы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Управления PR-деятельностью турфирмы (на примере конкретной организации).</w:t>
      </w:r>
    </w:p>
    <w:p w:rsidR="0026123D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34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Формирование имиджа территории как </w:t>
      </w:r>
      <w:r>
        <w:rPr>
          <w:rFonts w:ascii="Times New Roman" w:eastAsia="Times New Roman" w:hAnsi="Times New Roman"/>
          <w:sz w:val="28"/>
        </w:rPr>
        <w:t xml:space="preserve">туристской дестинации </w:t>
      </w:r>
      <w:r w:rsidRPr="008726CA">
        <w:rPr>
          <w:rFonts w:ascii="Times New Roman" w:eastAsia="Times New Roman" w:hAnsi="Times New Roman"/>
          <w:sz w:val="28"/>
        </w:rPr>
        <w:t>(на примере конкретной территории).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14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>Формирование конкурентной стратегии организации в условиях нестабильности (на примере конкретной организации).</w:t>
      </w:r>
    </w:p>
    <w:p w:rsidR="0026123D" w:rsidRPr="008726CA" w:rsidRDefault="0026123D" w:rsidP="0026123D">
      <w:pPr>
        <w:pStyle w:val="a3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  <w:tab w:val="left" w:pos="1420"/>
        </w:tabs>
        <w:ind w:left="0" w:firstLine="0"/>
        <w:jc w:val="both"/>
        <w:rPr>
          <w:rFonts w:ascii="Times New Roman" w:eastAsia="Times New Roman" w:hAnsi="Times New Roman"/>
          <w:sz w:val="28"/>
        </w:rPr>
      </w:pPr>
      <w:r w:rsidRPr="008726CA">
        <w:rPr>
          <w:rFonts w:ascii="Times New Roman" w:eastAsia="Times New Roman" w:hAnsi="Times New Roman"/>
          <w:sz w:val="28"/>
        </w:rPr>
        <w:t xml:space="preserve">Формирование </w:t>
      </w:r>
      <w:proofErr w:type="spellStart"/>
      <w:r w:rsidRPr="008726CA">
        <w:rPr>
          <w:rFonts w:ascii="Times New Roman" w:eastAsia="Times New Roman" w:hAnsi="Times New Roman"/>
          <w:sz w:val="28"/>
        </w:rPr>
        <w:t>франчайзинговых</w:t>
      </w:r>
      <w:proofErr w:type="spellEnd"/>
      <w:r w:rsidRPr="008726CA">
        <w:rPr>
          <w:rFonts w:ascii="Times New Roman" w:eastAsia="Times New Roman" w:hAnsi="Times New Roman"/>
          <w:sz w:val="28"/>
        </w:rPr>
        <w:t xml:space="preserve"> систем на туристском рынке.</w:t>
      </w:r>
      <w:bookmarkStart w:id="2" w:name="page36"/>
      <w:bookmarkEnd w:id="2"/>
    </w:p>
    <w:p w:rsidR="0026123D" w:rsidRDefault="0026123D" w:rsidP="0026123D">
      <w:pPr>
        <w:jc w:val="both"/>
        <w:rPr>
          <w:sz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26123D" w:rsidRDefault="0026123D" w:rsidP="007021A0">
      <w:pPr>
        <w:jc w:val="center"/>
        <w:rPr>
          <w:b/>
          <w:bCs/>
          <w:caps/>
          <w:sz w:val="28"/>
          <w:szCs w:val="28"/>
        </w:rPr>
      </w:pPr>
    </w:p>
    <w:p w:rsidR="00C8471A" w:rsidRDefault="000C1D2C"/>
    <w:sectPr w:rsidR="00C8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149B0"/>
    <w:multiLevelType w:val="hybridMultilevel"/>
    <w:tmpl w:val="339E8ADC"/>
    <w:lvl w:ilvl="0" w:tplc="462C8F4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3A"/>
    <w:rsid w:val="000B68DD"/>
    <w:rsid w:val="000C1D2C"/>
    <w:rsid w:val="0026123D"/>
    <w:rsid w:val="002759D4"/>
    <w:rsid w:val="002E0A10"/>
    <w:rsid w:val="00500051"/>
    <w:rsid w:val="007021A0"/>
    <w:rsid w:val="00B626EE"/>
    <w:rsid w:val="00B943FA"/>
    <w:rsid w:val="00C472F8"/>
    <w:rsid w:val="00D7653A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70653-B0FB-4F5F-BBA8-4A46900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23D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00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8E08145B7EDA428C8F47B25C52BBB6" ma:contentTypeVersion="1" ma:contentTypeDescription="Создание документа." ma:contentTypeScope="" ma:versionID="a89518262b290713b0af9ad9a203911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DCB8BE-9CE7-4D1F-8F5E-6690CA284255}"/>
</file>

<file path=customXml/itemProps2.xml><?xml version="1.0" encoding="utf-8"?>
<ds:datastoreItem xmlns:ds="http://schemas.openxmlformats.org/officeDocument/2006/customXml" ds:itemID="{9DEEB5EB-ED48-4415-A168-6B9428D4D2DA}"/>
</file>

<file path=customXml/itemProps3.xml><?xml version="1.0" encoding="utf-8"?>
<ds:datastoreItem xmlns:ds="http://schemas.openxmlformats.org/officeDocument/2006/customXml" ds:itemID="{F30E3FA4-7E90-4A5C-8308-2FBF590846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Рита Юрьевна</dc:creator>
  <cp:keywords/>
  <dc:description/>
  <cp:lastModifiedBy>Казакевич Лилия Вильямовна</cp:lastModifiedBy>
  <cp:revision>3</cp:revision>
  <cp:lastPrinted>2017-06-23T11:59:00Z</cp:lastPrinted>
  <dcterms:created xsi:type="dcterms:W3CDTF">2017-06-29T15:10:00Z</dcterms:created>
  <dcterms:modified xsi:type="dcterms:W3CDTF">2017-06-29T15:11:00Z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0x010100DC8E08145B7EDA428C8F47B25C52BBB6</vt:lpwstr>
  </property>
</Properties>
</file>