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1" w:rsidRPr="008D537F" w:rsidRDefault="000C1A01" w:rsidP="000C1A01">
      <w:pPr>
        <w:pStyle w:val="20"/>
        <w:keepNext/>
        <w:keepLines/>
        <w:shd w:val="clear" w:color="auto" w:fill="auto"/>
        <w:spacing w:before="0" w:after="74" w:line="230" w:lineRule="exact"/>
        <w:ind w:left="60"/>
        <w:rPr>
          <w:b/>
        </w:rPr>
      </w:pPr>
      <w:bookmarkStart w:id="0" w:name="bookmark1"/>
      <w:r w:rsidRPr="008D537F">
        <w:rPr>
          <w:b/>
        </w:rPr>
        <w:t>ТЕМАТИКА</w:t>
      </w:r>
      <w:bookmarkEnd w:id="0"/>
    </w:p>
    <w:p w:rsidR="000C1A01" w:rsidRPr="008D537F" w:rsidRDefault="000C1A01" w:rsidP="000C1A01">
      <w:pPr>
        <w:pStyle w:val="20"/>
        <w:keepNext/>
        <w:keepLines/>
        <w:shd w:val="clear" w:color="auto" w:fill="auto"/>
        <w:spacing w:before="0" w:after="99" w:line="278" w:lineRule="exact"/>
        <w:ind w:left="60"/>
        <w:rPr>
          <w:b/>
        </w:rPr>
      </w:pPr>
      <w:bookmarkStart w:id="1" w:name="bookmark2"/>
      <w:r w:rsidRPr="008D537F">
        <w:rPr>
          <w:b/>
        </w:rPr>
        <w:t xml:space="preserve">выпускных квалификационных работ </w:t>
      </w:r>
      <w:r>
        <w:rPr>
          <w:b/>
        </w:rPr>
        <w:t xml:space="preserve">студентов магистратуры </w:t>
      </w:r>
      <w:r w:rsidRPr="008D537F">
        <w:rPr>
          <w:b/>
        </w:rPr>
        <w:t xml:space="preserve">по профилю </w:t>
      </w:r>
      <w:bookmarkEnd w:id="1"/>
      <w:r w:rsidRPr="000C1A01">
        <w:rPr>
          <w:b/>
        </w:rPr>
        <w:t>«Международные финансы и банки (с частичной реализацией на английском языке)»</w:t>
      </w:r>
    </w:p>
    <w:p w:rsidR="000C1A01" w:rsidRPr="004576F3" w:rsidRDefault="000C1A01" w:rsidP="000C1A01">
      <w:pPr>
        <w:pStyle w:val="20"/>
        <w:keepNext/>
        <w:keepLines/>
        <w:shd w:val="clear" w:color="auto" w:fill="auto"/>
        <w:spacing w:before="0" w:after="161" w:line="230" w:lineRule="exact"/>
        <w:ind w:left="60"/>
      </w:pPr>
      <w:bookmarkStart w:id="2" w:name="bookmark3"/>
      <w:r w:rsidRPr="004576F3">
        <w:t>на 2023-2024 учебный год</w:t>
      </w:r>
      <w:bookmarkStart w:id="3" w:name="_GoBack"/>
      <w:bookmarkEnd w:id="2"/>
      <w:bookmarkEnd w:id="3"/>
    </w:p>
    <w:p w:rsidR="00075155" w:rsidRPr="00075155" w:rsidRDefault="00075155" w:rsidP="00CB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внедрения ESG-принципов в международном банковском бизнесе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155" w:rsidRPr="00075155" w:rsidRDefault="00075155" w:rsidP="00CB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 и поглощения в международном банкинге на современном этапе развития мировой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155" w:rsidRDefault="00075155" w:rsidP="00CB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климатических рисков на финансовую стабильность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69C" w:rsidRPr="00F5769C" w:rsidRDefault="00F5769C" w:rsidP="00F57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Денежно-кредитная политика центральных банков в условиях </w:t>
      </w:r>
      <w:r>
        <w:rPr>
          <w:rFonts w:ascii="Times New Roman" w:hAnsi="Times New Roman" w:cs="Times New Roman"/>
          <w:sz w:val="24"/>
          <w:szCs w:val="24"/>
        </w:rPr>
        <w:t>реформирования мировых</w:t>
      </w:r>
      <w:r w:rsidRPr="00F5769C">
        <w:rPr>
          <w:rFonts w:ascii="Times New Roman" w:hAnsi="Times New Roman" w:cs="Times New Roman"/>
          <w:sz w:val="24"/>
          <w:szCs w:val="24"/>
        </w:rPr>
        <w:t xml:space="preserve"> финансов. </w:t>
      </w:r>
    </w:p>
    <w:p w:rsidR="00F5769C" w:rsidRDefault="00F5769C" w:rsidP="00F57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управление мировыми финансовыми кризисами</w:t>
      </w:r>
    </w:p>
    <w:p w:rsidR="00F5769C" w:rsidRDefault="00F5769C" w:rsidP="00F57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 банковского бизнеса: проблемы и перспективы</w:t>
      </w:r>
    </w:p>
    <w:p w:rsidR="00F5769C" w:rsidRDefault="00F5769C" w:rsidP="001F2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Рынок IPO: процесс капитализации банковских систем развивающихся стран. </w:t>
      </w:r>
    </w:p>
    <w:p w:rsidR="00F5769C" w:rsidRDefault="00F5769C" w:rsidP="00272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69C">
        <w:rPr>
          <w:rFonts w:ascii="Times New Roman" w:hAnsi="Times New Roman" w:cs="Times New Roman"/>
          <w:sz w:val="24"/>
          <w:szCs w:val="24"/>
        </w:rPr>
        <w:t xml:space="preserve">роблемы регулирования и контроля трансграничных операций.  </w:t>
      </w:r>
    </w:p>
    <w:p w:rsidR="00F5769C" w:rsidRDefault="00F5769C" w:rsidP="00D67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5769C">
        <w:rPr>
          <w:rFonts w:ascii="Times New Roman" w:hAnsi="Times New Roman" w:cs="Times New Roman"/>
          <w:sz w:val="24"/>
          <w:szCs w:val="24"/>
        </w:rPr>
        <w:t>инансовая инженерия и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69C">
        <w:rPr>
          <w:rFonts w:ascii="Times New Roman" w:hAnsi="Times New Roman" w:cs="Times New Roman"/>
          <w:sz w:val="24"/>
          <w:szCs w:val="24"/>
        </w:rPr>
        <w:t xml:space="preserve"> «плохих» долгов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69C" w:rsidRDefault="00F5769C" w:rsidP="00522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 Проблемы и инструменты международной координации антикризисных мер в современном мире.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Особенности монетарная политика центральных банков развивающихся стран в современных условиях.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Роль государственного сектора в национальных банковских системах.</w:t>
      </w:r>
    </w:p>
    <w:p w:rsid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Финансовые инновации: мировой опыт 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E4">
        <w:rPr>
          <w:rFonts w:ascii="Times New Roman" w:hAnsi="Times New Roman" w:cs="Times New Roman"/>
          <w:sz w:val="24"/>
          <w:szCs w:val="24"/>
        </w:rPr>
        <w:t>Кибербэнкинг</w:t>
      </w:r>
      <w:proofErr w:type="spellEnd"/>
      <w:r w:rsidRPr="00085DE4">
        <w:rPr>
          <w:rFonts w:ascii="Times New Roman" w:hAnsi="Times New Roman" w:cs="Times New Roman"/>
          <w:sz w:val="24"/>
          <w:szCs w:val="24"/>
        </w:rPr>
        <w:t>: проблемы и перспективы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Блок-</w:t>
      </w:r>
      <w:proofErr w:type="spellStart"/>
      <w:r w:rsidRPr="00085DE4"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 w:rsidRPr="00085DE4">
        <w:rPr>
          <w:rFonts w:ascii="Times New Roman" w:hAnsi="Times New Roman" w:cs="Times New Roman"/>
          <w:sz w:val="24"/>
          <w:szCs w:val="24"/>
        </w:rPr>
        <w:t xml:space="preserve"> технологии в банковском бизнесе.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Банковское регулирование и надзор в мировой экономике.</w:t>
      </w:r>
    </w:p>
    <w:p w:rsidR="00085DE4" w:rsidRDefault="00085DE4" w:rsidP="00F80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Система расчетов развивающихся стран: перспективы развития </w:t>
      </w:r>
    </w:p>
    <w:p w:rsidR="00085DE4" w:rsidRPr="00085DE4" w:rsidRDefault="00085DE4" w:rsidP="00F80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Финансовая стабильность и задачи </w:t>
      </w:r>
      <w:proofErr w:type="spellStart"/>
      <w:r w:rsidRPr="00085DE4">
        <w:rPr>
          <w:rFonts w:ascii="Times New Roman" w:hAnsi="Times New Roman" w:cs="Times New Roman"/>
          <w:sz w:val="24"/>
          <w:szCs w:val="24"/>
        </w:rPr>
        <w:t>пруденциального</w:t>
      </w:r>
      <w:proofErr w:type="spellEnd"/>
      <w:r w:rsidRPr="00085DE4">
        <w:rPr>
          <w:rFonts w:ascii="Times New Roman" w:hAnsi="Times New Roman" w:cs="Times New Roman"/>
          <w:sz w:val="24"/>
          <w:szCs w:val="24"/>
        </w:rPr>
        <w:t xml:space="preserve"> надзора.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Банковское регулирование и надзор в условиях глобальных финансов. 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Конкуренция банков в современных условиях развития.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Банки и оффшорный бизнес: проблемы регулирования и контроля трансграничных операций.  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Организация и функционирование институтов развития: международный опыт.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Формирование международных финансовых центров: мировой опыт.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Современные институты регулирования международных финансовых отношений: особенности деятельности.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lastRenderedPageBreak/>
        <w:t>Роль иностранного капитала в национальных банковских системах (сравнительный анализ).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Стратегия банковских услуг по управлению капиталом частных клиентов.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Розничные банки: новые модели бизнеса и перспективы развития.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Государство и системные банки: проблемы и перспективы развития.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 xml:space="preserve">Финансовые инновации и интернационализация банковских операций. 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Азиатские банки развития: перспективы сотрудничества с РФ.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Способы и последствия отмывания денег в банковской деятельности.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Управление капиталом состоятельных клиентов в современных глобальных банках.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Взаимные фонды и их влияние на поведение институциональных инвесторов.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Проблемы и перспективы использования рубля в международных экономических отношениях.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Микрофинансовые кредитные организации и их роль в современных условиях.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Беспроцентное финансирование и его роль в мировых финанса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5DE4">
        <w:rPr>
          <w:rFonts w:ascii="Times New Roman" w:hAnsi="Times New Roman" w:cs="Times New Roman"/>
          <w:sz w:val="24"/>
          <w:szCs w:val="24"/>
        </w:rPr>
        <w:t>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Сберегательные банки в эпоху финансовой регионализации.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Специализированные банки и их роль в современных условиях.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Виртуальный банковский бизнес и финансовая стабильность.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Финансовая инженерия в международном банковском бизнесе.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Особенности высокочастотной торговли финансовыми активами в современных условиях.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Суверенные фонды и международный рынок капитала.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Торговое финансирование: проблемы и перспективы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Процентная политика центральных банков в современных условиях.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Банковские институты инновационного развития: мировой опыт.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Последствия токсичных активов банков для реальной экономики.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Проблемы рекапитализации банков: мировой опыт.</w:t>
      </w:r>
    </w:p>
    <w:p w:rsidR="00085DE4" w:rsidRP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Направления и механизмы консолидации банковской системы и реального сектора экономики.</w:t>
      </w:r>
    </w:p>
    <w:p w:rsidR="00085DE4" w:rsidRDefault="00085DE4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E4">
        <w:rPr>
          <w:rFonts w:ascii="Times New Roman" w:hAnsi="Times New Roman" w:cs="Times New Roman"/>
          <w:sz w:val="24"/>
          <w:szCs w:val="24"/>
        </w:rPr>
        <w:t>Мониторинг кредитных портфелей банков: мировой опыт и Россия.</w:t>
      </w:r>
    </w:p>
    <w:p w:rsidR="003C524C" w:rsidRPr="003C524C" w:rsidRDefault="003C524C" w:rsidP="0008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24C">
        <w:rPr>
          <w:rFonts w:ascii="Times New Roman" w:hAnsi="Times New Roman" w:cs="Times New Roman"/>
          <w:i/>
          <w:sz w:val="24"/>
          <w:szCs w:val="24"/>
        </w:rPr>
        <w:t>Разработка прикладного проекта на одну из тем, представленных выше</w:t>
      </w:r>
    </w:p>
    <w:sectPr w:rsidR="003C524C" w:rsidRPr="003C524C" w:rsidSect="00CB1D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591"/>
    <w:multiLevelType w:val="multilevel"/>
    <w:tmpl w:val="18F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5"/>
    <w:rsid w:val="00075155"/>
    <w:rsid w:val="00085DE4"/>
    <w:rsid w:val="000C1A01"/>
    <w:rsid w:val="00395ED5"/>
    <w:rsid w:val="003C524C"/>
    <w:rsid w:val="004042DB"/>
    <w:rsid w:val="009C6BA5"/>
    <w:rsid w:val="00CB1D47"/>
    <w:rsid w:val="00CD382B"/>
    <w:rsid w:val="00E85CFA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C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C1A01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C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C1A01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1BB7D-EB18-4DD4-99EC-84AF02F45C33}"/>
</file>

<file path=customXml/itemProps2.xml><?xml version="1.0" encoding="utf-8"?>
<ds:datastoreItem xmlns:ds="http://schemas.openxmlformats.org/officeDocument/2006/customXml" ds:itemID="{934C2B12-D246-4834-8287-A5E2879E7B6C}"/>
</file>

<file path=customXml/itemProps3.xml><?xml version="1.0" encoding="utf-8"?>
<ds:datastoreItem xmlns:ds="http://schemas.openxmlformats.org/officeDocument/2006/customXml" ds:itemID="{4AEA8376-790E-4A27-AE5F-A1169201F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 Айгуль Маратовна</dc:creator>
  <cp:lastModifiedBy>Михаил Жариков</cp:lastModifiedBy>
  <cp:revision>6</cp:revision>
  <dcterms:created xsi:type="dcterms:W3CDTF">2023-08-21T09:52:00Z</dcterms:created>
  <dcterms:modified xsi:type="dcterms:W3CDTF">2023-09-15T17:14:00Z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