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4" w:type="dxa"/>
        <w:tblInd w:w="-31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5"/>
        <w:gridCol w:w="992"/>
        <w:gridCol w:w="7513"/>
        <w:gridCol w:w="1843"/>
        <w:gridCol w:w="1701"/>
      </w:tblGrid>
      <w:tr w:rsidR="00574FC0" w:rsidRPr="00D437B0" w:rsidTr="00A02D43"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FC0" w:rsidRPr="00C1396A" w:rsidRDefault="00574FC0" w:rsidP="00A02D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39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Дополнение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План изданий 2018</w:t>
            </w:r>
          </w:p>
        </w:tc>
      </w:tr>
      <w:tr w:rsidR="00574FC0" w:rsidRPr="00574FC0" w:rsidTr="00A02D4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FC0" w:rsidRPr="00574FC0" w:rsidRDefault="00574FC0" w:rsidP="00574FC0">
            <w:pPr>
              <w:pStyle w:val="a4"/>
              <w:spacing w:before="0" w:beforeAutospacing="0" w:after="0" w:afterAutospacing="0"/>
            </w:pPr>
            <w:bookmarkStart w:id="0" w:name="_GoBack"/>
            <w:r w:rsidRPr="00574FC0">
              <w:t>1.</w:t>
            </w:r>
            <w:r w:rsidRPr="00574FC0">
              <w:t xml:space="preserve">История финансовой мысли: корпоративные финансы и оценочная деятельность </w:t>
            </w:r>
            <w:r w:rsidRPr="00574FC0">
              <w:rPr>
                <w:b/>
              </w:rPr>
              <w:t xml:space="preserve">(учебник) </w:t>
            </w:r>
            <w:r w:rsidRPr="00574FC0">
              <w:t>для бакалавров по направлению «Экономика».</w:t>
            </w:r>
          </w:p>
          <w:p w:rsidR="00574FC0" w:rsidRPr="00574FC0" w:rsidRDefault="00574FC0" w:rsidP="00574FC0">
            <w:pPr>
              <w:pStyle w:val="a4"/>
              <w:spacing w:before="0" w:beforeAutospacing="0" w:after="0" w:afterAutospacing="0"/>
            </w:pPr>
            <w:r w:rsidRPr="00574FC0">
              <w:t xml:space="preserve">Лосева О.В., профессор департамента </w:t>
            </w:r>
            <w:proofErr w:type="gramStart"/>
            <w:r w:rsidRPr="00574FC0">
              <w:t>корпоративных</w:t>
            </w:r>
            <w:proofErr w:type="gramEnd"/>
            <w:r w:rsidRPr="00574FC0">
              <w:t xml:space="preserve"> финансов и корпоративного управления </w:t>
            </w:r>
            <w:proofErr w:type="spellStart"/>
            <w:r w:rsidRPr="00574FC0">
              <w:t>Финуниверситета</w:t>
            </w:r>
            <w:proofErr w:type="spellEnd"/>
          </w:p>
          <w:p w:rsidR="00574FC0" w:rsidRPr="00574FC0" w:rsidRDefault="00574FC0" w:rsidP="00574FC0">
            <w:pPr>
              <w:pStyle w:val="a4"/>
              <w:spacing w:before="0" w:beforeAutospacing="0" w:after="0" w:afterAutospacing="0"/>
            </w:pPr>
            <w:r w:rsidRPr="00574FC0">
              <w:t>тел. 8-963-099-95-17</w:t>
            </w:r>
          </w:p>
          <w:p w:rsidR="00574FC0" w:rsidRPr="00574FC0" w:rsidRDefault="00574FC0" w:rsidP="00574FC0">
            <w:pPr>
              <w:pStyle w:val="a4"/>
              <w:spacing w:before="0" w:beforeAutospacing="0" w:after="0" w:afterAutospacing="0"/>
            </w:pPr>
            <w:r w:rsidRPr="00574FC0">
              <w:t>E-mail:</w:t>
            </w:r>
            <w:hyperlink r:id="rId6" w:history="1">
              <w:r w:rsidRPr="00574FC0">
                <w:rPr>
                  <w:rStyle w:val="a3"/>
                  <w:color w:val="auto"/>
                  <w:u w:val="none"/>
                </w:rPr>
                <w:t>Lov191171@yandex.ru</w:t>
              </w:r>
            </w:hyperlink>
          </w:p>
          <w:p w:rsidR="00574FC0" w:rsidRPr="00574FC0" w:rsidRDefault="00574FC0" w:rsidP="00574FC0">
            <w:pPr>
              <w:pStyle w:val="a4"/>
              <w:spacing w:before="0" w:beforeAutospacing="0" w:after="0" w:afterAutospacing="0"/>
            </w:pPr>
            <w:r w:rsidRPr="00574FC0">
              <w:t xml:space="preserve">Федотова М.А.,  руководитель департамента </w:t>
            </w:r>
            <w:proofErr w:type="gramStart"/>
            <w:r w:rsidRPr="00574FC0">
              <w:t>корпоративных</w:t>
            </w:r>
            <w:proofErr w:type="gramEnd"/>
            <w:r w:rsidRPr="00574FC0">
              <w:t xml:space="preserve"> финансов и корпоративного управления </w:t>
            </w:r>
            <w:proofErr w:type="spellStart"/>
            <w:r w:rsidRPr="00574FC0">
              <w:t>Финуниверситета</w:t>
            </w:r>
            <w:proofErr w:type="spellEnd"/>
          </w:p>
          <w:p w:rsidR="00574FC0" w:rsidRPr="00574FC0" w:rsidRDefault="00574FC0" w:rsidP="00574FC0">
            <w:pPr>
              <w:pStyle w:val="a4"/>
              <w:spacing w:before="0" w:beforeAutospacing="0" w:after="0" w:afterAutospacing="0"/>
            </w:pPr>
            <w:r w:rsidRPr="00574FC0">
              <w:t>тел. 8-495-924-43-03</w:t>
            </w:r>
          </w:p>
          <w:p w:rsidR="00574FC0" w:rsidRPr="00574FC0" w:rsidRDefault="00574FC0" w:rsidP="00574FC0">
            <w:pPr>
              <w:pStyle w:val="a4"/>
              <w:spacing w:before="0" w:beforeAutospacing="0" w:after="0" w:afterAutospacing="0"/>
              <w:rPr>
                <w:rStyle w:val="a3"/>
                <w:color w:val="auto"/>
                <w:u w:val="none"/>
              </w:rPr>
            </w:pPr>
            <w:r w:rsidRPr="00574FC0">
              <w:rPr>
                <w:lang w:val="en-US"/>
              </w:rPr>
              <w:t>E</w:t>
            </w:r>
            <w:r w:rsidRPr="00574FC0">
              <w:t>-</w:t>
            </w:r>
            <w:r w:rsidRPr="00574FC0">
              <w:rPr>
                <w:lang w:val="en-US"/>
              </w:rPr>
              <w:t>mail</w:t>
            </w:r>
            <w:r w:rsidRPr="00574FC0">
              <w:t>:</w:t>
            </w:r>
            <w:hyperlink r:id="rId7" w:history="1">
              <w:r w:rsidRPr="00574FC0">
                <w:rPr>
                  <w:rStyle w:val="a3"/>
                  <w:color w:val="auto"/>
                  <w:u w:val="none"/>
                </w:rPr>
                <w:t>mfedotova2007@mail.ru</w:t>
              </w:r>
            </w:hyperlink>
          </w:p>
          <w:p w:rsidR="00574FC0" w:rsidRPr="00574FC0" w:rsidRDefault="00574FC0" w:rsidP="00574FC0">
            <w:pPr>
              <w:pStyle w:val="a4"/>
              <w:spacing w:before="0" w:beforeAutospacing="0" w:after="0" w:afterAutospacing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FC0" w:rsidRPr="00574FC0" w:rsidRDefault="00574FC0" w:rsidP="00574FC0">
            <w:pPr>
              <w:pStyle w:val="a4"/>
              <w:spacing w:before="0" w:beforeAutospacing="0" w:after="0" w:afterAutospacing="0"/>
              <w:jc w:val="center"/>
            </w:pPr>
            <w:r w:rsidRPr="00574FC0">
              <w:t>8,0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FC0" w:rsidRPr="00574FC0" w:rsidRDefault="00574FC0" w:rsidP="00574FC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4FC0">
              <w:rPr>
                <w:rFonts w:ascii="Times New Roman" w:hAnsi="Times New Roman"/>
                <w:sz w:val="24"/>
                <w:szCs w:val="24"/>
              </w:rPr>
              <w:t xml:space="preserve">Учебник состоит из двух разделов. Первый раздел посвящен истории развития </w:t>
            </w:r>
            <w:proofErr w:type="gramStart"/>
            <w:r w:rsidRPr="00574FC0">
              <w:rPr>
                <w:rFonts w:ascii="Times New Roman" w:hAnsi="Times New Roman"/>
                <w:sz w:val="24"/>
                <w:szCs w:val="24"/>
              </w:rPr>
              <w:t>корпоративных</w:t>
            </w:r>
            <w:proofErr w:type="gramEnd"/>
            <w:r w:rsidRPr="00574FC0">
              <w:rPr>
                <w:rFonts w:ascii="Times New Roman" w:hAnsi="Times New Roman"/>
                <w:sz w:val="24"/>
                <w:szCs w:val="24"/>
              </w:rPr>
              <w:t xml:space="preserve"> финансов как в России, так и за рубежом. Во втором разделе показаны предпосылки, становление и современные проблемы развития оценочной деятельности в России.</w:t>
            </w:r>
          </w:p>
          <w:p w:rsidR="00574FC0" w:rsidRPr="00574FC0" w:rsidRDefault="00574FC0" w:rsidP="00574FC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4FC0">
              <w:rPr>
                <w:rFonts w:ascii="Times New Roman" w:hAnsi="Times New Roman"/>
                <w:sz w:val="24"/>
                <w:szCs w:val="24"/>
              </w:rPr>
              <w:t xml:space="preserve">Все параграфы содержат ключевые термины, после каждой главы приведены контрольные вопросы и задания. В конце учебника даны тесты по каждой теме, позволяющие определить уровень </w:t>
            </w:r>
            <w:proofErr w:type="spellStart"/>
            <w:r w:rsidRPr="00574FC0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574FC0">
              <w:rPr>
                <w:rFonts w:ascii="Times New Roman" w:hAnsi="Times New Roman"/>
                <w:sz w:val="24"/>
                <w:szCs w:val="24"/>
              </w:rPr>
              <w:t xml:space="preserve"> компетенций у студентов по всем темам курса.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FC0" w:rsidRPr="00574FC0" w:rsidRDefault="00574FC0" w:rsidP="00574FC0">
            <w:pPr>
              <w:pStyle w:val="a4"/>
              <w:spacing w:before="0" w:beforeAutospacing="0" w:after="0" w:afterAutospacing="0"/>
              <w:jc w:val="center"/>
            </w:pPr>
            <w:r w:rsidRPr="00574FC0">
              <w:t>КНОРУС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FC0" w:rsidRPr="00574FC0" w:rsidRDefault="00574FC0" w:rsidP="00574FC0">
            <w:pPr>
              <w:pStyle w:val="a4"/>
              <w:spacing w:before="0" w:beforeAutospacing="0" w:after="0" w:afterAutospacing="0"/>
              <w:jc w:val="center"/>
            </w:pPr>
            <w:r w:rsidRPr="00574FC0">
              <w:t>IV кв. 2018</w:t>
            </w:r>
          </w:p>
        </w:tc>
      </w:tr>
      <w:tr w:rsidR="00574FC0" w:rsidRPr="00574FC0" w:rsidTr="00A02D4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FC0" w:rsidRPr="00574FC0" w:rsidRDefault="00574FC0" w:rsidP="00574F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Финансовый менеджмент в малом бизнесе </w:t>
            </w:r>
            <w:r w:rsidRPr="00574F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(учебник). </w:t>
            </w:r>
          </w:p>
          <w:p w:rsidR="00574FC0" w:rsidRPr="00574FC0" w:rsidRDefault="00574FC0" w:rsidP="0057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Морозко Н.И., профессор департамента </w:t>
            </w:r>
            <w:proofErr w:type="gramStart"/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>корпоративных</w:t>
            </w:r>
            <w:proofErr w:type="gramEnd"/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финансов и корпоративного управления</w:t>
            </w:r>
          </w:p>
          <w:p w:rsidR="00574FC0" w:rsidRPr="00574FC0" w:rsidRDefault="00574FC0" w:rsidP="00574F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Pr="00574FC0">
              <w:rPr>
                <w:rFonts w:ascii="Times New Roman" w:hAnsi="Times New Roman"/>
                <w:sz w:val="24"/>
                <w:szCs w:val="24"/>
                <w:lang w:val="it-IT" w:eastAsia="ru-RU"/>
              </w:rPr>
              <w:t xml:space="preserve">. </w:t>
            </w:r>
            <w:r w:rsidRPr="00574F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8-916-928-12-00</w:t>
            </w:r>
          </w:p>
          <w:p w:rsidR="00574FC0" w:rsidRPr="00574FC0" w:rsidRDefault="00574FC0" w:rsidP="0057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74FC0">
              <w:rPr>
                <w:rFonts w:ascii="Times New Roman" w:hAnsi="Times New Roman"/>
                <w:sz w:val="24"/>
                <w:szCs w:val="24"/>
                <w:lang w:val="it-IT" w:eastAsia="ru-RU"/>
              </w:rPr>
              <w:t>E-mail:</w:t>
            </w:r>
            <w:r w:rsidRPr="00574FC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hyperlink r:id="rId8" w:history="1">
              <w:r w:rsidRPr="00574FC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natmorozko@mail.ru</w:t>
              </w:r>
            </w:hyperlink>
            <w:r w:rsidRPr="00574F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FC0" w:rsidRPr="00574FC0" w:rsidRDefault="00574FC0" w:rsidP="00574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>27,0</w:t>
            </w:r>
            <w:r w:rsidRPr="00574FC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FC0" w:rsidRPr="00574FC0" w:rsidRDefault="00574FC0" w:rsidP="0057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C0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574FC0">
              <w:rPr>
                <w:rFonts w:ascii="Times New Roman" w:hAnsi="Times New Roman"/>
                <w:sz w:val="24"/>
                <w:szCs w:val="24"/>
              </w:rPr>
              <w:t>ассмотрены сущность и цели финансового менеджмента, выделены принципы, задачи и функции  финансового менеджмента. Сформулированы основные положения финансовой политики организации. Выделены о</w:t>
            </w:r>
            <w:r w:rsidRPr="00574FC0">
              <w:rPr>
                <w:rFonts w:ascii="Times New Roman" w:hAnsi="Times New Roman"/>
                <w:color w:val="000000"/>
                <w:sz w:val="24"/>
                <w:szCs w:val="24"/>
              </w:rPr>
              <w:t>собенности функционирования малого бизнеса в системе рыночных отношений  с учетом анализа современного состояния малого бизнеса в России и тенденций его развития, а также сравнительного анализа организационно-правовых форм малых организаций. Р</w:t>
            </w:r>
            <w:r w:rsidRPr="00574FC0">
              <w:rPr>
                <w:rFonts w:ascii="Times New Roman" w:hAnsi="Times New Roman"/>
                <w:sz w:val="24"/>
                <w:szCs w:val="24"/>
              </w:rPr>
              <w:t>аскрыты</w:t>
            </w:r>
            <w:r w:rsidRPr="00574F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проблемы формирования финансовых ресурсов малых организаций, ф</w:t>
            </w:r>
            <w:r w:rsidRPr="00574FC0">
              <w:rPr>
                <w:rFonts w:ascii="Times New Roman" w:hAnsi="Times New Roman"/>
                <w:sz w:val="24"/>
                <w:szCs w:val="24"/>
              </w:rPr>
              <w:t xml:space="preserve">инансовые проблемы несостоятельности организаций, финансовый эквивалент безопасности функционирования малого бизнеса.    </w:t>
            </w:r>
          </w:p>
          <w:p w:rsidR="00574FC0" w:rsidRPr="00574FC0" w:rsidRDefault="00574FC0" w:rsidP="00574F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4FC0">
              <w:rPr>
                <w:rFonts w:ascii="Times New Roman" w:hAnsi="Times New Roman"/>
                <w:sz w:val="24"/>
                <w:szCs w:val="24"/>
              </w:rPr>
              <w:t xml:space="preserve">Подробно рассмотрены  методы финансового менеджмента в малом бизнесе, включающие финансовый анализ, финансовое планирование, налоговое планирование. Установлены положения </w:t>
            </w:r>
            <w:proofErr w:type="gramStart"/>
            <w:r w:rsidRPr="00574FC0">
              <w:rPr>
                <w:rFonts w:ascii="Times New Roman" w:hAnsi="Times New Roman"/>
                <w:sz w:val="24"/>
                <w:szCs w:val="24"/>
              </w:rPr>
              <w:t>м</w:t>
            </w:r>
            <w:r w:rsidRPr="00574FC0">
              <w:rPr>
                <w:rFonts w:ascii="Times New Roman" w:hAnsi="Times New Roman"/>
                <w:color w:val="000000"/>
                <w:sz w:val="24"/>
                <w:szCs w:val="24"/>
              </w:rPr>
              <w:t>еханизма обеспечения финансовой стабильности функционирования малых организаций</w:t>
            </w:r>
            <w:proofErr w:type="gramEnd"/>
            <w:r w:rsidRPr="00574FC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74F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74FC0" w:rsidRPr="00574FC0" w:rsidRDefault="00574FC0" w:rsidP="0057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FC0">
              <w:rPr>
                <w:rFonts w:ascii="Times New Roman" w:hAnsi="Times New Roman"/>
                <w:sz w:val="24"/>
                <w:szCs w:val="24"/>
              </w:rPr>
              <w:lastRenderedPageBreak/>
              <w:t>Системно определены основные направления финансового менеджмента по организации функционирования малых организаций в условиях диверсифицированных финансовых услуг. Особое внимание уделено  методам привлечения альтернативного финансирования малого бизнеса.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FC0" w:rsidRPr="00574FC0" w:rsidRDefault="00574FC0" w:rsidP="00574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ИНФРА-М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FC0" w:rsidRPr="00574FC0" w:rsidRDefault="00574FC0" w:rsidP="00574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>I</w:t>
            </w:r>
            <w:r w:rsidRPr="00574FC0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кв. 2018 </w:t>
            </w:r>
          </w:p>
        </w:tc>
      </w:tr>
      <w:tr w:rsidR="00574FC0" w:rsidRPr="00574FC0" w:rsidTr="00A02D4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FC0" w:rsidRPr="00574FC0" w:rsidRDefault="00574FC0" w:rsidP="0057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стоимости активов и бизнеса </w:t>
            </w:r>
            <w:r w:rsidRPr="00574F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(учебник)</w:t>
            </w:r>
          </w:p>
          <w:p w:rsidR="00574FC0" w:rsidRPr="00574FC0" w:rsidRDefault="00574FC0" w:rsidP="0057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Федотова М.А., руководитель департамента </w:t>
            </w:r>
            <w:proofErr w:type="gramStart"/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>корпоративных</w:t>
            </w:r>
            <w:proofErr w:type="gramEnd"/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финансов и корпоративного управления</w:t>
            </w:r>
          </w:p>
          <w:p w:rsidR="00574FC0" w:rsidRPr="00574FC0" w:rsidRDefault="00574FC0" w:rsidP="00574F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Pr="00574FC0">
              <w:rPr>
                <w:rFonts w:ascii="Times New Roman" w:hAnsi="Times New Roman"/>
                <w:sz w:val="24"/>
                <w:szCs w:val="24"/>
                <w:lang w:val="it-IT" w:eastAsia="ru-RU"/>
              </w:rPr>
              <w:t>.</w:t>
            </w:r>
            <w:r w:rsidRPr="00574FC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574F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8-495-924-43-03</w:t>
            </w:r>
          </w:p>
          <w:p w:rsidR="00574FC0" w:rsidRPr="00574FC0" w:rsidRDefault="00574FC0" w:rsidP="0057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74FC0">
              <w:rPr>
                <w:rFonts w:ascii="Times New Roman" w:hAnsi="Times New Roman"/>
                <w:sz w:val="24"/>
                <w:szCs w:val="24"/>
                <w:lang w:val="it-IT" w:eastAsia="ru-RU"/>
              </w:rPr>
              <w:t>E-mail:</w:t>
            </w:r>
            <w:r w:rsidRPr="00574FC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hyperlink r:id="rId9" w:history="1">
              <w:r w:rsidRPr="00574FC0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MFedotova@fa.ru</w:t>
              </w:r>
            </w:hyperlink>
            <w:r w:rsidRPr="00574FC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574FC0" w:rsidRPr="00574FC0" w:rsidRDefault="00574FC0" w:rsidP="0057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Бусов В.И., профессор департамента </w:t>
            </w:r>
            <w:proofErr w:type="gramStart"/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>корпоративных</w:t>
            </w:r>
            <w:proofErr w:type="gramEnd"/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финансов и корпоративного управления</w:t>
            </w:r>
          </w:p>
          <w:p w:rsidR="00574FC0" w:rsidRPr="00574FC0" w:rsidRDefault="00574FC0" w:rsidP="00574F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Pr="00574FC0">
              <w:rPr>
                <w:rFonts w:ascii="Times New Roman" w:hAnsi="Times New Roman"/>
                <w:sz w:val="24"/>
                <w:szCs w:val="24"/>
                <w:lang w:val="it-IT" w:eastAsia="ru-RU"/>
              </w:rPr>
              <w:t>.</w:t>
            </w:r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4FC0">
              <w:rPr>
                <w:rFonts w:ascii="Times New Roman" w:hAnsi="Times New Roman"/>
                <w:color w:val="000000"/>
                <w:sz w:val="24"/>
                <w:szCs w:val="24"/>
              </w:rPr>
              <w:t>8-916-941-61-21</w:t>
            </w:r>
          </w:p>
          <w:p w:rsidR="00574FC0" w:rsidRPr="00574FC0" w:rsidRDefault="00574FC0" w:rsidP="0057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FC0">
              <w:rPr>
                <w:rFonts w:ascii="Times New Roman" w:hAnsi="Times New Roman"/>
                <w:sz w:val="24"/>
                <w:szCs w:val="24"/>
                <w:lang w:val="it-IT" w:eastAsia="ru-RU"/>
              </w:rPr>
              <w:t>E-mail:</w:t>
            </w:r>
            <w:r w:rsidRPr="00574FC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74FC0">
              <w:rPr>
                <w:rFonts w:ascii="Times New Roman" w:hAnsi="Times New Roman"/>
                <w:sz w:val="24"/>
                <w:szCs w:val="24"/>
              </w:rPr>
              <w:instrText xml:space="preserve"> HYPERLINK "mailto:busovv@mail.ru" </w:instrText>
            </w:r>
            <w:r w:rsidRPr="00574FC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74FC0">
              <w:rPr>
                <w:rStyle w:val="a3"/>
                <w:rFonts w:ascii="Times New Roman" w:hAnsi="Times New Roman"/>
                <w:sz w:val="24"/>
                <w:szCs w:val="24"/>
              </w:rPr>
              <w:t>busovv@mail.ru</w:t>
            </w:r>
            <w:r w:rsidRPr="00574FC0">
              <w:rPr>
                <w:rStyle w:val="a3"/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FC0" w:rsidRPr="00574FC0" w:rsidRDefault="00574FC0" w:rsidP="00574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FC0" w:rsidRPr="00574FC0" w:rsidRDefault="00574FC0" w:rsidP="00574FC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C0">
              <w:rPr>
                <w:rFonts w:ascii="Times New Roman" w:hAnsi="Times New Roman"/>
                <w:sz w:val="24"/>
                <w:szCs w:val="24"/>
              </w:rPr>
              <w:t>Данный учебник подготовлен впервые. Основное его отличие от других учебников по оценочной деятельности в том, что учтены последние изменения в программе подготовки магистров по направлению «Экономика», комплексном, системном и всестороннем рассмотрении вопросов  оценки стоимости бизнеса и различных видов его активов. При этом основные методологические и методические вопросы оценочной деятельности раскрываются применительно к предприятию как форме бизнеса и как имущественному комплексу. На этой основе показаны особенности оценки стоимости отдельных видов активов в составе имущественного комплекса предприятия.</w:t>
            </w:r>
          </w:p>
          <w:p w:rsidR="00574FC0" w:rsidRPr="00574FC0" w:rsidRDefault="00574FC0" w:rsidP="00574FC0">
            <w:pPr>
              <w:tabs>
                <w:tab w:val="left" w:pos="317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C0">
              <w:rPr>
                <w:rFonts w:ascii="Times New Roman" w:hAnsi="Times New Roman"/>
                <w:sz w:val="24"/>
                <w:szCs w:val="24"/>
              </w:rPr>
              <w:t>В учебнике заслуживают особого внимания:</w:t>
            </w:r>
          </w:p>
          <w:p w:rsidR="00574FC0" w:rsidRPr="00574FC0" w:rsidRDefault="00574FC0" w:rsidP="00574FC0">
            <w:pPr>
              <w:pStyle w:val="a5"/>
              <w:numPr>
                <w:ilvl w:val="0"/>
                <w:numId w:val="1"/>
              </w:numPr>
              <w:tabs>
                <w:tab w:val="left" w:pos="317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FC0">
              <w:rPr>
                <w:rFonts w:ascii="Times New Roman" w:hAnsi="Times New Roman" w:cs="Times New Roman"/>
                <w:sz w:val="24"/>
                <w:szCs w:val="24"/>
              </w:rPr>
              <w:t>структура и характеристика активов предприятия (бизнеса), в которых отражены факторы их стоимости и последние изменения в законодательстве РФ;</w:t>
            </w:r>
          </w:p>
          <w:p w:rsidR="00574FC0" w:rsidRPr="00574FC0" w:rsidRDefault="00574FC0" w:rsidP="00574FC0">
            <w:pPr>
              <w:pStyle w:val="a5"/>
              <w:numPr>
                <w:ilvl w:val="0"/>
                <w:numId w:val="1"/>
              </w:numPr>
              <w:tabs>
                <w:tab w:val="left" w:pos="317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FC0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и развитие оценочной деятельности в России и за рубежом, в т. ч. ее стандартизации и государственного регулирования; </w:t>
            </w:r>
          </w:p>
          <w:p w:rsidR="00574FC0" w:rsidRPr="00574FC0" w:rsidRDefault="00574FC0" w:rsidP="00574FC0">
            <w:pPr>
              <w:pStyle w:val="a5"/>
              <w:numPr>
                <w:ilvl w:val="0"/>
                <w:numId w:val="1"/>
              </w:numPr>
              <w:tabs>
                <w:tab w:val="left" w:pos="317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FC0">
              <w:rPr>
                <w:rFonts w:ascii="Times New Roman" w:hAnsi="Times New Roman" w:cs="Times New Roman"/>
                <w:sz w:val="24"/>
                <w:szCs w:val="24"/>
              </w:rPr>
              <w:t>при определении факторов стоимости предприятия, как объекта оценки, оно представлено средством бизнеса и используемым в нем имущественным комплексом;</w:t>
            </w:r>
          </w:p>
          <w:p w:rsidR="00574FC0" w:rsidRPr="00574FC0" w:rsidRDefault="00574FC0" w:rsidP="00574FC0">
            <w:pPr>
              <w:pStyle w:val="a5"/>
              <w:numPr>
                <w:ilvl w:val="0"/>
                <w:numId w:val="1"/>
              </w:numPr>
              <w:tabs>
                <w:tab w:val="left" w:pos="317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FC0">
              <w:rPr>
                <w:rFonts w:ascii="Times New Roman" w:hAnsi="Times New Roman" w:cs="Times New Roman"/>
                <w:sz w:val="24"/>
                <w:szCs w:val="24"/>
              </w:rPr>
              <w:t>всесторонне даны структура и методы финансового анализа предприятия в составе процедур оценки его стоимости, приведены используемые в оценке основы финансовой математики с конкретными примерами практического использования;</w:t>
            </w:r>
          </w:p>
          <w:p w:rsidR="00574FC0" w:rsidRPr="00574FC0" w:rsidRDefault="00574FC0" w:rsidP="00574FC0">
            <w:pPr>
              <w:pStyle w:val="a5"/>
              <w:numPr>
                <w:ilvl w:val="0"/>
                <w:numId w:val="1"/>
              </w:numPr>
              <w:tabs>
                <w:tab w:val="left" w:pos="317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FC0">
              <w:rPr>
                <w:rFonts w:ascii="Times New Roman" w:hAnsi="Times New Roman" w:cs="Times New Roman"/>
                <w:sz w:val="24"/>
                <w:szCs w:val="24"/>
              </w:rPr>
              <w:t xml:space="preserve">полнота, системность и практическая направленность изложения материала по подходам и методам оценки стоимости бизнеса и отдельных видов активов, сопровождающегося приложением контрольных вопросов, тестов, практико-ориентированных задач практически по каждому разделу учебника; </w:t>
            </w:r>
          </w:p>
          <w:p w:rsidR="00574FC0" w:rsidRPr="00574FC0" w:rsidRDefault="00574FC0" w:rsidP="00574FC0">
            <w:pPr>
              <w:pStyle w:val="a5"/>
              <w:numPr>
                <w:ilvl w:val="0"/>
                <w:numId w:val="1"/>
              </w:numPr>
              <w:tabs>
                <w:tab w:val="left" w:pos="317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FC0">
              <w:rPr>
                <w:rFonts w:ascii="Times New Roman" w:hAnsi="Times New Roman" w:cs="Times New Roman"/>
                <w:sz w:val="24"/>
                <w:szCs w:val="24"/>
              </w:rPr>
              <w:t xml:space="preserve">учет рисков в прогнозировании денежных потоков и применении </w:t>
            </w:r>
            <w:r w:rsidRPr="00574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моделей расчета ставок дисконтирования.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FC0" w:rsidRPr="00574FC0" w:rsidRDefault="00574FC0" w:rsidP="00574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ЮРАЙТ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FC0" w:rsidRPr="00574FC0" w:rsidRDefault="00574FC0" w:rsidP="00574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>I</w:t>
            </w:r>
            <w:r w:rsidRPr="00574FC0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кв. 2018 </w:t>
            </w:r>
          </w:p>
        </w:tc>
      </w:tr>
      <w:tr w:rsidR="00574FC0" w:rsidRPr="00574FC0" w:rsidTr="00A02D4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FC0" w:rsidRPr="00574FC0" w:rsidRDefault="00574FC0" w:rsidP="0057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  <w:proofErr w:type="gramStart"/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>Эффективное</w:t>
            </w:r>
            <w:proofErr w:type="gramEnd"/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управление имущественным комплексом вуза: зарубежный и отечественный инновационный опыт </w:t>
            </w:r>
            <w:r w:rsidRPr="00574F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(монография)</w:t>
            </w:r>
          </w:p>
          <w:p w:rsidR="00574FC0" w:rsidRPr="00574FC0" w:rsidRDefault="00574FC0" w:rsidP="0057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Федотова М.А., руководитель департамента </w:t>
            </w:r>
            <w:proofErr w:type="gramStart"/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>корпоративных</w:t>
            </w:r>
            <w:proofErr w:type="gramEnd"/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финансов и корпоративного управления</w:t>
            </w:r>
          </w:p>
          <w:p w:rsidR="00574FC0" w:rsidRPr="00574FC0" w:rsidRDefault="00574FC0" w:rsidP="00574F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Pr="00574FC0">
              <w:rPr>
                <w:rFonts w:ascii="Times New Roman" w:hAnsi="Times New Roman"/>
                <w:sz w:val="24"/>
                <w:szCs w:val="24"/>
                <w:lang w:val="it-IT" w:eastAsia="ru-RU"/>
              </w:rPr>
              <w:t>.</w:t>
            </w:r>
            <w:r w:rsidRPr="00574FC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574F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8-495-924-43-03</w:t>
            </w:r>
          </w:p>
          <w:p w:rsidR="00574FC0" w:rsidRPr="00574FC0" w:rsidRDefault="00574FC0" w:rsidP="0057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74FC0">
              <w:rPr>
                <w:rFonts w:ascii="Times New Roman" w:hAnsi="Times New Roman"/>
                <w:sz w:val="24"/>
                <w:szCs w:val="24"/>
                <w:lang w:val="it-IT" w:eastAsia="ru-RU"/>
              </w:rPr>
              <w:t>E-mail:</w:t>
            </w:r>
            <w:r w:rsidRPr="00574FC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hyperlink r:id="rId10" w:history="1">
              <w:r w:rsidRPr="00574FC0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MFedotova@fa.ru</w:t>
              </w:r>
            </w:hyperlink>
          </w:p>
          <w:p w:rsidR="00574FC0" w:rsidRPr="00574FC0" w:rsidRDefault="00574FC0" w:rsidP="0057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Тазихина Т.В., профессор департамента </w:t>
            </w:r>
            <w:proofErr w:type="gramStart"/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>корпоративных</w:t>
            </w:r>
            <w:proofErr w:type="gramEnd"/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финансов и корпоративного управления</w:t>
            </w:r>
          </w:p>
          <w:p w:rsidR="00574FC0" w:rsidRPr="00574FC0" w:rsidRDefault="00574FC0" w:rsidP="00574F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Pr="00574FC0">
              <w:rPr>
                <w:rFonts w:ascii="Times New Roman" w:hAnsi="Times New Roman"/>
                <w:sz w:val="24"/>
                <w:szCs w:val="24"/>
                <w:lang w:val="it-IT" w:eastAsia="ru-RU"/>
              </w:rPr>
              <w:t>.</w:t>
            </w:r>
            <w:r w:rsidRPr="00574FC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574F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8-916-496-05-06</w:t>
            </w:r>
          </w:p>
          <w:p w:rsidR="00574FC0" w:rsidRPr="00574FC0" w:rsidRDefault="00574FC0" w:rsidP="00574F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74FC0">
              <w:rPr>
                <w:rFonts w:ascii="Times New Roman" w:hAnsi="Times New Roman"/>
                <w:sz w:val="24"/>
                <w:szCs w:val="24"/>
                <w:lang w:val="it-IT" w:eastAsia="ru-RU"/>
              </w:rPr>
              <w:t>E-mail:</w:t>
            </w:r>
            <w:r w:rsidRPr="00574FC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74FC0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HYPERLINK "mailto:MFedotova@fa.ru" </w:instrText>
            </w:r>
            <w:r w:rsidRPr="00574FC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74FC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hyperlink r:id="rId11" w:history="1">
              <w:r w:rsidRPr="00574FC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tazihina@yandex.ru</w:t>
              </w:r>
            </w:hyperlink>
            <w:r w:rsidRPr="00574F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574FC0" w:rsidRPr="00574FC0" w:rsidRDefault="00574FC0" w:rsidP="0057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F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Лосева О.В., заместитель руководителя  </w:t>
            </w:r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департамента </w:t>
            </w:r>
            <w:proofErr w:type="gramStart"/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>корпоративных</w:t>
            </w:r>
            <w:proofErr w:type="gramEnd"/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финансов и корпоративного управления</w:t>
            </w:r>
          </w:p>
          <w:p w:rsidR="00574FC0" w:rsidRPr="00574FC0" w:rsidRDefault="00574FC0" w:rsidP="00574F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Pr="00574FC0">
              <w:rPr>
                <w:rFonts w:ascii="Times New Roman" w:hAnsi="Times New Roman"/>
                <w:sz w:val="24"/>
                <w:szCs w:val="24"/>
                <w:lang w:val="it-IT" w:eastAsia="ru-RU"/>
              </w:rPr>
              <w:t>.</w:t>
            </w:r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4FC0">
              <w:rPr>
                <w:rFonts w:ascii="Times New Roman" w:hAnsi="Times New Roman"/>
                <w:color w:val="000000"/>
                <w:sz w:val="24"/>
                <w:szCs w:val="24"/>
              </w:rPr>
              <w:t>8-963-099-95-17</w:t>
            </w:r>
          </w:p>
          <w:p w:rsidR="00574FC0" w:rsidRPr="00574FC0" w:rsidRDefault="00574FC0" w:rsidP="00574FC0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574FC0">
              <w:rPr>
                <w:rFonts w:ascii="Times New Roman" w:hAnsi="Times New Roman"/>
                <w:sz w:val="24"/>
                <w:szCs w:val="24"/>
                <w:lang w:val="it-IT" w:eastAsia="ru-RU"/>
              </w:rPr>
              <w:t>E-mail:</w:t>
            </w:r>
            <w:r w:rsidRPr="00574FC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74FC0">
              <w:rPr>
                <w:rFonts w:ascii="Times New Roman" w:hAnsi="Times New Roman"/>
                <w:sz w:val="24"/>
                <w:szCs w:val="24"/>
              </w:rPr>
              <w:instrText xml:space="preserve"> HYPERLINK "mailto:" </w:instrText>
            </w:r>
            <w:r w:rsidRPr="00574FC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hyperlink r:id="rId12" w:history="1">
              <w:r w:rsidRPr="00574FC0">
                <w:rPr>
                  <w:rStyle w:val="a3"/>
                  <w:rFonts w:ascii="Times New Roman" w:hAnsi="Times New Roman"/>
                  <w:sz w:val="24"/>
                  <w:szCs w:val="24"/>
                </w:rPr>
                <w:t>Lov191171@yandex.ru</w:t>
              </w:r>
            </w:hyperlink>
          </w:p>
          <w:p w:rsidR="00574FC0" w:rsidRPr="00574FC0" w:rsidRDefault="00574FC0" w:rsidP="0057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C0">
              <w:rPr>
                <w:rFonts w:ascii="Times New Roman" w:hAnsi="Times New Roman"/>
                <w:sz w:val="24"/>
                <w:szCs w:val="24"/>
              </w:rPr>
              <w:t>Пухова М.М., начальник управления аспирантуры</w:t>
            </w:r>
          </w:p>
          <w:p w:rsidR="00574FC0" w:rsidRPr="00574FC0" w:rsidRDefault="00574FC0" w:rsidP="00574F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Pr="00574FC0">
              <w:rPr>
                <w:rFonts w:ascii="Times New Roman" w:hAnsi="Times New Roman"/>
                <w:sz w:val="24"/>
                <w:szCs w:val="24"/>
                <w:lang w:val="it-IT" w:eastAsia="ru-RU"/>
              </w:rPr>
              <w:t>.</w:t>
            </w:r>
            <w:r w:rsidRPr="00574FC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574F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8-903-789-91-84</w:t>
            </w:r>
          </w:p>
          <w:p w:rsidR="00574FC0" w:rsidRPr="00574FC0" w:rsidRDefault="00574FC0" w:rsidP="00574F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74FC0">
              <w:rPr>
                <w:rFonts w:ascii="Times New Roman" w:hAnsi="Times New Roman"/>
                <w:sz w:val="24"/>
                <w:szCs w:val="24"/>
                <w:lang w:val="it-IT" w:eastAsia="ru-RU"/>
              </w:rPr>
              <w:t>E-mail:</w:t>
            </w:r>
            <w:r w:rsidRPr="00574FC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hyperlink r:id="rId13" w:history="1">
              <w:r w:rsidRPr="00574FC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MPuhova@fa.ru</w:t>
              </w:r>
            </w:hyperlink>
            <w:r w:rsidRPr="00574F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574FC0" w:rsidRPr="00574FC0" w:rsidRDefault="00574FC0" w:rsidP="0057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C0">
              <w:rPr>
                <w:rFonts w:ascii="Times New Roman" w:hAnsi="Times New Roman"/>
                <w:color w:val="000000"/>
                <w:sz w:val="24"/>
                <w:szCs w:val="24"/>
              </w:rPr>
              <w:t>Бакулина А.А., зам. проректора по научной работе</w:t>
            </w:r>
          </w:p>
          <w:p w:rsidR="00574FC0" w:rsidRPr="00574FC0" w:rsidRDefault="00574FC0" w:rsidP="00574F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Pr="00574FC0">
              <w:rPr>
                <w:rFonts w:ascii="Times New Roman" w:hAnsi="Times New Roman"/>
                <w:sz w:val="24"/>
                <w:szCs w:val="24"/>
                <w:lang w:val="it-IT" w:eastAsia="ru-RU"/>
              </w:rPr>
              <w:t>.</w:t>
            </w:r>
            <w:r w:rsidRPr="00574FC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574F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8-905-591-05-17</w:t>
            </w:r>
          </w:p>
          <w:p w:rsidR="00574FC0" w:rsidRPr="00574FC0" w:rsidRDefault="00574FC0" w:rsidP="0057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74FC0">
              <w:rPr>
                <w:rFonts w:ascii="Times New Roman" w:hAnsi="Times New Roman"/>
                <w:sz w:val="24"/>
                <w:szCs w:val="24"/>
                <w:lang w:val="it-IT" w:eastAsia="ru-RU"/>
              </w:rPr>
              <w:t>E-mail:</w:t>
            </w:r>
            <w:r w:rsidRPr="00574F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14" w:history="1">
              <w:r w:rsidRPr="00574FC0">
                <w:rPr>
                  <w:rStyle w:val="a3"/>
                  <w:rFonts w:ascii="Times New Roman" w:hAnsi="Times New Roman"/>
                  <w:sz w:val="24"/>
                  <w:szCs w:val="24"/>
                  <w:lang w:val="it-IT" w:eastAsia="ru-RU"/>
                </w:rPr>
                <w:t>ABakulina@fa.ru</w:t>
              </w:r>
            </w:hyperlink>
            <w:r w:rsidRPr="00574FC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574FC0" w:rsidRPr="00574FC0" w:rsidRDefault="00574FC0" w:rsidP="0057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Баландин В.С., доцент департамента </w:t>
            </w:r>
            <w:proofErr w:type="gramStart"/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>корпоративных</w:t>
            </w:r>
            <w:proofErr w:type="gramEnd"/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финансов и корпоративного </w:t>
            </w:r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управления</w:t>
            </w:r>
          </w:p>
          <w:p w:rsidR="00574FC0" w:rsidRPr="00574FC0" w:rsidRDefault="00574FC0" w:rsidP="00574F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Pr="00574FC0">
              <w:rPr>
                <w:rFonts w:ascii="Times New Roman" w:hAnsi="Times New Roman"/>
                <w:sz w:val="24"/>
                <w:szCs w:val="24"/>
                <w:lang w:val="it-IT" w:eastAsia="ru-RU"/>
              </w:rPr>
              <w:t>.</w:t>
            </w:r>
            <w:r w:rsidRPr="00574FC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574F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8-985-364-43-20</w:t>
            </w:r>
          </w:p>
          <w:p w:rsidR="00574FC0" w:rsidRPr="00574FC0" w:rsidRDefault="00574FC0" w:rsidP="0057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74FC0">
              <w:rPr>
                <w:rFonts w:ascii="Times New Roman" w:hAnsi="Times New Roman"/>
                <w:sz w:val="24"/>
                <w:szCs w:val="24"/>
                <w:lang w:val="it-IT" w:eastAsia="ru-RU"/>
              </w:rPr>
              <w:t>E-mail:</w:t>
            </w:r>
            <w:r w:rsidRPr="00574FC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hyperlink r:id="rId15" w:history="1">
              <w:r w:rsidRPr="00574FC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 xml:space="preserve">balandin57@mail.ru 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FC0" w:rsidRPr="00574FC0" w:rsidRDefault="00574FC0" w:rsidP="00574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FC0" w:rsidRPr="00574FC0" w:rsidRDefault="00574FC0" w:rsidP="0057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Монография подготовлена по результатам научно-исследовательской работы в рамках государственного задания ФГБОУ </w:t>
            </w:r>
            <w:proofErr w:type="gramStart"/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«Финансовый университет при Правительстве Российской Федерации» на 2016 и 2017 гг. </w:t>
            </w:r>
          </w:p>
          <w:p w:rsidR="00574FC0" w:rsidRPr="00574FC0" w:rsidRDefault="00574FC0" w:rsidP="0057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монографии отражены характеристики имущественных комплексов вузов и входящих в их состав площадей, задействованных в учебном процессе, раскрыты </w:t>
            </w:r>
            <w:proofErr w:type="gramStart"/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подходы</w:t>
            </w:r>
            <w:proofErr w:type="gramEnd"/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оценке эффективности использования имущественных комплексов вузов, предложен инструментарий и методические рекомендации по оценке эффективности использования вузом своих площадей.</w:t>
            </w:r>
          </w:p>
          <w:p w:rsidR="00574FC0" w:rsidRPr="00574FC0" w:rsidRDefault="00574FC0" w:rsidP="0057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>Также проанализирован зарубежный опыт по финансированию и содержанию имущественного комплекса вуза.</w:t>
            </w:r>
          </w:p>
          <w:p w:rsidR="00574FC0" w:rsidRPr="00574FC0" w:rsidRDefault="00574FC0" w:rsidP="0057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Материалы, представленные в монографии, могут быть использованы руководством вузов, профильными министерствами и ведомостями для повышения эффективности управления имущественными комплексами организаций высшего образования; аспирантами; студентами магистратуры, обучающихся по направлениям подготовки «Экономика», «Менеджмент» и «Государственное и муниципальное управление».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FC0" w:rsidRPr="00574FC0" w:rsidRDefault="00574FC0" w:rsidP="00574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>КНОРУС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FC0" w:rsidRPr="00574FC0" w:rsidRDefault="00574FC0" w:rsidP="00574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>I</w:t>
            </w:r>
            <w:r w:rsidRPr="00574FC0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кв. 2018 </w:t>
            </w:r>
          </w:p>
        </w:tc>
      </w:tr>
      <w:tr w:rsidR="00574FC0" w:rsidRPr="00574FC0" w:rsidTr="00A02D4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FC0" w:rsidRPr="00574FC0" w:rsidRDefault="00574FC0" w:rsidP="00574F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Финансовые особенности устойчивости функционирования малых строительных организаций </w:t>
            </w:r>
            <w:r w:rsidRPr="00574F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(монография)</w:t>
            </w:r>
          </w:p>
          <w:p w:rsidR="00574FC0" w:rsidRPr="00574FC0" w:rsidRDefault="00574FC0" w:rsidP="0057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Морозко Н.И., профессор департамента </w:t>
            </w:r>
            <w:proofErr w:type="gramStart"/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>корпоративных</w:t>
            </w:r>
            <w:proofErr w:type="gramEnd"/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финансов и корпоративного управления</w:t>
            </w:r>
          </w:p>
          <w:p w:rsidR="00574FC0" w:rsidRPr="00574FC0" w:rsidRDefault="00574FC0" w:rsidP="00574F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Pr="00574FC0">
              <w:rPr>
                <w:rFonts w:ascii="Times New Roman" w:hAnsi="Times New Roman"/>
                <w:sz w:val="24"/>
                <w:szCs w:val="24"/>
                <w:lang w:val="it-IT" w:eastAsia="ru-RU"/>
              </w:rPr>
              <w:t xml:space="preserve">. </w:t>
            </w:r>
            <w:r w:rsidRPr="00574F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8-916-928-12-00</w:t>
            </w:r>
          </w:p>
          <w:p w:rsidR="00574FC0" w:rsidRPr="00574FC0" w:rsidRDefault="00574FC0" w:rsidP="0057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74FC0">
              <w:rPr>
                <w:rFonts w:ascii="Times New Roman" w:hAnsi="Times New Roman"/>
                <w:sz w:val="24"/>
                <w:szCs w:val="24"/>
                <w:lang w:val="it-IT" w:eastAsia="ru-RU"/>
              </w:rPr>
              <w:t>E-mail:</w:t>
            </w:r>
            <w:r w:rsidRPr="00574FC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hyperlink r:id="rId16" w:history="1">
              <w:r w:rsidRPr="00574FC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natmorozko@mail.ru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FC0" w:rsidRPr="00574FC0" w:rsidRDefault="00574FC0" w:rsidP="00574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FC0" w:rsidRPr="00574FC0" w:rsidRDefault="00574FC0" w:rsidP="00574FC0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FC0">
              <w:rPr>
                <w:rFonts w:ascii="Times New Roman" w:hAnsi="Times New Roman" w:cs="Times New Roman"/>
                <w:sz w:val="24"/>
                <w:szCs w:val="24"/>
              </w:rPr>
              <w:t>Раскрывает  направления финансового менеджмента  в малом бизнесе на примере строительных организаций, что необходимо для изучения студентами прикладных задач финансового менеджмента.</w:t>
            </w:r>
          </w:p>
          <w:p w:rsidR="00574FC0" w:rsidRPr="00574FC0" w:rsidRDefault="00574FC0" w:rsidP="0057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FC0" w:rsidRPr="00574FC0" w:rsidRDefault="00574FC0" w:rsidP="00574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>ИНФРА-М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FC0" w:rsidRPr="00574FC0" w:rsidRDefault="00574FC0" w:rsidP="00574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>I</w:t>
            </w:r>
            <w:r w:rsidRPr="00574FC0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кв. 2018 </w:t>
            </w:r>
          </w:p>
        </w:tc>
      </w:tr>
      <w:tr w:rsidR="00574FC0" w:rsidRPr="00574FC0" w:rsidTr="00A02D4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FC0" w:rsidRPr="00574FC0" w:rsidRDefault="00574FC0" w:rsidP="0057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Финансовое планирование и прогнозирование </w:t>
            </w:r>
            <w:r w:rsidRPr="00574F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(учебник).</w:t>
            </w:r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Воротникова И.В.  к.э.н., доцент департамента </w:t>
            </w:r>
            <w:proofErr w:type="gramStart"/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>корпоративных</w:t>
            </w:r>
            <w:proofErr w:type="gramEnd"/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финансов и корпоративного управления, моб.: 8-916-157-74-54</w:t>
            </w:r>
          </w:p>
          <w:p w:rsidR="00574FC0" w:rsidRPr="00574FC0" w:rsidRDefault="00574FC0" w:rsidP="0057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17" w:history="1">
              <w:r w:rsidRPr="00574FC0">
                <w:rPr>
                  <w:rFonts w:ascii="Times New Roman" w:hAnsi="Times New Roman"/>
                  <w:sz w:val="24"/>
                  <w:szCs w:val="24"/>
                  <w:lang w:eastAsia="ru-RU"/>
                </w:rPr>
                <w:t>vorotnikova-59@mail.ru</w:t>
              </w:r>
            </w:hyperlink>
          </w:p>
          <w:p w:rsidR="00574FC0" w:rsidRPr="00574FC0" w:rsidRDefault="00574FC0" w:rsidP="0057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Лазарев М.П. к.ф.-м.н., доцент департамента </w:t>
            </w:r>
            <w:proofErr w:type="gramStart"/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>корпоративных</w:t>
            </w:r>
            <w:proofErr w:type="gramEnd"/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финансов и корпоративного управления, </w:t>
            </w:r>
          </w:p>
          <w:p w:rsidR="00574FC0" w:rsidRPr="00574FC0" w:rsidRDefault="00574FC0" w:rsidP="0057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>моб</w:t>
            </w:r>
            <w:r w:rsidRPr="00574FC0">
              <w:rPr>
                <w:rFonts w:ascii="Times New Roman" w:hAnsi="Times New Roman"/>
                <w:sz w:val="24"/>
                <w:szCs w:val="24"/>
                <w:lang w:val="en-US" w:eastAsia="ru-RU"/>
              </w:rPr>
              <w:t>.:  8-903-616-27-70</w:t>
            </w:r>
          </w:p>
          <w:p w:rsidR="00574FC0" w:rsidRPr="00574FC0" w:rsidRDefault="00574FC0" w:rsidP="0057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74FC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8" w:history="1"/>
            <w:r w:rsidRPr="00574FC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hyperlink r:id="rId19" w:history="1">
              <w:r w:rsidRPr="00574FC0">
                <w:rPr>
                  <w:rFonts w:ascii="Times New Roman" w:hAnsi="Times New Roman"/>
                  <w:sz w:val="24"/>
                  <w:szCs w:val="24"/>
                  <w:lang w:val="en-US" w:eastAsia="ru-RU"/>
                </w:rPr>
                <w:t>mp_laz@mail.ru</w:t>
              </w:r>
            </w:hyperlink>
            <w:r w:rsidRPr="00574F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FC0" w:rsidRPr="00574FC0" w:rsidRDefault="00574FC0" w:rsidP="00574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FC0" w:rsidRPr="00574FC0" w:rsidRDefault="00574FC0" w:rsidP="0057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учебнике рассматриваются вопросы финансового планирования и прогнозирования с учетом проблем, порождаемых нестабильностью внешней экономической среды. Изложение теории проиллюстрировано практико-ориентированными заданиями, которые решаются и анализируются с использованием языка </w:t>
            </w:r>
            <w:r w:rsidRPr="00574FC0">
              <w:rPr>
                <w:rFonts w:ascii="Times New Roman" w:hAnsi="Times New Roman"/>
                <w:sz w:val="24"/>
                <w:szCs w:val="24"/>
                <w:lang w:val="en-US" w:eastAsia="ru-RU"/>
              </w:rPr>
              <w:t>Excel</w:t>
            </w:r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FC0" w:rsidRPr="00574FC0" w:rsidRDefault="00574FC0" w:rsidP="00574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>Научные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FC0" w:rsidRPr="00574FC0" w:rsidRDefault="00574FC0" w:rsidP="00574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FC0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</w:p>
        </w:tc>
      </w:tr>
      <w:tr w:rsidR="00574FC0" w:rsidRPr="00574FC0" w:rsidTr="00A02D43">
        <w:trPr>
          <w:trHeight w:val="343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FC0" w:rsidRPr="00574FC0" w:rsidRDefault="00574FC0" w:rsidP="0057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развитием </w:t>
            </w:r>
            <w:proofErr w:type="gramStart"/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</w:t>
            </w:r>
            <w:proofErr w:type="gramEnd"/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организации </w:t>
            </w:r>
            <w:r w:rsidRPr="00574F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(учебное пособие).</w:t>
            </w:r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Лебедев А.Н.  д.э.н., профессор департамента </w:t>
            </w:r>
            <w:proofErr w:type="gramStart"/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>корпоративных</w:t>
            </w:r>
            <w:proofErr w:type="gramEnd"/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финансов и корпоративного управления, </w:t>
            </w:r>
          </w:p>
          <w:p w:rsidR="00574FC0" w:rsidRPr="00574FC0" w:rsidRDefault="00574FC0" w:rsidP="0057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>моб</w:t>
            </w:r>
            <w:r w:rsidRPr="00574FC0">
              <w:rPr>
                <w:rFonts w:ascii="Times New Roman" w:hAnsi="Times New Roman"/>
                <w:sz w:val="24"/>
                <w:szCs w:val="24"/>
                <w:lang w:val="en-US" w:eastAsia="ru-RU"/>
              </w:rPr>
              <w:t>.: 8-965-264-57-01</w:t>
            </w:r>
          </w:p>
          <w:p w:rsidR="00574FC0" w:rsidRPr="00574FC0" w:rsidRDefault="00574FC0" w:rsidP="0057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74FC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E-mail: </w:t>
            </w:r>
          </w:p>
          <w:p w:rsidR="00574FC0" w:rsidRPr="00574FC0" w:rsidRDefault="00574FC0" w:rsidP="0057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74FC0">
              <w:rPr>
                <w:rFonts w:ascii="Times New Roman" w:hAnsi="Times New Roman"/>
                <w:sz w:val="24"/>
                <w:szCs w:val="24"/>
                <w:lang w:val="en-US" w:eastAsia="ru-RU"/>
              </w:rPr>
              <w:t>lebedevclass@gmail.com</w:t>
            </w:r>
          </w:p>
          <w:p w:rsidR="00574FC0" w:rsidRPr="00574FC0" w:rsidRDefault="00574FC0" w:rsidP="0057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574FC0" w:rsidRPr="00574FC0" w:rsidRDefault="00574FC0" w:rsidP="0057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74F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FC0" w:rsidRPr="00574FC0" w:rsidRDefault="00574FC0" w:rsidP="00574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FC0" w:rsidRPr="00574FC0" w:rsidRDefault="00574FC0" w:rsidP="0057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>Учебное пособие содержит материалы теоретического характера, кейсы, практико-ориентированные задания, тесты, задачи ситуационного характера, методические рекомендации по решению типовых задач в области управления развитием образовательной организации. Акцент сделан на программах развития образовательных организаций, процессах их разработки и механизмах реализации. Рассмотрены алгоритмы и инструменты компаративного анализа программ развития образовательных организаций. Для студентов магистратуры, обучающихся по направлению подготовки 38.04.02 «Менеджмент», магистерская программа «Образовательный менеджмент».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FC0" w:rsidRPr="00574FC0" w:rsidRDefault="00574FC0" w:rsidP="00574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Полтава: </w:t>
            </w:r>
            <w:proofErr w:type="spellStart"/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>Видавництво</w:t>
            </w:r>
            <w:proofErr w:type="spellEnd"/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>Ворскла</w:t>
            </w:r>
            <w:proofErr w:type="spellEnd"/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FC0" w:rsidRPr="00574FC0" w:rsidRDefault="00574FC0" w:rsidP="00574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FC0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</w:p>
        </w:tc>
      </w:tr>
      <w:tr w:rsidR="00574FC0" w:rsidRPr="00574FC0" w:rsidTr="00A02D43">
        <w:trPr>
          <w:trHeight w:val="343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FC0" w:rsidRPr="00574FC0" w:rsidRDefault="00574FC0" w:rsidP="0057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Финансовые риски </w:t>
            </w:r>
            <w:proofErr w:type="spellStart"/>
            <w:proofErr w:type="gramStart"/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>корпора-тивного</w:t>
            </w:r>
            <w:proofErr w:type="spellEnd"/>
            <w:proofErr w:type="gramEnd"/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инвестирования. </w:t>
            </w:r>
            <w:proofErr w:type="gramStart"/>
            <w:r w:rsidRPr="00574F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Учеб-</w:t>
            </w:r>
            <w:proofErr w:type="spellStart"/>
            <w:r w:rsidRPr="00574F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574F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пособие</w:t>
            </w:r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студентов магистратуры. – С.Н. </w:t>
            </w:r>
            <w:proofErr w:type="spellStart"/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>Малофе</w:t>
            </w:r>
            <w:proofErr w:type="spellEnd"/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-ев, доцент. Тел +7(968)991-23-55, </w:t>
            </w:r>
            <w:r w:rsidRPr="00574FC0">
              <w:rPr>
                <w:rFonts w:ascii="Times New Roman" w:hAnsi="Times New Roman"/>
                <w:sz w:val="24"/>
                <w:szCs w:val="24"/>
                <w:lang w:val="en-US" w:eastAsia="ru-RU"/>
              </w:rPr>
              <w:t>ser677@yandex.ru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FC0" w:rsidRPr="00574FC0" w:rsidRDefault="00574FC0" w:rsidP="00574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FC0" w:rsidRPr="00574FC0" w:rsidRDefault="00574FC0" w:rsidP="00574FC0">
            <w:pPr>
              <w:pStyle w:val="2"/>
              <w:ind w:firstLine="709"/>
              <w:jc w:val="both"/>
              <w:rPr>
                <w:spacing w:val="0"/>
                <w:sz w:val="24"/>
                <w:szCs w:val="24"/>
              </w:rPr>
            </w:pPr>
            <w:r w:rsidRPr="00574FC0">
              <w:rPr>
                <w:spacing w:val="0"/>
                <w:sz w:val="24"/>
                <w:szCs w:val="24"/>
              </w:rPr>
              <w:t xml:space="preserve">Учебное пособие предназначено в помощь при изучении учебной дисциплины по выбору «Финансовые риски корпоративного инвестирования» </w:t>
            </w:r>
            <w:r w:rsidRPr="00574FC0">
              <w:rPr>
                <w:sz w:val="24"/>
                <w:szCs w:val="24"/>
              </w:rPr>
              <w:t>студентами Института заочного обучения, обучающимися по направлению 38.04.01 "Экономика" по магистерской программе «Корпоративные финансы»  в соответствии с утвержденными учебными планами Финансового университета при Правительстве РФ</w:t>
            </w:r>
          </w:p>
          <w:p w:rsidR="00574FC0" w:rsidRPr="00574FC0" w:rsidRDefault="00574FC0" w:rsidP="00574FC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74FC0">
              <w:rPr>
                <w:rFonts w:ascii="Times New Roman" w:hAnsi="Times New Roman"/>
                <w:sz w:val="24"/>
                <w:szCs w:val="24"/>
              </w:rPr>
              <w:t xml:space="preserve">В учебном пособии раскрывается понятие финансовых рисков корпоративного инвестирования, рассматриваются вопросы управления как рисками реального инвестирования, так и рисками финансового инвестирования. Учебное пособие будет хорошим подспорьем для студентов при изучении  теории и практики управления финансовыми рисками корпоративного инвестирования, основ оценки финансовых рисков реального и портфельного инвестирования, методов управления финансовыми рисками и мероприятий по их снижению. </w:t>
            </w:r>
          </w:p>
          <w:p w:rsidR="00574FC0" w:rsidRPr="00574FC0" w:rsidRDefault="00574FC0" w:rsidP="00574FC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FC0">
              <w:rPr>
                <w:rFonts w:ascii="Times New Roman" w:hAnsi="Times New Roman"/>
                <w:sz w:val="24"/>
                <w:szCs w:val="24"/>
              </w:rPr>
              <w:t xml:space="preserve">Пособие содержит необходимые примеры, что позволит студентам в дальнейшем применять полученные знания  при решении повседневных практических задач в области корпоративных финансов.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FC0" w:rsidRPr="00574FC0" w:rsidRDefault="00574FC0" w:rsidP="00574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>Кнорус</w:t>
            </w:r>
            <w:proofErr w:type="spellEnd"/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FC0" w:rsidRPr="00574FC0" w:rsidRDefault="00574FC0" w:rsidP="00574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FC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квартал </w:t>
            </w:r>
          </w:p>
          <w:p w:rsidR="00574FC0" w:rsidRPr="00574FC0" w:rsidRDefault="00574FC0" w:rsidP="00574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>2018 г.</w:t>
            </w:r>
          </w:p>
        </w:tc>
      </w:tr>
      <w:tr w:rsidR="00574FC0" w:rsidRPr="00574FC0" w:rsidTr="00A02D43">
        <w:trPr>
          <w:trHeight w:val="343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FC0" w:rsidRPr="00574FC0" w:rsidRDefault="00574FC0" w:rsidP="0057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9.</w:t>
            </w:r>
            <w:r w:rsidRPr="00574F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взаимодействием бизнеса и власти</w:t>
            </w:r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574F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Учебное пособие</w:t>
            </w:r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574FC0" w:rsidRPr="00574FC0" w:rsidRDefault="00574FC0" w:rsidP="0057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Данилова О.В. профессор департамента </w:t>
            </w:r>
            <w:proofErr w:type="gramStart"/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>корпоративных</w:t>
            </w:r>
            <w:proofErr w:type="gramEnd"/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финансов и корпоративного управления</w:t>
            </w:r>
          </w:p>
          <w:p w:rsidR="00574FC0" w:rsidRPr="00574FC0" w:rsidRDefault="00574FC0" w:rsidP="0057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0" w:history="1">
              <w:r w:rsidRPr="00574FC0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danilovaov</w:t>
              </w:r>
              <w:r w:rsidRPr="00574FC0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@</w:t>
              </w:r>
              <w:r w:rsidRPr="00574FC0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Pr="00574FC0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574FC0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574FC0" w:rsidRPr="00574FC0" w:rsidRDefault="00574FC0" w:rsidP="0057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>89164073030</w:t>
            </w:r>
          </w:p>
          <w:p w:rsidR="00574FC0" w:rsidRPr="00574FC0" w:rsidRDefault="00574FC0" w:rsidP="0057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FC0" w:rsidRPr="00574FC0" w:rsidRDefault="00574FC0" w:rsidP="00574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 </w:t>
            </w:r>
            <w:proofErr w:type="spellStart"/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FC0" w:rsidRPr="00574FC0" w:rsidRDefault="00574FC0" w:rsidP="00574F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4FC0">
              <w:rPr>
                <w:rFonts w:ascii="Times New Roman" w:hAnsi="Times New Roman"/>
                <w:sz w:val="24"/>
                <w:szCs w:val="24"/>
              </w:rPr>
              <w:t>Взаимоотношения власти и бизнеса рассматриваются с точки зрения перераспределения их традиционных управленческих ролей. Взаимодействие государственных органов власти и крупных бизнес - структур на территориях присутствия  (региональном и местном уровнях) рассматривается с точки зрения анализа последствий, которые отражаются на качественных и количественных изменениях в социально-экономическом развитии,  как конкретной территории, так и  национальной экономики в целом. Показаны механизмы взаимодействия государственных органов и крупных корпоративных структур на территории присутствия с учетом достижения баланса интересов всех участников и использованием возможностей корпоративных структур. Содержатся вопросы для самопроверки по всем темам, позволяющие студентам самостоятельно оценить степень освоения изученного материала.</w:t>
            </w:r>
          </w:p>
          <w:p w:rsidR="00574FC0" w:rsidRPr="00574FC0" w:rsidRDefault="00574FC0" w:rsidP="00574FC0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FC0">
              <w:rPr>
                <w:rFonts w:ascii="Times New Roman" w:hAnsi="Times New Roman"/>
                <w:sz w:val="24"/>
                <w:szCs w:val="24"/>
              </w:rPr>
              <w:t>Учебное пособие предназначено для студентов магистратуры по направлению подготовки 38.04.04 «Государственное и муниципальное управление», направленность программы магистратуры: Управление государственной и муниципальной собственностью.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FC0" w:rsidRPr="00574FC0" w:rsidRDefault="00574FC0" w:rsidP="00574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>Издательство Тверского госуниверситета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FC0" w:rsidRPr="00574FC0" w:rsidRDefault="00574FC0" w:rsidP="00574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FC0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574FC0" w:rsidRPr="00574FC0" w:rsidTr="00A02D43">
        <w:trPr>
          <w:trHeight w:val="282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FC0" w:rsidRPr="00574FC0" w:rsidRDefault="00574FC0" w:rsidP="00574F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4FC0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  <w:r w:rsidRPr="00574F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Финансовый менеджмент в </w:t>
            </w:r>
            <w:r w:rsidRPr="00574F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Excel</w:t>
            </w:r>
            <w:r w:rsidRPr="00574F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74F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Учебное пособие.</w:t>
            </w:r>
          </w:p>
          <w:p w:rsidR="00574FC0" w:rsidRPr="00574FC0" w:rsidRDefault="00574FC0" w:rsidP="00574F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FC0">
              <w:rPr>
                <w:rFonts w:ascii="Times New Roman" w:hAnsi="Times New Roman"/>
                <w:color w:val="000000"/>
                <w:sz w:val="24"/>
                <w:szCs w:val="24"/>
              </w:rPr>
              <w:t>Федорова Е.А., д.э.н., профессор</w:t>
            </w:r>
          </w:p>
          <w:p w:rsidR="00574FC0" w:rsidRPr="00574FC0" w:rsidRDefault="00574FC0" w:rsidP="00574F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FC0">
              <w:rPr>
                <w:rFonts w:ascii="Times New Roman" w:hAnsi="Times New Roman"/>
                <w:color w:val="000000"/>
                <w:sz w:val="24"/>
                <w:szCs w:val="24"/>
              </w:rPr>
              <w:t>Тел.: 8-919-961-40-96 </w:t>
            </w:r>
          </w:p>
          <w:p w:rsidR="00574FC0" w:rsidRPr="00574FC0" w:rsidRDefault="00574FC0" w:rsidP="00574F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F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email</w:t>
            </w:r>
            <w:r w:rsidRPr="00574FC0">
              <w:rPr>
                <w:rFonts w:ascii="Times New Roman" w:hAnsi="Times New Roman"/>
                <w:color w:val="000000"/>
                <w:sz w:val="24"/>
                <w:szCs w:val="24"/>
              </w:rPr>
              <w:t>: ecolena@mail.ru </w:t>
            </w:r>
          </w:p>
          <w:p w:rsidR="00574FC0" w:rsidRPr="00574FC0" w:rsidRDefault="00574FC0" w:rsidP="00574F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4FC0" w:rsidRPr="00574FC0" w:rsidRDefault="00574FC0" w:rsidP="0057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FC0" w:rsidRPr="00574FC0" w:rsidRDefault="00574FC0" w:rsidP="00574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F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FC0" w:rsidRPr="00574FC0" w:rsidRDefault="00574FC0" w:rsidP="00574F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4FC0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 «Финансовый менеджмент» изучается студентами направления подготовки 38.03.02 «Менеджмент», 38.03.03 «Управление персоналом» и 38.03.04 «Государственное и муниципальное управление».</w:t>
            </w:r>
            <w:proofErr w:type="gramEnd"/>
            <w:r w:rsidRPr="00574F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современных условиях все большее значение принимают информационные технологии, и возникает необходимость их использования при изучении дисциплины. Учебное пособие "</w:t>
            </w:r>
            <w:proofErr w:type="gramStart"/>
            <w:r w:rsidRPr="00574FC0">
              <w:rPr>
                <w:rFonts w:ascii="Times New Roman" w:hAnsi="Times New Roman"/>
                <w:color w:val="000000"/>
                <w:sz w:val="24"/>
                <w:szCs w:val="24"/>
              </w:rPr>
              <w:t>Финансовый</w:t>
            </w:r>
            <w:proofErr w:type="gramEnd"/>
            <w:r w:rsidRPr="00574F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менеджмент в </w:t>
            </w:r>
            <w:r w:rsidRPr="00574F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Excel</w:t>
            </w:r>
            <w:r w:rsidRPr="00574F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позволит студентам совмещать теоретические знания и практические навыки на основе компьютерной программы </w:t>
            </w:r>
            <w:r w:rsidRPr="00574F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Excel</w:t>
            </w:r>
            <w:r w:rsidRPr="00574F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Каждая глава содержит пошаговую инструкцию применения </w:t>
            </w:r>
            <w:r w:rsidRPr="00574F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Excel</w:t>
            </w:r>
            <w:r w:rsidRPr="00574F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практических примерах российских компаний и реальных кейсах, что позволит повысить профессиональную ориентацию студентов.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FC0" w:rsidRPr="00574FC0" w:rsidRDefault="00574FC0" w:rsidP="00574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F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4FC0">
              <w:rPr>
                <w:rFonts w:ascii="Times New Roman" w:hAnsi="Times New Roman"/>
                <w:sz w:val="24"/>
                <w:szCs w:val="24"/>
              </w:rPr>
              <w:t>КноРус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FC0" w:rsidRPr="00574FC0" w:rsidRDefault="00574FC0" w:rsidP="00574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F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574F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74FC0" w:rsidRPr="00574FC0" w:rsidTr="00A02D43">
        <w:trPr>
          <w:trHeight w:val="282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FC0" w:rsidRPr="00574FC0" w:rsidRDefault="00574FC0" w:rsidP="00574F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11.</w:t>
            </w:r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Реорганизация бизнеса: слияния и поглощения </w:t>
            </w:r>
            <w:r w:rsidRPr="00574F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(Учебное  пособие)</w:t>
            </w:r>
          </w:p>
          <w:p w:rsidR="00574FC0" w:rsidRPr="00574FC0" w:rsidRDefault="00574FC0" w:rsidP="0057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Лахметкина Наталия Ивановна, профессор департамента </w:t>
            </w:r>
            <w:proofErr w:type="gramStart"/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>корпоративных</w:t>
            </w:r>
            <w:proofErr w:type="gramEnd"/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финансов и корпоративного управления </w:t>
            </w:r>
            <w:proofErr w:type="spellStart"/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>Финуниверситета</w:t>
            </w:r>
            <w:proofErr w:type="spellEnd"/>
          </w:p>
          <w:p w:rsidR="00574FC0" w:rsidRPr="00574FC0" w:rsidRDefault="00574FC0" w:rsidP="0057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Pr="00574FC0">
              <w:rPr>
                <w:rFonts w:ascii="Times New Roman" w:hAnsi="Times New Roman"/>
                <w:sz w:val="24"/>
                <w:szCs w:val="24"/>
                <w:lang w:val="it-IT" w:eastAsia="ru-RU"/>
              </w:rPr>
              <w:t>.</w:t>
            </w:r>
            <w:r w:rsidRPr="00574FC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495 470-13-92, </w:t>
            </w:r>
          </w:p>
          <w:p w:rsidR="00574FC0" w:rsidRPr="00574FC0" w:rsidRDefault="00574FC0" w:rsidP="0057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74FC0">
              <w:rPr>
                <w:rFonts w:ascii="Times New Roman" w:hAnsi="Times New Roman"/>
                <w:sz w:val="24"/>
                <w:szCs w:val="24"/>
                <w:lang w:val="it-IT" w:eastAsia="ru-RU"/>
              </w:rPr>
              <w:t>E-mail:</w:t>
            </w:r>
            <w:r w:rsidRPr="00574FC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NIL1409@yandex.ru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FC0" w:rsidRPr="00574FC0" w:rsidRDefault="00574FC0" w:rsidP="00574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FC0" w:rsidRPr="00574FC0" w:rsidRDefault="00574FC0" w:rsidP="00574F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FC0">
              <w:rPr>
                <w:rFonts w:ascii="Times New Roman" w:hAnsi="Times New Roman"/>
                <w:sz w:val="24"/>
                <w:szCs w:val="24"/>
              </w:rPr>
              <w:t xml:space="preserve">         Учебное пособие отличает комплексный подход к предмету: рассматриваемые в нем вопросы освещают современную интеграцию компаний  и как самостоятельный процесс, и в контексте заключения сделок слияний и поглощений. В учебном пособии раскрывается понятие реорганизации бизнеса в отечественной и зарубежной экономической теории, организационные формы реорганизации компаний, рассматривается экономическая сущность  и содержание сделок слияний и поглощений, мотивы и способы осуществления слияний и поглощений. Основное внимание уделяется процессу слияний и поглощений, планированию и реализации сделок, интерактивной составляющей процесса слияния и поглощения – переговорам, в ходе которых определяется цена приобретения.  Способы и принципы решения проблем, с которыми сталкиваются компании при слияниях и поглощениях, рассматриваются в контексте реальных условий структурирования сделки,  а также реализации тактики захвата компаний и защиты от захвата.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FC0" w:rsidRPr="00574FC0" w:rsidRDefault="00574FC0" w:rsidP="00574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>М., КНОРУС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FC0" w:rsidRPr="00574FC0" w:rsidRDefault="00574FC0" w:rsidP="00574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74FC0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</w:p>
        </w:tc>
      </w:tr>
      <w:tr w:rsidR="00574FC0" w:rsidRPr="00574FC0" w:rsidTr="00A02D43">
        <w:trPr>
          <w:trHeight w:val="282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FC0" w:rsidRPr="00574FC0" w:rsidRDefault="00574FC0" w:rsidP="00574FC0">
            <w:pPr>
              <w:tabs>
                <w:tab w:val="left" w:pos="4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C0">
              <w:rPr>
                <w:rFonts w:ascii="Times New Roman" w:hAnsi="Times New Roman"/>
                <w:sz w:val="24"/>
                <w:szCs w:val="24"/>
              </w:rPr>
              <w:t>12.</w:t>
            </w:r>
            <w:r w:rsidRPr="00574FC0">
              <w:rPr>
                <w:rFonts w:ascii="Times New Roman" w:hAnsi="Times New Roman"/>
                <w:sz w:val="24"/>
                <w:szCs w:val="24"/>
              </w:rPr>
              <w:t>Финансовый менеджмент. Долгосрочная финансовая политика. Инвестиции</w:t>
            </w:r>
            <w:proofErr w:type="gramStart"/>
            <w:r w:rsidRPr="00574FC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74F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4FC0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574FC0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proofErr w:type="gramEnd"/>
            <w:r w:rsidRPr="00574FC0">
              <w:rPr>
                <w:rFonts w:ascii="Times New Roman" w:hAnsi="Times New Roman"/>
                <w:b/>
                <w:sz w:val="24"/>
                <w:szCs w:val="24"/>
              </w:rPr>
              <w:t xml:space="preserve">чебное пособие)  </w:t>
            </w:r>
            <w:r w:rsidRPr="00574FC0">
              <w:rPr>
                <w:rFonts w:ascii="Times New Roman" w:hAnsi="Times New Roman"/>
                <w:sz w:val="24"/>
                <w:szCs w:val="24"/>
              </w:rPr>
              <w:t>(переиздание)</w:t>
            </w:r>
          </w:p>
          <w:p w:rsidR="00574FC0" w:rsidRPr="00574FC0" w:rsidRDefault="00574FC0" w:rsidP="00574FC0">
            <w:pPr>
              <w:tabs>
                <w:tab w:val="left" w:pos="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FC0">
              <w:rPr>
                <w:rFonts w:ascii="Times New Roman" w:hAnsi="Times New Roman"/>
                <w:sz w:val="24"/>
                <w:szCs w:val="24"/>
              </w:rPr>
              <w:t xml:space="preserve">Филатова Т.В. </w:t>
            </w:r>
          </w:p>
          <w:p w:rsidR="00574FC0" w:rsidRPr="00574FC0" w:rsidRDefault="00574FC0" w:rsidP="00574FC0">
            <w:pPr>
              <w:tabs>
                <w:tab w:val="left" w:pos="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4FC0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574FC0">
              <w:rPr>
                <w:rFonts w:ascii="Times New Roman" w:hAnsi="Times New Roman"/>
                <w:sz w:val="24"/>
                <w:szCs w:val="24"/>
                <w:lang w:val="en-US"/>
              </w:rPr>
              <w:t>.: 8-906-0907715</w:t>
            </w:r>
          </w:p>
          <w:p w:rsidR="00574FC0" w:rsidRPr="00574FC0" w:rsidRDefault="00574FC0" w:rsidP="00574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4FC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E-mail: </w:t>
            </w:r>
            <w:r w:rsidRPr="00574FC0">
              <w:rPr>
                <w:rFonts w:ascii="Times New Roman" w:hAnsi="Times New Roman"/>
                <w:sz w:val="24"/>
                <w:szCs w:val="24"/>
                <w:lang w:val="en-US"/>
              </w:rPr>
              <w:t>TVFilatova@fa.ru</w:t>
            </w:r>
          </w:p>
          <w:p w:rsidR="00574FC0" w:rsidRPr="00574FC0" w:rsidRDefault="00574FC0" w:rsidP="00574FC0">
            <w:pPr>
              <w:tabs>
                <w:tab w:val="left" w:pos="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FC0" w:rsidRPr="00574FC0" w:rsidRDefault="00574FC0" w:rsidP="00574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  <w:p w:rsidR="00574FC0" w:rsidRPr="00574FC0" w:rsidRDefault="00574FC0" w:rsidP="00574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>(9 авт.)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FC0" w:rsidRPr="00574FC0" w:rsidRDefault="00574FC0" w:rsidP="00574F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F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Посвящено детальному изложению основных положений финансового менеджмента. </w:t>
            </w:r>
            <w:r w:rsidRPr="00574F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Предназначено для подготовки на основе современных концепций финансового менеджмента экономистов (финансистов) нового типа. Отвечает требованиям перехода к </w:t>
            </w:r>
            <w:proofErr w:type="spellStart"/>
            <w:r w:rsidRPr="00574F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компетентностной</w:t>
            </w:r>
            <w:proofErr w:type="spellEnd"/>
            <w:r w:rsidRPr="00574F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модели высшего образования. Позволяет студентам освоить методы и инновации в финансовых стратегиях фирмы в условиях глобализации финансовых и товарных рынков и роста роли интеллектуального капитала в повышении эффективности компании. </w:t>
            </w:r>
            <w:r w:rsidRPr="00574F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Для студентов всех финансовых и экономических специальностей, бакалавров</w:t>
            </w:r>
            <w:r w:rsidRPr="00574F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всех финансовых и экономических профилей, а также для финансовых директоров компаний и финансовых аналитиков, слушателей программ MBA.</w:t>
            </w:r>
          </w:p>
          <w:p w:rsidR="00574FC0" w:rsidRPr="00574FC0" w:rsidRDefault="00574FC0" w:rsidP="00574F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F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Финансовый менеджмент. Долгосрочная финансовая политика. Инвестиции (для бакалавров). Учебное пособие / Брусов П.Н. , Филатова Т.В. - Москва: </w:t>
            </w:r>
            <w:proofErr w:type="spellStart"/>
            <w:r w:rsidRPr="00574F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КноРус</w:t>
            </w:r>
            <w:proofErr w:type="spellEnd"/>
            <w:r w:rsidRPr="00574F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2018. - 304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FC0" w:rsidRPr="00574FC0" w:rsidRDefault="00574FC0" w:rsidP="00574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74FC0">
              <w:rPr>
                <w:rFonts w:ascii="Times New Roman" w:hAnsi="Times New Roman"/>
                <w:sz w:val="24"/>
                <w:szCs w:val="24"/>
                <w:lang w:eastAsia="ru-RU"/>
              </w:rPr>
              <w:t>Кнорус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FC0" w:rsidRPr="00574FC0" w:rsidRDefault="00574FC0" w:rsidP="00574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74FC0">
              <w:rPr>
                <w:rFonts w:ascii="Times New Roman" w:hAnsi="Times New Roman"/>
                <w:sz w:val="24"/>
                <w:szCs w:val="24"/>
                <w:lang w:val="en-US" w:eastAsia="ru-RU"/>
              </w:rPr>
              <w:t>I, 2018</w:t>
            </w:r>
          </w:p>
        </w:tc>
      </w:tr>
      <w:bookmarkEnd w:id="0"/>
    </w:tbl>
    <w:p w:rsidR="002B5165" w:rsidRDefault="002B5165"/>
    <w:sectPr w:rsidR="002B5165" w:rsidSect="007A63E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E53EF"/>
    <w:multiLevelType w:val="hybridMultilevel"/>
    <w:tmpl w:val="6268850A"/>
    <w:lvl w:ilvl="0" w:tplc="65B40FB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C0"/>
    <w:rsid w:val="002B5165"/>
    <w:rsid w:val="0057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74FC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574F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74F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2">
    <w:name w:val="Основной текст2"/>
    <w:basedOn w:val="a"/>
    <w:rsid w:val="00574FC0"/>
    <w:pPr>
      <w:spacing w:after="0" w:line="240" w:lineRule="auto"/>
      <w:jc w:val="center"/>
    </w:pPr>
    <w:rPr>
      <w:rFonts w:ascii="Times New Roman" w:eastAsia="Times New Roman" w:hAnsi="Times New Roman"/>
      <w:spacing w:val="20"/>
      <w:kern w:val="32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74FC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574F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74F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2">
    <w:name w:val="Основной текст2"/>
    <w:basedOn w:val="a"/>
    <w:rsid w:val="00574FC0"/>
    <w:pPr>
      <w:spacing w:after="0" w:line="240" w:lineRule="auto"/>
      <w:jc w:val="center"/>
    </w:pPr>
    <w:rPr>
      <w:rFonts w:ascii="Times New Roman" w:eastAsia="Times New Roman" w:hAnsi="Times New Roman"/>
      <w:spacing w:val="20"/>
      <w:kern w:val="32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morozko@mail.ru" TargetMode="External"/><Relationship Id="rId13" Type="http://schemas.openxmlformats.org/officeDocument/2006/relationships/hyperlink" Target="mailto:MPuhova@fa.ru" TargetMode="External"/><Relationship Id="rId18" Type="http://schemas.openxmlformats.org/officeDocument/2006/relationships/hyperlink" Target="mailto:vorotnikova-59@mail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mfedotova2007@mail.ru" TargetMode="External"/><Relationship Id="rId12" Type="http://schemas.openxmlformats.org/officeDocument/2006/relationships/hyperlink" Target="mailto:Lov191171@yandex.ru" TargetMode="External"/><Relationship Id="rId17" Type="http://schemas.openxmlformats.org/officeDocument/2006/relationships/hyperlink" Target="mailto:vorotnikova-59@mail.ru" TargetMode="Externa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mailto:natmorozko@mail.ru" TargetMode="External"/><Relationship Id="rId20" Type="http://schemas.openxmlformats.org/officeDocument/2006/relationships/hyperlink" Target="mailto:danilovaov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ov191171@yandex.ru" TargetMode="External"/><Relationship Id="rId11" Type="http://schemas.openxmlformats.org/officeDocument/2006/relationships/hyperlink" Target="mailto:tazihina@yandex.ru" TargetMode="Externa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mailto:balandin57@mail.ru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mailto:MFedotova@fa.ru" TargetMode="External"/><Relationship Id="rId19" Type="http://schemas.openxmlformats.org/officeDocument/2006/relationships/hyperlink" Target="mailto:mp_laz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edotova@fa.ru" TargetMode="External"/><Relationship Id="rId14" Type="http://schemas.openxmlformats.org/officeDocument/2006/relationships/hyperlink" Target="mailto:ABakulina@fa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1E51C2-2B4A-40E6-8299-4F7FA89D5C95}"/>
</file>

<file path=customXml/itemProps2.xml><?xml version="1.0" encoding="utf-8"?>
<ds:datastoreItem xmlns:ds="http://schemas.openxmlformats.org/officeDocument/2006/customXml" ds:itemID="{E35937B7-AED9-4FAE-9188-316D97487D9E}"/>
</file>

<file path=customXml/itemProps3.xml><?xml version="1.0" encoding="utf-8"?>
<ds:datastoreItem xmlns:ds="http://schemas.openxmlformats.org/officeDocument/2006/customXml" ds:itemID="{DC713CD2-09A8-4366-B143-D77B875616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2184</Words>
  <Characters>12450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Постовая Галина Николаевна</dc:creator>
  <cp:lastModifiedBy>Постовая Галина Николаевна</cp:lastModifiedBy>
  <cp:revision>1</cp:revision>
  <dcterms:created xsi:type="dcterms:W3CDTF">2018-06-27T10:56:00Z</dcterms:created>
  <dcterms:modified xsi:type="dcterms:W3CDTF">2018-06-27T11:14:00Z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