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10559" w:rsidRPr="00610559" w14:paraId="406B206D" w14:textId="77777777" w:rsidTr="00CE5FB5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6F583CB" w14:textId="65F2AD43" w:rsidR="00610559" w:rsidRPr="00384FEA" w:rsidRDefault="00A925B7" w:rsidP="00384F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940" w:type="dxa"/>
            <w:shd w:val="clear" w:color="auto" w:fill="D9D9D9" w:themeFill="background1" w:themeFillShade="D9"/>
            <w:vAlign w:val="center"/>
          </w:tcPr>
          <w:p w14:paraId="73CDFCE0" w14:textId="780DCF3F" w:rsidR="00610559" w:rsidRPr="00384FEA" w:rsidRDefault="00A925B7" w:rsidP="00384F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Перечень тем</w:t>
            </w:r>
          </w:p>
        </w:tc>
      </w:tr>
      <w:tr w:rsidR="00384FEA" w:rsidRPr="00610559" w14:paraId="15138F46" w14:textId="77777777" w:rsidTr="007B7357">
        <w:trPr>
          <w:trHeight w:val="557"/>
        </w:trPr>
        <w:tc>
          <w:tcPr>
            <w:tcW w:w="9345" w:type="dxa"/>
            <w:gridSpan w:val="2"/>
            <w:shd w:val="clear" w:color="auto" w:fill="D9D9D9" w:themeFill="background1" w:themeFillShade="D9"/>
            <w:vAlign w:val="center"/>
          </w:tcPr>
          <w:p w14:paraId="2E051C18" w14:textId="11AB69B7" w:rsidR="00384FEA" w:rsidRPr="00384FEA" w:rsidRDefault="00384FEA" w:rsidP="00384F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</w:p>
        </w:tc>
      </w:tr>
      <w:tr w:rsidR="00610559" w:rsidRPr="00610559" w14:paraId="03F6C117" w14:textId="77777777" w:rsidTr="00CE5FB5">
        <w:tc>
          <w:tcPr>
            <w:tcW w:w="2405" w:type="dxa"/>
          </w:tcPr>
          <w:p w14:paraId="0FCA9E1B" w14:textId="4FC90328" w:rsidR="004C187E" w:rsidRPr="004C187E" w:rsidRDefault="004C187E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7E">
              <w:rPr>
                <w:rFonts w:ascii="Times New Roman" w:hAnsi="Times New Roman" w:cs="Times New Roman"/>
                <w:sz w:val="28"/>
                <w:szCs w:val="28"/>
              </w:rPr>
              <w:t>Бекетнова Юлия Михайловна</w:t>
            </w:r>
          </w:p>
          <w:p w14:paraId="6B203850" w14:textId="520DBDDB" w:rsidR="004C187E" w:rsidRPr="004C187E" w:rsidRDefault="004C187E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7E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187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андидат </w:t>
            </w:r>
            <w:r w:rsidR="00213208" w:rsidRPr="00384FEA">
              <w:rPr>
                <w:rFonts w:ascii="Times New Roman" w:hAnsi="Times New Roman" w:cs="Times New Roman"/>
                <w:sz w:val="28"/>
                <w:szCs w:val="28"/>
              </w:rPr>
              <w:t>технических наук</w:t>
            </w:r>
          </w:p>
          <w:p w14:paraId="68C7C399" w14:textId="77777777" w:rsidR="00610559" w:rsidRPr="00384FEA" w:rsidRDefault="00610559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14:paraId="46B4809D" w14:textId="77777777" w:rsidR="00097FDA" w:rsidRPr="00384FEA" w:rsidRDefault="00B7522C" w:rsidP="00CA4133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использованию банковской системы в целях легализации доходов, полученных преступным путём. </w:t>
            </w:r>
          </w:p>
          <w:p w14:paraId="5891516A" w14:textId="77777777" w:rsidR="0042537A" w:rsidRPr="00384FEA" w:rsidRDefault="00B7522C" w:rsidP="00CA4133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информационной безопасности при регулировании оборота электронных средств.</w:t>
            </w:r>
          </w:p>
          <w:p w14:paraId="148E4C7B" w14:textId="77777777" w:rsidR="0042537A" w:rsidRPr="00384FEA" w:rsidRDefault="00B7522C" w:rsidP="00CA4133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информационной безопасности цифрового банкинга в РФ. </w:t>
            </w:r>
          </w:p>
          <w:p w14:paraId="55E95A95" w14:textId="77777777" w:rsidR="0042537A" w:rsidRPr="00384FEA" w:rsidRDefault="00B7522C" w:rsidP="00CA4133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Риск-ориентированный подход в кредитных организациях в целях противодействия отмыванию преступных доходов и обеспечения требуемого уровня информационной безопасности.</w:t>
            </w:r>
          </w:p>
          <w:p w14:paraId="52A7A1CB" w14:textId="4424E170" w:rsidR="00610559" w:rsidRPr="00384FEA" w:rsidRDefault="00B7522C" w:rsidP="00CA4133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информационной безопасности кредитных организаций в целях противодействия использования их в целях отмывания преступных доходов.</w:t>
            </w:r>
          </w:p>
        </w:tc>
      </w:tr>
      <w:tr w:rsidR="00610559" w:rsidRPr="00610559" w14:paraId="59AFF479" w14:textId="77777777" w:rsidTr="00CE5FB5">
        <w:tc>
          <w:tcPr>
            <w:tcW w:w="2405" w:type="dxa"/>
          </w:tcPr>
          <w:p w14:paraId="2F98125E" w14:textId="77777777" w:rsidR="00CA4133" w:rsidRDefault="0042537A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Бонч-Бруевич </w:t>
            </w:r>
          </w:p>
          <w:p w14:paraId="020C5448" w14:textId="77777777" w:rsidR="00CA4133" w:rsidRDefault="0042537A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  <w:p w14:paraId="6250C137" w14:textId="7805654E" w:rsidR="00610559" w:rsidRPr="00384FEA" w:rsidRDefault="0042537A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  <w:p w14:paraId="4F1155DD" w14:textId="77777777" w:rsidR="005D75DA" w:rsidRPr="004C187E" w:rsidRDefault="005D75DA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7E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187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андидат технических наук</w:t>
            </w:r>
          </w:p>
          <w:p w14:paraId="2C5A48C1" w14:textId="5A35F04E" w:rsidR="005D75DA" w:rsidRPr="00384FEA" w:rsidRDefault="005D75DA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14:paraId="3E573D65" w14:textId="77777777" w:rsidR="00610559" w:rsidRPr="00384FEA" w:rsidRDefault="00231011" w:rsidP="00CA4133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Категорирование объекта КИИ в финансовой сфере </w:t>
            </w:r>
          </w:p>
          <w:p w14:paraId="5C8238DA" w14:textId="77777777" w:rsidR="00231011" w:rsidRPr="00384FEA" w:rsidRDefault="00415CC9" w:rsidP="00CA4133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Разработка типового проекта системы защиты объекта КИИ в финансовой сфере</w:t>
            </w:r>
          </w:p>
          <w:p w14:paraId="7CC81B6B" w14:textId="77777777" w:rsidR="00415CC9" w:rsidRPr="00384FEA" w:rsidRDefault="00B24F73" w:rsidP="00CA4133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Разработка методики противодействия недружественному поглощению на основе методов</w:t>
            </w:r>
            <w:r w:rsidRPr="00384F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информационного противоборства </w:t>
            </w:r>
          </w:p>
          <w:p w14:paraId="6AB3316D" w14:textId="01FFF4F7" w:rsidR="00CF5548" w:rsidRPr="00384FEA" w:rsidRDefault="00CF5548" w:rsidP="00CA4133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комплекса</w:t>
            </w:r>
            <w:r w:rsidR="00CE5FB5" w:rsidRPr="00384F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84F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мероприятий по защите персональных данных в коммерческом банке</w:t>
            </w:r>
          </w:p>
          <w:p w14:paraId="1EA5CCD6" w14:textId="777C16BC" w:rsidR="00097FDA" w:rsidRPr="00384FEA" w:rsidRDefault="00097FDA" w:rsidP="00CA4133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методики внедрения системы управления рисками информационной безопасности в организации</w:t>
            </w:r>
          </w:p>
        </w:tc>
      </w:tr>
      <w:tr w:rsidR="00610559" w:rsidRPr="00610559" w14:paraId="0F54E5CF" w14:textId="77777777" w:rsidTr="00CE5FB5">
        <w:tc>
          <w:tcPr>
            <w:tcW w:w="2405" w:type="dxa"/>
          </w:tcPr>
          <w:p w14:paraId="4EDC8D52" w14:textId="77777777" w:rsidR="00CA4133" w:rsidRDefault="005237F3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Дворянкин </w:t>
            </w:r>
          </w:p>
          <w:p w14:paraId="22C4A6C1" w14:textId="77777777" w:rsidR="00CA4133" w:rsidRDefault="005237F3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14:paraId="30C331F0" w14:textId="7E266A30" w:rsidR="00610559" w:rsidRPr="00384FEA" w:rsidRDefault="005237F3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14:paraId="4E42B1C7" w14:textId="4A50ADBE" w:rsidR="00C301B4" w:rsidRPr="00384FEA" w:rsidRDefault="00C301B4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Профессор, доктор технических наук</w:t>
            </w:r>
          </w:p>
        </w:tc>
        <w:tc>
          <w:tcPr>
            <w:tcW w:w="6940" w:type="dxa"/>
          </w:tcPr>
          <w:p w14:paraId="1186EBF3" w14:textId="77777777" w:rsidR="005237F3" w:rsidRPr="00384FEA" w:rsidRDefault="005237F3" w:rsidP="00CA4133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Исследование возможностей современных звуковых редакторов в решении задач защиты информации</w:t>
            </w:r>
          </w:p>
          <w:p w14:paraId="54CF52F9" w14:textId="121382A0" w:rsidR="005237F3" w:rsidRPr="00384FEA" w:rsidRDefault="005237F3" w:rsidP="00CA4133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Исследование возможностей универсальных графических редакторов в решении задач защиты информации</w:t>
            </w:r>
          </w:p>
          <w:p w14:paraId="30AEFF03" w14:textId="77777777" w:rsidR="005237F3" w:rsidRPr="00384FEA" w:rsidRDefault="005237F3" w:rsidP="00CA4133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Выявление признаков фальсификации и монтажа в цифровых изображениях документов</w:t>
            </w:r>
          </w:p>
          <w:p w14:paraId="4479E6CA" w14:textId="77777777" w:rsidR="005237F3" w:rsidRPr="00384FEA" w:rsidRDefault="005237F3" w:rsidP="00CA4133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Обнаружение и нейтрализация уязвимостей в системах голосового поиска в сети Интернет</w:t>
            </w:r>
          </w:p>
          <w:p w14:paraId="13979EEA" w14:textId="77777777" w:rsidR="005237F3" w:rsidRPr="00384FEA" w:rsidRDefault="005237F3" w:rsidP="00CA4133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Низкоскоростное кодирование речи с использованием свойств слухового восприятия для создания голосовых архивов работы </w:t>
            </w:r>
            <w:proofErr w:type="spellStart"/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Call</w:t>
            </w:r>
            <w:proofErr w:type="spellEnd"/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-центров</w:t>
            </w:r>
          </w:p>
          <w:p w14:paraId="3AB82E15" w14:textId="77777777" w:rsidR="005237F3" w:rsidRPr="00384FEA" w:rsidRDefault="005237F3" w:rsidP="00CA4133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методик оценки качества звукоизоляции выделенного помещения</w:t>
            </w:r>
          </w:p>
          <w:p w14:paraId="46CCA283" w14:textId="77777777" w:rsidR="005237F3" w:rsidRPr="00384FEA" w:rsidRDefault="005237F3" w:rsidP="00CA4133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речеп</w:t>
            </w:r>
            <w:bookmarkStart w:id="0" w:name="_GoBack"/>
            <w:bookmarkEnd w:id="0"/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одобных</w:t>
            </w:r>
            <w:proofErr w:type="spellEnd"/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 сигналов в задачах обработки и защиты аудиовизуальной информации</w:t>
            </w:r>
          </w:p>
          <w:p w14:paraId="33834EFC" w14:textId="006C4C52" w:rsidR="005237F3" w:rsidRPr="00384FEA" w:rsidRDefault="005237F3" w:rsidP="00CA4133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Применение технологии «</w:t>
            </w:r>
            <w:proofErr w:type="spellStart"/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HashMe</w:t>
            </w:r>
            <w:proofErr w:type="spellEnd"/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» для организации защищенных от прослушивания коллективных переговоров</w:t>
            </w:r>
          </w:p>
          <w:p w14:paraId="4F79F9C1" w14:textId="77777777" w:rsidR="005237F3" w:rsidRPr="00384FEA" w:rsidRDefault="005237F3" w:rsidP="00CA4133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Передача графических данных по речевым каналам связи</w:t>
            </w:r>
          </w:p>
          <w:p w14:paraId="156F43A6" w14:textId="77777777" w:rsidR="005237F3" w:rsidRPr="00384FEA" w:rsidRDefault="005237F3" w:rsidP="00CA4133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Способ активного информационного снижения уровня речевого сигнала в выделенном помещении</w:t>
            </w:r>
          </w:p>
          <w:p w14:paraId="6FAB07BE" w14:textId="6C522622" w:rsidR="00610559" w:rsidRPr="00384FEA" w:rsidRDefault="005237F3" w:rsidP="00CA4133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Методы оценки качества синтезаторов искусственной речи</w:t>
            </w:r>
          </w:p>
        </w:tc>
      </w:tr>
      <w:tr w:rsidR="00610559" w:rsidRPr="00610559" w14:paraId="7530D84C" w14:textId="77777777" w:rsidTr="00CE5FB5">
        <w:tc>
          <w:tcPr>
            <w:tcW w:w="2405" w:type="dxa"/>
          </w:tcPr>
          <w:p w14:paraId="0B317A26" w14:textId="77777777" w:rsidR="00610559" w:rsidRPr="00384FEA" w:rsidRDefault="008C286C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Евсеев Владимир Леонович</w:t>
            </w:r>
          </w:p>
          <w:p w14:paraId="4700EB53" w14:textId="54A89193" w:rsidR="008C286C" w:rsidRPr="00384FEA" w:rsidRDefault="00603A1C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Доцент, кандидат технических наук</w:t>
            </w:r>
          </w:p>
        </w:tc>
        <w:tc>
          <w:tcPr>
            <w:tcW w:w="6940" w:type="dxa"/>
          </w:tcPr>
          <w:p w14:paraId="743A46EF" w14:textId="1774309B" w:rsidR="00603A1C" w:rsidRPr="00603A1C" w:rsidRDefault="00603A1C" w:rsidP="00CA4133">
            <w:pPr>
              <w:numPr>
                <w:ilvl w:val="0"/>
                <w:numId w:val="4"/>
              </w:numPr>
              <w:spacing w:line="276" w:lineRule="auto"/>
              <w:ind w:left="3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1C">
              <w:rPr>
                <w:rFonts w:ascii="Times New Roman" w:hAnsi="Times New Roman" w:cs="Times New Roman"/>
                <w:sz w:val="28"/>
                <w:szCs w:val="28"/>
              </w:rPr>
              <w:t>Защита персональных данных в</w:t>
            </w:r>
            <w:r w:rsidR="00CE5FB5"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A1C">
              <w:rPr>
                <w:rFonts w:ascii="Times New Roman" w:hAnsi="Times New Roman" w:cs="Times New Roman"/>
                <w:sz w:val="28"/>
                <w:szCs w:val="28"/>
              </w:rPr>
              <w:t>кредитно-финансовых организациях.</w:t>
            </w:r>
          </w:p>
          <w:p w14:paraId="7AC02566" w14:textId="77777777" w:rsidR="00603A1C" w:rsidRPr="00603A1C" w:rsidRDefault="00603A1C" w:rsidP="00CA4133">
            <w:pPr>
              <w:numPr>
                <w:ilvl w:val="0"/>
                <w:numId w:val="4"/>
              </w:numPr>
              <w:spacing w:line="276" w:lineRule="auto"/>
              <w:ind w:left="3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1C">
              <w:rPr>
                <w:rFonts w:ascii="Times New Roman" w:hAnsi="Times New Roman" w:cs="Times New Roman"/>
                <w:sz w:val="28"/>
                <w:szCs w:val="28"/>
              </w:rPr>
              <w:t>Защита информации от несанкционированного доступа в локальной сети страховой компании.</w:t>
            </w:r>
          </w:p>
          <w:p w14:paraId="3867AD85" w14:textId="77777777" w:rsidR="00603A1C" w:rsidRPr="00603A1C" w:rsidRDefault="00603A1C" w:rsidP="00CA4133">
            <w:pPr>
              <w:numPr>
                <w:ilvl w:val="0"/>
                <w:numId w:val="4"/>
              </w:numPr>
              <w:spacing w:line="276" w:lineRule="auto"/>
              <w:ind w:left="3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1C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безопасности Интернет-банкинга.</w:t>
            </w:r>
          </w:p>
          <w:p w14:paraId="7C789DB5" w14:textId="77777777" w:rsidR="00603A1C" w:rsidRPr="00603A1C" w:rsidRDefault="00603A1C" w:rsidP="00CA4133">
            <w:pPr>
              <w:numPr>
                <w:ilvl w:val="0"/>
                <w:numId w:val="4"/>
              </w:numPr>
              <w:spacing w:line="276" w:lineRule="auto"/>
              <w:ind w:left="3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1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603A1C">
              <w:rPr>
                <w:rFonts w:ascii="Times New Roman" w:hAnsi="Times New Roman" w:cs="Times New Roman"/>
                <w:sz w:val="28"/>
                <w:szCs w:val="28"/>
              </w:rPr>
              <w:t>физзащиты</w:t>
            </w:r>
            <w:proofErr w:type="spellEnd"/>
            <w:r w:rsidRPr="00603A1C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информатизации в банке.</w:t>
            </w:r>
          </w:p>
          <w:p w14:paraId="0950A0AE" w14:textId="1183078E" w:rsidR="00610559" w:rsidRPr="00384FEA" w:rsidRDefault="00603A1C" w:rsidP="00CA4133">
            <w:pPr>
              <w:numPr>
                <w:ilvl w:val="0"/>
                <w:numId w:val="4"/>
              </w:numPr>
              <w:spacing w:line="276" w:lineRule="auto"/>
              <w:ind w:left="3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1C">
              <w:rPr>
                <w:rFonts w:ascii="Times New Roman" w:hAnsi="Times New Roman" w:cs="Times New Roman"/>
                <w:sz w:val="28"/>
                <w:szCs w:val="28"/>
              </w:rPr>
              <w:t>Защита от несанкционированного доступа электронного документооборота в банке.</w:t>
            </w:r>
          </w:p>
        </w:tc>
      </w:tr>
      <w:tr w:rsidR="00610559" w:rsidRPr="00610559" w14:paraId="3E34D5EC" w14:textId="77777777" w:rsidTr="00CE5FB5">
        <w:tc>
          <w:tcPr>
            <w:tcW w:w="2405" w:type="dxa"/>
          </w:tcPr>
          <w:p w14:paraId="7EF56750" w14:textId="77777777" w:rsidR="00CA4133" w:rsidRDefault="00A80560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Козьминых </w:t>
            </w:r>
          </w:p>
          <w:p w14:paraId="57A38FC6" w14:textId="6D3E0291" w:rsidR="00610559" w:rsidRPr="00384FEA" w:rsidRDefault="00A80560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Сергей Игоревич</w:t>
            </w:r>
          </w:p>
          <w:p w14:paraId="6DE6D870" w14:textId="30471240" w:rsidR="006F3B18" w:rsidRPr="00384FEA" w:rsidRDefault="006F3B18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Профессор, доктор технических наук</w:t>
            </w:r>
          </w:p>
        </w:tc>
        <w:tc>
          <w:tcPr>
            <w:tcW w:w="6940" w:type="dxa"/>
          </w:tcPr>
          <w:p w14:paraId="1EAEA84F" w14:textId="093386A0" w:rsidR="00D73336" w:rsidRPr="00384FEA" w:rsidRDefault="006F3B18" w:rsidP="00CA4133">
            <w:pPr>
              <w:pStyle w:val="a5"/>
              <w:numPr>
                <w:ilvl w:val="0"/>
                <w:numId w:val="7"/>
              </w:numPr>
              <w:spacing w:line="276" w:lineRule="auto"/>
              <w:ind w:left="3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Направления и методы</w:t>
            </w:r>
            <w:r w:rsidR="00ED49A3"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комплексной защиты информации на объектах кредитно-финансовой сферы.</w:t>
            </w:r>
          </w:p>
          <w:p w14:paraId="3AF04B4E" w14:textId="77777777" w:rsidR="00D73336" w:rsidRPr="00384FEA" w:rsidRDefault="006F3B18" w:rsidP="00CA4133">
            <w:pPr>
              <w:pStyle w:val="a5"/>
              <w:numPr>
                <w:ilvl w:val="0"/>
                <w:numId w:val="7"/>
              </w:numPr>
              <w:spacing w:line="276" w:lineRule="auto"/>
              <w:ind w:left="3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Соотношение и взаимосвязь организационных, правовых и технических методов защиты информации на объектах кредитно-финансовой сферы.</w:t>
            </w:r>
          </w:p>
          <w:p w14:paraId="702244BC" w14:textId="41744408" w:rsidR="00D73336" w:rsidRPr="00384FEA" w:rsidRDefault="006F3B18" w:rsidP="00CA4133">
            <w:pPr>
              <w:pStyle w:val="a5"/>
              <w:numPr>
                <w:ilvl w:val="0"/>
                <w:numId w:val="7"/>
              </w:numPr>
              <w:spacing w:line="276" w:lineRule="auto"/>
              <w:ind w:left="3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r w:rsidR="00D73336"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разработки концепции</w:t>
            </w:r>
            <w:r w:rsidR="00D73336"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информационной безопасности и плана мероприятий по ее реализации на объектах кредитно-финансовой сферы.</w:t>
            </w:r>
          </w:p>
          <w:p w14:paraId="6DCE93B1" w14:textId="579E54A6" w:rsidR="006F3B18" w:rsidRPr="00384FEA" w:rsidRDefault="006F3B18" w:rsidP="00CA4133">
            <w:pPr>
              <w:pStyle w:val="a5"/>
              <w:numPr>
                <w:ilvl w:val="0"/>
                <w:numId w:val="7"/>
              </w:numPr>
              <w:spacing w:line="276" w:lineRule="auto"/>
              <w:ind w:left="3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Автоматизация экспертно-статистических, аналитических методов исследования информационных рисков и системы защиты объекта кредитно-финансовой сферы.</w:t>
            </w:r>
          </w:p>
          <w:p w14:paraId="2904E1BE" w14:textId="0F46A5F1" w:rsidR="006F3B18" w:rsidRPr="00384FEA" w:rsidRDefault="006F3B18" w:rsidP="00CA4133">
            <w:pPr>
              <w:pStyle w:val="a5"/>
              <w:numPr>
                <w:ilvl w:val="0"/>
                <w:numId w:val="7"/>
              </w:numPr>
              <w:spacing w:line="276" w:lineRule="auto"/>
              <w:ind w:left="3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Основные принципы применения технических средств и систем для обеспечения информационной безопасности объектов кредитно-финансовой сферы.</w:t>
            </w:r>
          </w:p>
          <w:p w14:paraId="4CDEB352" w14:textId="77777777" w:rsidR="00D73336" w:rsidRPr="00384FEA" w:rsidRDefault="006F3B18" w:rsidP="00CA4133">
            <w:pPr>
              <w:pStyle w:val="a5"/>
              <w:numPr>
                <w:ilvl w:val="0"/>
                <w:numId w:val="7"/>
              </w:numPr>
              <w:spacing w:line="276" w:lineRule="auto"/>
              <w:ind w:left="3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и организационные аспекты обеспечения пожарной безопасности объектов информатизации кредитно-финансовой сферы.</w:t>
            </w:r>
          </w:p>
          <w:p w14:paraId="45211311" w14:textId="6643AA07" w:rsidR="006F3B18" w:rsidRPr="00384FEA" w:rsidRDefault="006F3B18" w:rsidP="00CA4133">
            <w:pPr>
              <w:pStyle w:val="a5"/>
              <w:numPr>
                <w:ilvl w:val="0"/>
                <w:numId w:val="7"/>
              </w:numPr>
              <w:spacing w:line="276" w:lineRule="auto"/>
              <w:ind w:left="3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Основные принципы комплексного подхода в обеспечении информационной безопасности объекта кредитно-финансовой сферы.</w:t>
            </w:r>
          </w:p>
          <w:p w14:paraId="20E54B12" w14:textId="63C6297D" w:rsidR="006F3B18" w:rsidRPr="00384FEA" w:rsidRDefault="006F3B18" w:rsidP="00CA4133">
            <w:pPr>
              <w:pStyle w:val="a5"/>
              <w:numPr>
                <w:ilvl w:val="0"/>
                <w:numId w:val="7"/>
              </w:numPr>
              <w:spacing w:line="276" w:lineRule="auto"/>
              <w:ind w:left="3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Методы проектирования интегрированных систем безопасности объектов кредитно-финансовой сферы.</w:t>
            </w:r>
          </w:p>
          <w:p w14:paraId="29FDE5A6" w14:textId="77777777" w:rsidR="006F3B18" w:rsidRPr="00384FEA" w:rsidRDefault="006F3B18" w:rsidP="00CA4133">
            <w:pPr>
              <w:pStyle w:val="a5"/>
              <w:numPr>
                <w:ilvl w:val="0"/>
                <w:numId w:val="7"/>
              </w:numPr>
              <w:spacing w:line="276" w:lineRule="auto"/>
              <w:ind w:left="3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системы анализа и принятия управленческих решений по обеспечению информационной безопасности на объектах кредитно-финансовой сферы.</w:t>
            </w:r>
          </w:p>
          <w:p w14:paraId="4C0A3234" w14:textId="5D2EAF46" w:rsidR="00610559" w:rsidRPr="00384FEA" w:rsidRDefault="006F3B18" w:rsidP="00CA4133">
            <w:pPr>
              <w:pStyle w:val="a5"/>
              <w:numPr>
                <w:ilvl w:val="0"/>
                <w:numId w:val="7"/>
              </w:numPr>
              <w:spacing w:line="276" w:lineRule="auto"/>
              <w:ind w:left="3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 w:rsidR="00D73336" w:rsidRPr="00384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аналитическая работ</w:t>
            </w:r>
            <w:r w:rsidR="00D73336" w:rsidRPr="00384F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комплексной зашиты объектов информатизации кредитно-финансовой сферы.</w:t>
            </w:r>
          </w:p>
        </w:tc>
      </w:tr>
      <w:tr w:rsidR="00610559" w:rsidRPr="00610559" w14:paraId="337670B8" w14:textId="77777777" w:rsidTr="00CE5FB5">
        <w:tc>
          <w:tcPr>
            <w:tcW w:w="2405" w:type="dxa"/>
          </w:tcPr>
          <w:p w14:paraId="3ACAD972" w14:textId="77777777" w:rsidR="00610559" w:rsidRPr="00384FEA" w:rsidRDefault="00D96A8D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Королев Вадим Иванович</w:t>
            </w:r>
          </w:p>
          <w:p w14:paraId="0BFFA132" w14:textId="79007BFA" w:rsidR="00D96A8D" w:rsidRPr="00384FEA" w:rsidRDefault="00DF3BB5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Профессор, доктор технических наук</w:t>
            </w:r>
          </w:p>
        </w:tc>
        <w:tc>
          <w:tcPr>
            <w:tcW w:w="6940" w:type="dxa"/>
          </w:tcPr>
          <w:p w14:paraId="1399F3E6" w14:textId="05B0EE3C" w:rsidR="00D96A8D" w:rsidRPr="00384FEA" w:rsidRDefault="00D96A8D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2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Разработка системы защиты персональных данных в государственных информационных системах.</w:t>
            </w:r>
          </w:p>
          <w:p w14:paraId="142E7209" w14:textId="7DC4A85D" w:rsidR="00D96A8D" w:rsidRPr="00384FEA" w:rsidRDefault="00D96A8D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2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gramStart"/>
            <w:r w:rsidR="00062684" w:rsidRPr="00384FEA">
              <w:rPr>
                <w:rFonts w:ascii="Times New Roman" w:hAnsi="Times New Roman" w:cs="Times New Roman"/>
                <w:sz w:val="28"/>
                <w:szCs w:val="28"/>
              </w:rPr>
              <w:t>пред проектного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</w:t>
            </w:r>
            <w:proofErr w:type="gramEnd"/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информатизации и выбора мер по безопасности обработки персональных данных в информационных системах.</w:t>
            </w:r>
          </w:p>
          <w:p w14:paraId="54D96E94" w14:textId="02B5FB11" w:rsidR="00D96A8D" w:rsidRPr="00384FEA" w:rsidRDefault="00D96A8D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2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Разработка интегрированной системы защиты персональных данных объекта информатизации.</w:t>
            </w:r>
          </w:p>
          <w:p w14:paraId="3473FD28" w14:textId="74D2FBFA" w:rsidR="00D96A8D" w:rsidRPr="00384FEA" w:rsidRDefault="00D96A8D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2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Принципы системного подхода и разработка методики проектирования системы защиты персональных данных при их автоматизированной обработке.</w:t>
            </w:r>
          </w:p>
          <w:p w14:paraId="60C3B5C1" w14:textId="382ED21A" w:rsidR="00D96A8D" w:rsidRPr="00384FEA" w:rsidRDefault="00D96A8D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2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задач и разработка средств обнаружения и противодействия </w:t>
            </w:r>
            <w:proofErr w:type="spellStart"/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кибератакам</w:t>
            </w:r>
            <w:proofErr w:type="spellEnd"/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современной </w:t>
            </w:r>
            <w:proofErr w:type="spellStart"/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киберсреде</w:t>
            </w:r>
            <w:proofErr w:type="spellEnd"/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209F3A" w14:textId="483A285B" w:rsidR="00D96A8D" w:rsidRPr="00384FEA" w:rsidRDefault="00D96A8D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2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Исследование структуры и состава комплексных систем защиты информации в финансово-кредитных информационных системах и разработка подсистемы обнаружения вторжений в структуре КСЗИ.</w:t>
            </w:r>
          </w:p>
          <w:p w14:paraId="31896669" w14:textId="5F288012" w:rsidR="00D96A8D" w:rsidRPr="00384FEA" w:rsidRDefault="00D96A8D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2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и разработка методов и средств выявления атак и обеспечения адаптивности к неизвестным атакам в современной </w:t>
            </w:r>
            <w:proofErr w:type="spellStart"/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киберсреде</w:t>
            </w:r>
            <w:proofErr w:type="spellEnd"/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финансово-кредитных отношений.</w:t>
            </w:r>
          </w:p>
          <w:p w14:paraId="7F2AAB06" w14:textId="5DDB1FA1" w:rsidR="00D96A8D" w:rsidRPr="00384FEA" w:rsidRDefault="00D96A8D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2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Анализ угроз и атак на хосты в распределённых информационных системах и разработка методов повышения функциональности </w:t>
            </w:r>
            <w:proofErr w:type="spellStart"/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хостовых</w:t>
            </w:r>
            <w:proofErr w:type="spellEnd"/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 датчиков.</w:t>
            </w:r>
          </w:p>
          <w:p w14:paraId="22F00010" w14:textId="1052A5FF" w:rsidR="00D96A8D" w:rsidRPr="00384FEA" w:rsidRDefault="00D96A8D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="0052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Исследование эффективности и технологичности способов управления доступом и разработка рекомендаций по их использованию в финансово-кредитных АИС.</w:t>
            </w:r>
          </w:p>
          <w:p w14:paraId="68D7A233" w14:textId="7BA1B1F6" w:rsidR="00610559" w:rsidRPr="00384FEA" w:rsidRDefault="00D96A8D" w:rsidP="00524E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2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Ролевое управление доступом при использовании виртуальных сред и ресурсов.</w:t>
            </w:r>
          </w:p>
        </w:tc>
      </w:tr>
      <w:tr w:rsidR="00610559" w:rsidRPr="00610559" w14:paraId="39E23756" w14:textId="77777777" w:rsidTr="00CE5FB5">
        <w:tc>
          <w:tcPr>
            <w:tcW w:w="2405" w:type="dxa"/>
          </w:tcPr>
          <w:p w14:paraId="3B03AD76" w14:textId="77777777" w:rsidR="00610559" w:rsidRPr="00384FEA" w:rsidRDefault="0003430E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Крылов Григорий Олегович</w:t>
            </w:r>
          </w:p>
          <w:p w14:paraId="61CF15CA" w14:textId="08928422" w:rsidR="0003430E" w:rsidRPr="00384FEA" w:rsidRDefault="0065535C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Профессор, доктор физико-математических наук</w:t>
            </w:r>
          </w:p>
        </w:tc>
        <w:tc>
          <w:tcPr>
            <w:tcW w:w="6940" w:type="dxa"/>
          </w:tcPr>
          <w:p w14:paraId="6BDB291C" w14:textId="77777777" w:rsidR="0003430E" w:rsidRPr="0003430E" w:rsidRDefault="0003430E" w:rsidP="00CA4133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0E">
              <w:rPr>
                <w:rFonts w:ascii="Times New Roman" w:hAnsi="Times New Roman" w:cs="Times New Roman"/>
                <w:sz w:val="28"/>
                <w:szCs w:val="28"/>
              </w:rPr>
              <w:t>Инициативная тема студента в области мониторинга уязвимостей информационной безопасности кредитной организации методами конкурентной разведки</w:t>
            </w:r>
          </w:p>
          <w:p w14:paraId="51C50E88" w14:textId="77777777" w:rsidR="0003430E" w:rsidRPr="0003430E" w:rsidRDefault="0003430E" w:rsidP="00CA4133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0E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тема студента в области распределения средств защиты по каналам утечки информации кредитной организации </w:t>
            </w:r>
          </w:p>
          <w:p w14:paraId="0FCB5EE3" w14:textId="77777777" w:rsidR="0003430E" w:rsidRPr="0003430E" w:rsidRDefault="0003430E" w:rsidP="00CA4133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0E">
              <w:rPr>
                <w:rFonts w:ascii="Times New Roman" w:hAnsi="Times New Roman" w:cs="Times New Roman"/>
                <w:sz w:val="28"/>
                <w:szCs w:val="28"/>
              </w:rPr>
              <w:t>Инициативная тема студента в области распознавания источников дезинформации в социальных сетях</w:t>
            </w:r>
          </w:p>
          <w:p w14:paraId="0803D806" w14:textId="765BA635" w:rsidR="0003430E" w:rsidRPr="0003430E" w:rsidRDefault="0003430E" w:rsidP="00CA4133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0E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тема студента в области </w:t>
            </w:r>
            <w:proofErr w:type="spellStart"/>
            <w:r w:rsidRPr="0003430E">
              <w:rPr>
                <w:rFonts w:ascii="Times New Roman" w:hAnsi="Times New Roman" w:cs="Times New Roman"/>
                <w:sz w:val="28"/>
                <w:szCs w:val="28"/>
              </w:rPr>
              <w:t>деанонимизации</w:t>
            </w:r>
            <w:proofErr w:type="spellEnd"/>
            <w:r w:rsidRPr="0003430E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 в </w:t>
            </w:r>
            <w:r w:rsidR="00062684" w:rsidRPr="0003430E">
              <w:rPr>
                <w:rFonts w:ascii="Times New Roman" w:hAnsi="Times New Roman" w:cs="Times New Roman"/>
                <w:sz w:val="28"/>
                <w:szCs w:val="28"/>
              </w:rPr>
              <w:t>одно ранговых</w:t>
            </w:r>
            <w:r w:rsidRPr="0003430E">
              <w:rPr>
                <w:rFonts w:ascii="Times New Roman" w:hAnsi="Times New Roman" w:cs="Times New Roman"/>
                <w:sz w:val="28"/>
                <w:szCs w:val="28"/>
              </w:rPr>
              <w:t xml:space="preserve"> пиринговых сетях </w:t>
            </w:r>
          </w:p>
          <w:p w14:paraId="16832271" w14:textId="7E28CF95" w:rsidR="0003430E" w:rsidRPr="0003430E" w:rsidRDefault="0003430E" w:rsidP="00CA4133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0E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тема студента в области </w:t>
            </w:r>
            <w:proofErr w:type="spellStart"/>
            <w:r w:rsidRPr="0003430E">
              <w:rPr>
                <w:rFonts w:ascii="Times New Roman" w:hAnsi="Times New Roman" w:cs="Times New Roman"/>
                <w:sz w:val="28"/>
                <w:szCs w:val="28"/>
              </w:rPr>
              <w:t>деанонимизации</w:t>
            </w:r>
            <w:proofErr w:type="spellEnd"/>
            <w:r w:rsidRPr="0003430E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 распределенных реестров</w:t>
            </w:r>
          </w:p>
          <w:p w14:paraId="3FCD0EBC" w14:textId="77777777" w:rsidR="0003430E" w:rsidRPr="0003430E" w:rsidRDefault="0003430E" w:rsidP="00CA4133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0E">
              <w:rPr>
                <w:rFonts w:ascii="Times New Roman" w:hAnsi="Times New Roman" w:cs="Times New Roman"/>
                <w:sz w:val="28"/>
                <w:szCs w:val="28"/>
              </w:rPr>
              <w:t>Инициативная тема студента в области прогнозирования вирусной активности в кредитной организации</w:t>
            </w:r>
          </w:p>
          <w:p w14:paraId="38BB194A" w14:textId="29997BB8" w:rsidR="0003430E" w:rsidRPr="0003430E" w:rsidRDefault="0003430E" w:rsidP="00CA4133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0E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тема студента в области </w:t>
            </w:r>
            <w:proofErr w:type="spellStart"/>
            <w:r w:rsidRPr="0003430E">
              <w:rPr>
                <w:rFonts w:ascii="Times New Roman" w:hAnsi="Times New Roman" w:cs="Times New Roman"/>
                <w:sz w:val="28"/>
                <w:szCs w:val="28"/>
              </w:rPr>
              <w:t>рейтингования</w:t>
            </w:r>
            <w:proofErr w:type="spellEnd"/>
            <w:r w:rsidRPr="0003430E">
              <w:rPr>
                <w:rFonts w:ascii="Times New Roman" w:hAnsi="Times New Roman" w:cs="Times New Roman"/>
                <w:sz w:val="28"/>
                <w:szCs w:val="28"/>
              </w:rPr>
              <w:t xml:space="preserve"> кредитных </w:t>
            </w:r>
            <w:r w:rsidR="00062684" w:rsidRPr="0003430E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03430E">
              <w:rPr>
                <w:rFonts w:ascii="Times New Roman" w:hAnsi="Times New Roman" w:cs="Times New Roman"/>
                <w:sz w:val="28"/>
                <w:szCs w:val="28"/>
              </w:rPr>
              <w:t xml:space="preserve"> по уровню зрелости </w:t>
            </w:r>
            <w:r w:rsidR="00062684" w:rsidRPr="0003430E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r w:rsidRPr="0003430E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безопасности.</w:t>
            </w:r>
          </w:p>
          <w:p w14:paraId="7CC6014C" w14:textId="77777777" w:rsidR="0003430E" w:rsidRPr="0003430E" w:rsidRDefault="0003430E" w:rsidP="00CA4133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0E">
              <w:rPr>
                <w:rFonts w:ascii="Times New Roman" w:hAnsi="Times New Roman" w:cs="Times New Roman"/>
                <w:sz w:val="28"/>
                <w:szCs w:val="28"/>
              </w:rPr>
              <w:t>Инициативная тема студента в области применения нейронных систем в системе безопасности кредитной организации</w:t>
            </w:r>
          </w:p>
          <w:p w14:paraId="532CC382" w14:textId="77777777" w:rsidR="0003430E" w:rsidRPr="0003430E" w:rsidRDefault="0003430E" w:rsidP="00CA4133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0E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тема студента в области информационной безопасности </w:t>
            </w:r>
            <w:proofErr w:type="spellStart"/>
            <w:r w:rsidRPr="0003430E">
              <w:rPr>
                <w:rFonts w:ascii="Times New Roman" w:hAnsi="Times New Roman" w:cs="Times New Roman"/>
                <w:sz w:val="28"/>
                <w:szCs w:val="28"/>
              </w:rPr>
              <w:t>чипирования</w:t>
            </w:r>
            <w:proofErr w:type="spellEnd"/>
            <w:r w:rsidRPr="0003430E">
              <w:rPr>
                <w:rFonts w:ascii="Times New Roman" w:hAnsi="Times New Roman" w:cs="Times New Roman"/>
                <w:sz w:val="28"/>
                <w:szCs w:val="28"/>
              </w:rPr>
              <w:t xml:space="preserve"> клиентов кредитной </w:t>
            </w:r>
            <w:proofErr w:type="spellStart"/>
            <w:r w:rsidRPr="0003430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proofErr w:type="spellEnd"/>
          </w:p>
          <w:p w14:paraId="775538A7" w14:textId="77777777" w:rsidR="0003430E" w:rsidRPr="0003430E" w:rsidRDefault="0003430E" w:rsidP="00CA4133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0E">
              <w:rPr>
                <w:rFonts w:ascii="Times New Roman" w:hAnsi="Times New Roman" w:cs="Times New Roman"/>
                <w:sz w:val="28"/>
                <w:szCs w:val="28"/>
              </w:rPr>
              <w:t>Инициативная тема студента в области обнаружения и предупреждения компьютерных атак в банковской сфере</w:t>
            </w:r>
          </w:p>
          <w:p w14:paraId="1B6B4420" w14:textId="77777777" w:rsidR="0003430E" w:rsidRPr="0003430E" w:rsidRDefault="0003430E" w:rsidP="00CA4133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0E">
              <w:rPr>
                <w:rFonts w:ascii="Times New Roman" w:hAnsi="Times New Roman" w:cs="Times New Roman"/>
                <w:sz w:val="28"/>
                <w:szCs w:val="28"/>
              </w:rPr>
              <w:t>Инициативная тема студента в области применения методов исследования операций в задачах обеспечения информационной безопасности кредитных организаций</w:t>
            </w:r>
          </w:p>
          <w:p w14:paraId="7D213100" w14:textId="77777777" w:rsidR="0003430E" w:rsidRPr="0003430E" w:rsidRDefault="0003430E" w:rsidP="00CA4133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0E">
              <w:rPr>
                <w:rFonts w:ascii="Times New Roman" w:hAnsi="Times New Roman" w:cs="Times New Roman"/>
                <w:sz w:val="28"/>
                <w:szCs w:val="28"/>
              </w:rPr>
              <w:t>Инициативная тема студента в области применения методов технического анализа в задачах обеспечения информационной безопасности кредитных организаций</w:t>
            </w:r>
          </w:p>
          <w:p w14:paraId="7D61C1BC" w14:textId="77777777" w:rsidR="0003430E" w:rsidRPr="0003430E" w:rsidRDefault="0003430E" w:rsidP="00CA4133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0E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тема студента в области информационного противоборства как системы специальных мер </w:t>
            </w:r>
            <w:r w:rsidRPr="00034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информационной безопасности кредитных организаций</w:t>
            </w:r>
          </w:p>
          <w:p w14:paraId="2A524980" w14:textId="77777777" w:rsidR="0003430E" w:rsidRPr="0003430E" w:rsidRDefault="0003430E" w:rsidP="00CA4133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0E">
              <w:rPr>
                <w:rFonts w:ascii="Times New Roman" w:hAnsi="Times New Roman" w:cs="Times New Roman"/>
                <w:sz w:val="28"/>
                <w:szCs w:val="28"/>
              </w:rPr>
              <w:t>Инициативная тема студента в области определения весов каналов утечки информации методами факторного анализа</w:t>
            </w:r>
          </w:p>
          <w:p w14:paraId="31DA853F" w14:textId="77777777" w:rsidR="0003430E" w:rsidRPr="0003430E" w:rsidRDefault="0003430E" w:rsidP="00CA4133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0E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тема студента в области применения технологии </w:t>
            </w:r>
            <w:proofErr w:type="spellStart"/>
            <w:r w:rsidRPr="0003430E">
              <w:rPr>
                <w:rFonts w:ascii="Times New Roman" w:hAnsi="Times New Roman" w:cs="Times New Roman"/>
                <w:sz w:val="28"/>
                <w:szCs w:val="28"/>
              </w:rPr>
              <w:t>блокчейн</w:t>
            </w:r>
            <w:proofErr w:type="spellEnd"/>
            <w:r w:rsidRPr="0003430E">
              <w:rPr>
                <w:rFonts w:ascii="Times New Roman" w:hAnsi="Times New Roman" w:cs="Times New Roman"/>
                <w:sz w:val="28"/>
                <w:szCs w:val="28"/>
              </w:rPr>
              <w:t xml:space="preserve"> в задачах обеспечения информационной безопасности кредитных организаций</w:t>
            </w:r>
          </w:p>
          <w:p w14:paraId="2736A23F" w14:textId="77777777" w:rsidR="0003430E" w:rsidRPr="0003430E" w:rsidRDefault="0003430E" w:rsidP="00CA4133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0E">
              <w:rPr>
                <w:rFonts w:ascii="Times New Roman" w:hAnsi="Times New Roman" w:cs="Times New Roman"/>
                <w:sz w:val="28"/>
                <w:szCs w:val="28"/>
              </w:rPr>
              <w:t>Инициативная тема студента в области обнаружения бот-сетей в задачах интернет-вещей</w:t>
            </w:r>
          </w:p>
          <w:p w14:paraId="75FB14FD" w14:textId="77777777" w:rsidR="0003430E" w:rsidRPr="0003430E" w:rsidRDefault="0003430E" w:rsidP="00CA4133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0E">
              <w:rPr>
                <w:rFonts w:ascii="Times New Roman" w:hAnsi="Times New Roman" w:cs="Times New Roman"/>
                <w:sz w:val="28"/>
                <w:szCs w:val="28"/>
              </w:rPr>
              <w:t>Инициативная тема студента в области информационной безопасности смарт-контрактов</w:t>
            </w:r>
          </w:p>
          <w:p w14:paraId="3C612067" w14:textId="77777777" w:rsidR="0003430E" w:rsidRPr="0003430E" w:rsidRDefault="0003430E" w:rsidP="00CA4133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0E">
              <w:rPr>
                <w:rFonts w:ascii="Times New Roman" w:hAnsi="Times New Roman" w:cs="Times New Roman"/>
                <w:sz w:val="28"/>
                <w:szCs w:val="28"/>
              </w:rPr>
              <w:t>Инициативная тема студента в области применения факторного анализа в задачах обеспечения информационной безопасности кредитных организаций</w:t>
            </w:r>
          </w:p>
          <w:p w14:paraId="7524D7DF" w14:textId="77777777" w:rsidR="0003430E" w:rsidRPr="0003430E" w:rsidRDefault="0003430E" w:rsidP="00CA4133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0E">
              <w:rPr>
                <w:rFonts w:ascii="Times New Roman" w:hAnsi="Times New Roman" w:cs="Times New Roman"/>
                <w:sz w:val="28"/>
                <w:szCs w:val="28"/>
              </w:rPr>
              <w:t>Инициативная тема студента в области применения кластерного анализа в задачах обеспечения информационной безопасности кредитных организаций</w:t>
            </w:r>
          </w:p>
          <w:p w14:paraId="6083C324" w14:textId="69A2B401" w:rsidR="00610559" w:rsidRPr="00384FEA" w:rsidRDefault="0003430E" w:rsidP="00CA4133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0E">
              <w:rPr>
                <w:rFonts w:ascii="Times New Roman" w:hAnsi="Times New Roman" w:cs="Times New Roman"/>
                <w:sz w:val="28"/>
                <w:szCs w:val="28"/>
              </w:rPr>
              <w:t>Инициативная тема студента в области применения методов распознавания образов в задачах обеспечения информационной безопасности кредитных организаций</w:t>
            </w:r>
          </w:p>
        </w:tc>
      </w:tr>
      <w:tr w:rsidR="00610559" w:rsidRPr="00610559" w14:paraId="59B007F4" w14:textId="77777777" w:rsidTr="00CE5FB5">
        <w:tc>
          <w:tcPr>
            <w:tcW w:w="2405" w:type="dxa"/>
          </w:tcPr>
          <w:p w14:paraId="4B61CE7E" w14:textId="77777777" w:rsidR="00610559" w:rsidRPr="00384FEA" w:rsidRDefault="000A1365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Марков Алексей Сергеевич</w:t>
            </w:r>
          </w:p>
          <w:p w14:paraId="5B8FE92E" w14:textId="0E027794" w:rsidR="000A1365" w:rsidRPr="00384FEA" w:rsidRDefault="00436BDA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Профессор, доктор технических наук</w:t>
            </w:r>
          </w:p>
        </w:tc>
        <w:tc>
          <w:tcPr>
            <w:tcW w:w="6940" w:type="dxa"/>
          </w:tcPr>
          <w:p w14:paraId="5DADE5AD" w14:textId="77777777" w:rsidR="000A1365" w:rsidRPr="00384FEA" w:rsidRDefault="000A1365" w:rsidP="00CA4133">
            <w:pPr>
              <w:pStyle w:val="a5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Разработка методики расчета периодичности проверок систем обеспечения безопасности информации КФС</w:t>
            </w:r>
          </w:p>
          <w:p w14:paraId="7350FAAE" w14:textId="77777777" w:rsidR="000A1365" w:rsidRPr="00384FEA" w:rsidRDefault="000A1365" w:rsidP="00CA4133">
            <w:pPr>
              <w:pStyle w:val="a5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Разработка методики расчета периодичности проверок систем менеджмента информации КФС</w:t>
            </w:r>
          </w:p>
          <w:p w14:paraId="04ADE771" w14:textId="77777777" w:rsidR="000A1365" w:rsidRPr="00384FEA" w:rsidRDefault="000A1365" w:rsidP="00CA4133">
            <w:pPr>
              <w:pStyle w:val="a5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Разработка методики синтеза метода оценки риска ИБ информационных систем КФС</w:t>
            </w:r>
          </w:p>
          <w:p w14:paraId="1E9481D7" w14:textId="77777777" w:rsidR="000A1365" w:rsidRPr="00384FEA" w:rsidRDefault="000A1365" w:rsidP="00CA4133">
            <w:pPr>
              <w:pStyle w:val="a5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Разработка методики синтеза метода оценки риска ИБ систем менеджмента КФС</w:t>
            </w:r>
          </w:p>
          <w:p w14:paraId="5C368363" w14:textId="1CA29FB5" w:rsidR="000A1365" w:rsidRPr="00384FEA" w:rsidRDefault="000A1365" w:rsidP="00CA4133">
            <w:pPr>
              <w:pStyle w:val="a5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Разработка методики фаз-тестирования по требованиям ИБ в КФС</w:t>
            </w:r>
          </w:p>
          <w:p w14:paraId="6EE9ED59" w14:textId="0256EFB4" w:rsidR="000A1365" w:rsidRPr="00384FEA" w:rsidRDefault="000A1365" w:rsidP="00CA4133">
            <w:pPr>
              <w:pStyle w:val="a5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Разработка методики проверки персонала КФС по скрытым записям в сети интернет и социальным сетям</w:t>
            </w:r>
          </w:p>
          <w:p w14:paraId="1F4359A8" w14:textId="77777777" w:rsidR="000A1365" w:rsidRPr="00384FEA" w:rsidRDefault="000A1365" w:rsidP="00CA4133">
            <w:pPr>
              <w:pStyle w:val="a5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Разработка методики противодействия сканерам уязвимости в КФС</w:t>
            </w:r>
          </w:p>
          <w:p w14:paraId="75D35247" w14:textId="77777777" w:rsidR="000A1365" w:rsidRPr="00384FEA" w:rsidRDefault="000A1365" w:rsidP="00CA4133">
            <w:pPr>
              <w:pStyle w:val="a5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методики анализа рисков при проведении аудита безопасности </w:t>
            </w:r>
            <w:proofErr w:type="spellStart"/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 КФС</w:t>
            </w:r>
          </w:p>
          <w:p w14:paraId="47085C3D" w14:textId="77777777" w:rsidR="000A1365" w:rsidRPr="00384FEA" w:rsidRDefault="000A1365" w:rsidP="00CA4133">
            <w:pPr>
              <w:pStyle w:val="a5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Разработка методики анализа рисков при проведении аудита безопасности ИСОП КФС</w:t>
            </w:r>
          </w:p>
          <w:p w14:paraId="26C7601C" w14:textId="77777777" w:rsidR="000A1365" w:rsidRPr="00384FEA" w:rsidRDefault="000A1365" w:rsidP="00CA4133">
            <w:pPr>
              <w:pStyle w:val="a5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методики компьютерной экспертизы в КФС</w:t>
            </w:r>
          </w:p>
          <w:p w14:paraId="49BEE4BE" w14:textId="77777777" w:rsidR="000A1365" w:rsidRPr="00384FEA" w:rsidRDefault="000A1365" w:rsidP="00CA4133">
            <w:pPr>
              <w:pStyle w:val="a5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Разработка методики тестирования веб-интерфейса КФС</w:t>
            </w:r>
          </w:p>
          <w:p w14:paraId="3B5A2D4F" w14:textId="77777777" w:rsidR="000A1365" w:rsidRPr="00384FEA" w:rsidRDefault="000A1365" w:rsidP="00CA4133">
            <w:pPr>
              <w:pStyle w:val="a5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Разработка методики тестирования беспроводных сетей в КФС</w:t>
            </w:r>
          </w:p>
          <w:p w14:paraId="0D88F2D7" w14:textId="77777777" w:rsidR="000A1365" w:rsidRPr="00384FEA" w:rsidRDefault="000A1365" w:rsidP="00CA4133">
            <w:pPr>
              <w:pStyle w:val="a5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Разработка методики тестирования программных ресурсов КФС на основе аппарата теории игр</w:t>
            </w:r>
          </w:p>
          <w:p w14:paraId="59D8CBFD" w14:textId="77777777" w:rsidR="000A1365" w:rsidRPr="00384FEA" w:rsidRDefault="000A1365" w:rsidP="00CA4133">
            <w:pPr>
              <w:pStyle w:val="a5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Разработка методики управления ИБ организации на основе приложений нейронных сетей</w:t>
            </w:r>
          </w:p>
          <w:p w14:paraId="3AF164AD" w14:textId="16A1261F" w:rsidR="00610559" w:rsidRPr="00384FEA" w:rsidRDefault="000A1365" w:rsidP="00CA4133">
            <w:pPr>
              <w:pStyle w:val="a5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Разработка методики выявления неучтенных носителей информации и нелегитимных подключений к сети интернет в КФС</w:t>
            </w:r>
          </w:p>
        </w:tc>
      </w:tr>
      <w:tr w:rsidR="00610559" w:rsidRPr="00610559" w14:paraId="50067474" w14:textId="77777777" w:rsidTr="00CE5FB5">
        <w:tc>
          <w:tcPr>
            <w:tcW w:w="2405" w:type="dxa"/>
          </w:tcPr>
          <w:p w14:paraId="25008650" w14:textId="77777777" w:rsidR="00610559" w:rsidRPr="00384FEA" w:rsidRDefault="005A20C5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Ревенков Павел Владимирович</w:t>
            </w:r>
          </w:p>
          <w:p w14:paraId="6435DF1C" w14:textId="63A27AC0" w:rsidR="005A20C5" w:rsidRPr="00384FEA" w:rsidRDefault="00AC6188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Профессор, доктор технических наук</w:t>
            </w:r>
          </w:p>
        </w:tc>
        <w:tc>
          <w:tcPr>
            <w:tcW w:w="6940" w:type="dxa"/>
          </w:tcPr>
          <w:p w14:paraId="1AD457DB" w14:textId="2B0951D8" w:rsidR="005A20C5" w:rsidRPr="00384FEA" w:rsidRDefault="005A20C5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2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Анализ основных видов компьютерных атак на организации кредитно-финансовой сферы.</w:t>
            </w:r>
          </w:p>
          <w:p w14:paraId="5F3B359D" w14:textId="4A699F94" w:rsidR="005A20C5" w:rsidRPr="00384FEA" w:rsidRDefault="005A20C5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2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Основные методы противодействия социальной инженерии в кредитно-финансовой сфере.</w:t>
            </w:r>
          </w:p>
          <w:p w14:paraId="7D84A5B1" w14:textId="330D2469" w:rsidR="005A20C5" w:rsidRPr="00384FEA" w:rsidRDefault="005A20C5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2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Анализ основных видов угроз безопасности информационных технологий в кредитно-финансовой сфере.</w:t>
            </w:r>
          </w:p>
          <w:p w14:paraId="01BD2378" w14:textId="57D177A2" w:rsidR="00610559" w:rsidRPr="00384FEA" w:rsidRDefault="005A20C5" w:rsidP="00524E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2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Риск-ориентированный подход к обеспечению информационной безопасности.</w:t>
            </w:r>
          </w:p>
        </w:tc>
      </w:tr>
      <w:tr w:rsidR="00610559" w:rsidRPr="00610559" w14:paraId="5BEDAECC" w14:textId="77777777" w:rsidTr="00CE5FB5">
        <w:tc>
          <w:tcPr>
            <w:tcW w:w="2405" w:type="dxa"/>
          </w:tcPr>
          <w:p w14:paraId="5CF35024" w14:textId="77777777" w:rsidR="00CA4133" w:rsidRDefault="0032768A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Скородумов </w:t>
            </w:r>
          </w:p>
          <w:p w14:paraId="5E43F0A9" w14:textId="278964F8" w:rsidR="00610559" w:rsidRPr="00384FEA" w:rsidRDefault="0032768A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Борис Иванович</w:t>
            </w:r>
          </w:p>
          <w:p w14:paraId="208121F7" w14:textId="1725CECF" w:rsidR="0032768A" w:rsidRPr="00384FEA" w:rsidRDefault="000F1713" w:rsidP="00CA41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Доцент, кандидат технических наук</w:t>
            </w:r>
          </w:p>
        </w:tc>
        <w:tc>
          <w:tcPr>
            <w:tcW w:w="6940" w:type="dxa"/>
          </w:tcPr>
          <w:p w14:paraId="1F7D612C" w14:textId="77777777" w:rsidR="0032768A" w:rsidRPr="0032768A" w:rsidRDefault="0032768A" w:rsidP="00CA4133">
            <w:pPr>
              <w:numPr>
                <w:ilvl w:val="0"/>
                <w:numId w:val="12"/>
              </w:numPr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8A">
              <w:rPr>
                <w:rFonts w:ascii="Times New Roman" w:hAnsi="Times New Roman" w:cs="Times New Roman"/>
                <w:sz w:val="28"/>
                <w:szCs w:val="28"/>
              </w:rPr>
              <w:t>Модернизация существующей системы информационной безопасности исследуемой системы.</w:t>
            </w:r>
          </w:p>
          <w:p w14:paraId="2805A7A2" w14:textId="75C896E3" w:rsidR="0032768A" w:rsidRPr="0032768A" w:rsidRDefault="0032768A" w:rsidP="00CA4133">
            <w:pPr>
              <w:numPr>
                <w:ilvl w:val="0"/>
                <w:numId w:val="12"/>
              </w:numPr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8A">
              <w:rPr>
                <w:rFonts w:ascii="Times New Roman" w:hAnsi="Times New Roman" w:cs="Times New Roman"/>
                <w:sz w:val="28"/>
                <w:szCs w:val="28"/>
              </w:rPr>
              <w:t>Разработка системы защиты информации от электромагнитных воздействий в помещениях   банка.</w:t>
            </w:r>
          </w:p>
          <w:p w14:paraId="7BFCB2BC" w14:textId="77777777" w:rsidR="0032768A" w:rsidRPr="0032768A" w:rsidRDefault="0032768A" w:rsidP="00CA4133">
            <w:pPr>
              <w:numPr>
                <w:ilvl w:val="0"/>
                <w:numId w:val="12"/>
              </w:numPr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8A">
              <w:rPr>
                <w:rFonts w:ascii="Times New Roman" w:hAnsi="Times New Roman" w:cs="Times New Roman"/>
                <w:sz w:val="28"/>
                <w:szCs w:val="28"/>
              </w:rPr>
              <w:t>Анализ угроз информационной безопасности в исследуемой системе финансовой организации.</w:t>
            </w:r>
          </w:p>
          <w:p w14:paraId="2861E20A" w14:textId="2B516E5D" w:rsidR="0032768A" w:rsidRPr="0032768A" w:rsidRDefault="0032768A" w:rsidP="00CA4133">
            <w:pPr>
              <w:numPr>
                <w:ilvl w:val="0"/>
                <w:numId w:val="12"/>
              </w:numPr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8A">
              <w:rPr>
                <w:rFonts w:ascii="Times New Roman" w:hAnsi="Times New Roman" w:cs="Times New Roman"/>
                <w:sz w:val="28"/>
                <w:szCs w:val="28"/>
              </w:rPr>
              <w:t>Модернизация существующей системы информационной безопасности филиала банка.</w:t>
            </w:r>
          </w:p>
          <w:p w14:paraId="1500D4BA" w14:textId="6EE205D8" w:rsidR="00610559" w:rsidRPr="00384FEA" w:rsidRDefault="0032768A" w:rsidP="00CA4133">
            <w:pPr>
              <w:numPr>
                <w:ilvl w:val="0"/>
                <w:numId w:val="12"/>
              </w:numPr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8A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средств защиты информации системы электропитания бака.</w:t>
            </w:r>
          </w:p>
        </w:tc>
      </w:tr>
      <w:tr w:rsidR="00610559" w:rsidRPr="00610559" w14:paraId="498FACDE" w14:textId="77777777" w:rsidTr="00CE5FB5">
        <w:tc>
          <w:tcPr>
            <w:tcW w:w="2405" w:type="dxa"/>
          </w:tcPr>
          <w:p w14:paraId="728605E5" w14:textId="77777777" w:rsidR="00CA4133" w:rsidRDefault="00C10261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Фомичев </w:t>
            </w:r>
          </w:p>
          <w:p w14:paraId="176BA364" w14:textId="77777777" w:rsidR="00CA4133" w:rsidRDefault="00C10261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14:paraId="452D6DF4" w14:textId="1A9D1642" w:rsidR="00610559" w:rsidRPr="00384FEA" w:rsidRDefault="00C10261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  <w:p w14:paraId="20907F41" w14:textId="32556A9B" w:rsidR="00C10261" w:rsidRPr="00384FEA" w:rsidRDefault="00384FEA" w:rsidP="00CA41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Профессор, доктор физико-математических наук</w:t>
            </w:r>
          </w:p>
        </w:tc>
        <w:tc>
          <w:tcPr>
            <w:tcW w:w="6940" w:type="dxa"/>
          </w:tcPr>
          <w:p w14:paraId="65C251A4" w14:textId="77777777" w:rsidR="00C10261" w:rsidRPr="00384FEA" w:rsidRDefault="00C10261" w:rsidP="00CA4133">
            <w:pPr>
              <w:pStyle w:val="a5"/>
              <w:numPr>
                <w:ilvl w:val="0"/>
                <w:numId w:val="13"/>
              </w:numPr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высокопроизводительных итеративных блочных шифров на основе обобщений шифров </w:t>
            </w:r>
            <w:proofErr w:type="spellStart"/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Фейстеля</w:t>
            </w:r>
            <w:proofErr w:type="spellEnd"/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C2F850" w14:textId="77777777" w:rsidR="00C10261" w:rsidRPr="00384FEA" w:rsidRDefault="00C10261" w:rsidP="00CA4133">
            <w:pPr>
              <w:pStyle w:val="a5"/>
              <w:numPr>
                <w:ilvl w:val="0"/>
                <w:numId w:val="13"/>
              </w:numPr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Вычислительная и временная сложность реализации алгебраических методов криптографического анализа.</w:t>
            </w:r>
          </w:p>
          <w:p w14:paraId="54BCF8F1" w14:textId="77777777" w:rsidR="00C10261" w:rsidRPr="00384FEA" w:rsidRDefault="00C10261" w:rsidP="00CA4133">
            <w:pPr>
              <w:pStyle w:val="a5"/>
              <w:numPr>
                <w:ilvl w:val="0"/>
                <w:numId w:val="13"/>
              </w:numPr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Вычислительная и временная сложность реализации алгоритмических методов криптографического анализа.</w:t>
            </w:r>
          </w:p>
          <w:p w14:paraId="70A71442" w14:textId="77777777" w:rsidR="00C10261" w:rsidRPr="00384FEA" w:rsidRDefault="00C10261" w:rsidP="00CA4133">
            <w:pPr>
              <w:pStyle w:val="a5"/>
              <w:numPr>
                <w:ilvl w:val="0"/>
                <w:numId w:val="13"/>
              </w:numPr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характеристик каскадного способа построения s-боксов большого размера в симметричных блочных алгоритмах.</w:t>
            </w:r>
          </w:p>
          <w:p w14:paraId="54C11898" w14:textId="77777777" w:rsidR="00C10261" w:rsidRPr="00384FEA" w:rsidRDefault="00C10261" w:rsidP="00CA4133">
            <w:pPr>
              <w:pStyle w:val="a5"/>
              <w:numPr>
                <w:ilvl w:val="0"/>
                <w:numId w:val="13"/>
              </w:numPr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Алгоритмическая реализация s-боксов раундовых подстановок итеративных алгоритмов блочного шифрования на основе модифицированных аддитивных генераторов.</w:t>
            </w:r>
          </w:p>
          <w:p w14:paraId="0ED9595C" w14:textId="77777777" w:rsidR="00C10261" w:rsidRPr="00384FEA" w:rsidRDefault="00C10261" w:rsidP="00CA4133">
            <w:pPr>
              <w:pStyle w:val="a5"/>
              <w:numPr>
                <w:ilvl w:val="0"/>
                <w:numId w:val="13"/>
              </w:numPr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Оценка криптографических характеристик нелинейных рекуррентных последовательностей над множеством двоичных векторов.</w:t>
            </w:r>
          </w:p>
          <w:p w14:paraId="4345E59B" w14:textId="77777777" w:rsidR="00C10261" w:rsidRPr="00384FEA" w:rsidRDefault="00C10261" w:rsidP="00CA4133">
            <w:pPr>
              <w:pStyle w:val="a5"/>
              <w:numPr>
                <w:ilvl w:val="0"/>
                <w:numId w:val="13"/>
              </w:numPr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Перемешивающие и нелинейные свойства нелинейных рекуррентных последовательностей над множеством двоичных векторов.</w:t>
            </w:r>
          </w:p>
          <w:p w14:paraId="6B863436" w14:textId="0175BB64" w:rsidR="00C10261" w:rsidRPr="00384FEA" w:rsidRDefault="00C10261" w:rsidP="00CA4133">
            <w:pPr>
              <w:pStyle w:val="a5"/>
              <w:numPr>
                <w:ilvl w:val="0"/>
                <w:numId w:val="13"/>
              </w:numPr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Криптографические характеристики свойства </w:t>
            </w:r>
            <w:r w:rsidR="00062684" w:rsidRPr="00384FEA">
              <w:rPr>
                <w:rFonts w:ascii="Times New Roman" w:hAnsi="Times New Roman" w:cs="Times New Roman"/>
                <w:sz w:val="28"/>
                <w:szCs w:val="28"/>
              </w:rPr>
              <w:t>не совершенности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 функций векторных пространств, определяющие вычислительную сложность метода последовательного опробования ключа симметричных алгоритмов.</w:t>
            </w:r>
          </w:p>
          <w:p w14:paraId="168DF1B5" w14:textId="3AF6E8D5" w:rsidR="00C10261" w:rsidRPr="00384FEA" w:rsidRDefault="00C10261" w:rsidP="00CA4133">
            <w:pPr>
              <w:pStyle w:val="a5"/>
              <w:numPr>
                <w:ilvl w:val="0"/>
                <w:numId w:val="13"/>
              </w:numPr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хеш-функций для </w:t>
            </w:r>
            <w:r w:rsidR="00062684" w:rsidRPr="00384FEA">
              <w:rPr>
                <w:rFonts w:ascii="Times New Roman" w:hAnsi="Times New Roman" w:cs="Times New Roman"/>
                <w:sz w:val="28"/>
                <w:szCs w:val="28"/>
              </w:rPr>
              <w:t>низко ресурсной</w:t>
            </w: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 xml:space="preserve"> криптографии, построенные на основе регистров сдвига над множеством двоичных векторов.</w:t>
            </w:r>
          </w:p>
          <w:p w14:paraId="626EA3D2" w14:textId="5E7E6A6B" w:rsidR="00610559" w:rsidRPr="00384FEA" w:rsidRDefault="00C10261" w:rsidP="00CA4133">
            <w:pPr>
              <w:pStyle w:val="a5"/>
              <w:numPr>
                <w:ilvl w:val="0"/>
                <w:numId w:val="13"/>
              </w:numPr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EA">
              <w:rPr>
                <w:rFonts w:ascii="Times New Roman" w:hAnsi="Times New Roman" w:cs="Times New Roman"/>
                <w:sz w:val="28"/>
                <w:szCs w:val="28"/>
              </w:rPr>
              <w:t>Характеристики перемешивающих и нелинейных свойств раундовых подстановок алгоритмов блочного шифрования из класса WBC.</w:t>
            </w:r>
          </w:p>
        </w:tc>
      </w:tr>
    </w:tbl>
    <w:p w14:paraId="55590D78" w14:textId="77777777" w:rsidR="001D59B5" w:rsidRDefault="00062684" w:rsidP="00CA4133">
      <w:pPr>
        <w:jc w:val="both"/>
      </w:pPr>
    </w:p>
    <w:sectPr w:rsidR="001D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023D"/>
    <w:multiLevelType w:val="hybridMultilevel"/>
    <w:tmpl w:val="18BC59AA"/>
    <w:lvl w:ilvl="0" w:tplc="46F8F4B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5C86"/>
    <w:multiLevelType w:val="hybridMultilevel"/>
    <w:tmpl w:val="7DFCA114"/>
    <w:lvl w:ilvl="0" w:tplc="28B27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4E4"/>
    <w:multiLevelType w:val="hybridMultilevel"/>
    <w:tmpl w:val="8278CCA2"/>
    <w:lvl w:ilvl="0" w:tplc="FDA423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F2E39"/>
    <w:multiLevelType w:val="hybridMultilevel"/>
    <w:tmpl w:val="6D389A38"/>
    <w:lvl w:ilvl="0" w:tplc="842E4FD0">
      <w:start w:val="1"/>
      <w:numFmt w:val="decimal"/>
      <w:suff w:val="space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62DA"/>
    <w:multiLevelType w:val="hybridMultilevel"/>
    <w:tmpl w:val="466AA4DA"/>
    <w:lvl w:ilvl="0" w:tplc="0D5CCF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F772F"/>
    <w:multiLevelType w:val="hybridMultilevel"/>
    <w:tmpl w:val="85FC742E"/>
    <w:lvl w:ilvl="0" w:tplc="3C0E53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D6F6F"/>
    <w:multiLevelType w:val="hybridMultilevel"/>
    <w:tmpl w:val="FBD8568A"/>
    <w:lvl w:ilvl="0" w:tplc="3C700E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5440E"/>
    <w:multiLevelType w:val="hybridMultilevel"/>
    <w:tmpl w:val="93D4BB12"/>
    <w:lvl w:ilvl="0" w:tplc="00AE75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701F1"/>
    <w:multiLevelType w:val="hybridMultilevel"/>
    <w:tmpl w:val="C108EBFE"/>
    <w:lvl w:ilvl="0" w:tplc="46F8F4B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A40AFF"/>
    <w:multiLevelType w:val="hybridMultilevel"/>
    <w:tmpl w:val="0146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A08CA"/>
    <w:multiLevelType w:val="hybridMultilevel"/>
    <w:tmpl w:val="C82AAF8C"/>
    <w:lvl w:ilvl="0" w:tplc="4A66A4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11244"/>
    <w:multiLevelType w:val="hybridMultilevel"/>
    <w:tmpl w:val="64B4E928"/>
    <w:lvl w:ilvl="0" w:tplc="28B27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7368A"/>
    <w:multiLevelType w:val="hybridMultilevel"/>
    <w:tmpl w:val="352E7084"/>
    <w:lvl w:ilvl="0" w:tplc="024460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97"/>
    <w:rsid w:val="0003430E"/>
    <w:rsid w:val="00062684"/>
    <w:rsid w:val="00097FDA"/>
    <w:rsid w:val="000A1365"/>
    <w:rsid w:val="000F1713"/>
    <w:rsid w:val="001E76A1"/>
    <w:rsid w:val="00213208"/>
    <w:rsid w:val="00231011"/>
    <w:rsid w:val="0032768A"/>
    <w:rsid w:val="00384FEA"/>
    <w:rsid w:val="00415CC9"/>
    <w:rsid w:val="0042537A"/>
    <w:rsid w:val="00436BDA"/>
    <w:rsid w:val="004C187E"/>
    <w:rsid w:val="005237F3"/>
    <w:rsid w:val="00524EE2"/>
    <w:rsid w:val="005A20C5"/>
    <w:rsid w:val="005D75DA"/>
    <w:rsid w:val="00603A1C"/>
    <w:rsid w:val="00610559"/>
    <w:rsid w:val="0065535C"/>
    <w:rsid w:val="00657E97"/>
    <w:rsid w:val="006F3B18"/>
    <w:rsid w:val="0084604E"/>
    <w:rsid w:val="008C286C"/>
    <w:rsid w:val="008F61FC"/>
    <w:rsid w:val="00951847"/>
    <w:rsid w:val="00A80560"/>
    <w:rsid w:val="00A925B7"/>
    <w:rsid w:val="00A927E7"/>
    <w:rsid w:val="00AC6188"/>
    <w:rsid w:val="00B24F73"/>
    <w:rsid w:val="00B7522C"/>
    <w:rsid w:val="00C10261"/>
    <w:rsid w:val="00C301B4"/>
    <w:rsid w:val="00C33D4D"/>
    <w:rsid w:val="00C87FD0"/>
    <w:rsid w:val="00CA4133"/>
    <w:rsid w:val="00CE5FB5"/>
    <w:rsid w:val="00CF5548"/>
    <w:rsid w:val="00D73336"/>
    <w:rsid w:val="00D96A8D"/>
    <w:rsid w:val="00DF3BB5"/>
    <w:rsid w:val="00ED36A1"/>
    <w:rsid w:val="00ED49A3"/>
    <w:rsid w:val="00F0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EFD3"/>
  <w15:chartTrackingRefBased/>
  <w15:docId w15:val="{CCF9D7EF-8CAF-46BE-82F4-5F6B5033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C18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1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B55CF33AE63468345522428A0235C" ma:contentTypeVersion="0" ma:contentTypeDescription="Создание документа." ma:contentTypeScope="" ma:versionID="4e93a32434056c4167c2dab136f984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22542-3F5D-4A9F-AABC-3332E2AD60FB}"/>
</file>

<file path=customXml/itemProps2.xml><?xml version="1.0" encoding="utf-8"?>
<ds:datastoreItem xmlns:ds="http://schemas.openxmlformats.org/officeDocument/2006/customXml" ds:itemID="{09D20C9A-D0E5-4CC1-8C0F-54F5EDADD852}"/>
</file>

<file path=customXml/itemProps3.xml><?xml version="1.0" encoding="utf-8"?>
<ds:datastoreItem xmlns:ds="http://schemas.openxmlformats.org/officeDocument/2006/customXml" ds:itemID="{EB8A08B1-0FEF-4554-9EE5-F0F359728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попова</dc:creator>
  <cp:keywords/>
  <dc:description/>
  <cp:lastModifiedBy>Козьминых Сергей Игоревич</cp:lastModifiedBy>
  <cp:revision>44</cp:revision>
  <dcterms:created xsi:type="dcterms:W3CDTF">2019-06-18T10:34:00Z</dcterms:created>
  <dcterms:modified xsi:type="dcterms:W3CDTF">2019-06-20T06:51:00Z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0x010100272B55CF33AE63468345522428A0235C</vt:lpwstr>
  </property>
</Properties>
</file>