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09" w:rsidRPr="00227A09" w:rsidRDefault="00227A09" w:rsidP="00227A0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7A09">
        <w:rPr>
          <w:rFonts w:ascii="Times New Roman" w:hAnsi="Times New Roman" w:cs="Times New Roman"/>
          <w:b/>
          <w:color w:val="FF0000"/>
          <w:sz w:val="28"/>
          <w:szCs w:val="28"/>
        </w:rPr>
        <w:t>Тема: Пленарное заседание конференции «Управление развитием макрорегионов как новых элементов территориальной структуры экономики»</w:t>
      </w:r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>Время: 23 дек. 2020 04:00 PM Москва</w:t>
      </w:r>
    </w:p>
    <w:p w:rsid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227A0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60992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https://us04web.zoom.us/j/76240762561?pwd=TDhGQk5iMHpRUk1FK3RrQU5CclZndz09</w:t>
        </w:r>
      </w:hyperlink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>Идентификатор конференции: 762 4076 2561</w:t>
      </w:r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>Код доступа: q0r6wV</w:t>
      </w:r>
    </w:p>
    <w:p w:rsidR="00227A09" w:rsidRPr="00227A09" w:rsidRDefault="00227A09" w:rsidP="00227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09">
        <w:rPr>
          <w:rFonts w:ascii="Times New Roman" w:hAnsi="Times New Roman" w:cs="Times New Roman"/>
          <w:b/>
          <w:sz w:val="28"/>
          <w:szCs w:val="28"/>
        </w:rPr>
        <w:t xml:space="preserve">Тема: Секция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27A09">
        <w:rPr>
          <w:rFonts w:ascii="Times New Roman" w:hAnsi="Times New Roman" w:cs="Times New Roman"/>
          <w:b/>
          <w:sz w:val="28"/>
          <w:szCs w:val="28"/>
        </w:rPr>
        <w:t>.</w:t>
      </w:r>
      <w:r w:rsidRPr="00227A09">
        <w:t xml:space="preserve"> </w:t>
      </w:r>
      <w:r w:rsidRPr="00227A09">
        <w:rPr>
          <w:rFonts w:ascii="Times New Roman" w:hAnsi="Times New Roman" w:cs="Times New Roman"/>
          <w:b/>
          <w:sz w:val="28"/>
          <w:szCs w:val="28"/>
        </w:rPr>
        <w:t xml:space="preserve">«Инструменты межрегионального сотрудничества </w:t>
      </w:r>
      <w:proofErr w:type="gramStart"/>
      <w:r w:rsidRPr="00227A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27A09" w:rsidRDefault="00227A09" w:rsidP="00227A0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A09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227A09">
        <w:rPr>
          <w:rFonts w:ascii="Times New Roman" w:hAnsi="Times New Roman" w:cs="Times New Roman"/>
          <w:b/>
          <w:sz w:val="28"/>
          <w:szCs w:val="28"/>
        </w:rPr>
        <w:t xml:space="preserve"> развития макрорегионов Российской Федерации»</w:t>
      </w:r>
    </w:p>
    <w:p w:rsid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27A09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https://us04web.zoom.us/j/76240762561?pwd=TDhGQk5iMHpRUk1FK3RrQU5CclZndz09</w:t>
        </w:r>
      </w:hyperlink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>Идентификатор конференции: 762 4076 2561</w:t>
      </w:r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>Код доступа: q0r6wV</w:t>
      </w:r>
    </w:p>
    <w:p w:rsidR="00227A09" w:rsidRPr="00227A09" w:rsidRDefault="00227A09" w:rsidP="00227A09">
      <w:pPr>
        <w:rPr>
          <w:rFonts w:ascii="Times New Roman" w:hAnsi="Times New Roman" w:cs="Times New Roman"/>
          <w:b/>
          <w:sz w:val="28"/>
          <w:szCs w:val="28"/>
        </w:rPr>
      </w:pPr>
      <w:r w:rsidRPr="00227A09">
        <w:rPr>
          <w:rFonts w:ascii="Times New Roman" w:hAnsi="Times New Roman" w:cs="Times New Roman"/>
          <w:b/>
          <w:sz w:val="28"/>
          <w:szCs w:val="28"/>
        </w:rPr>
        <w:t xml:space="preserve">Тема: Секция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27A09">
        <w:rPr>
          <w:rFonts w:ascii="Times New Roman" w:hAnsi="Times New Roman" w:cs="Times New Roman"/>
          <w:b/>
          <w:sz w:val="28"/>
          <w:szCs w:val="28"/>
        </w:rPr>
        <w:t>. Социально-экономическое развитие Федеральных округов Российской Федерации</w:t>
      </w:r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60992">
          <w:rPr>
            <w:rStyle w:val="a3"/>
            <w:rFonts w:ascii="Times New Roman" w:hAnsi="Times New Roman" w:cs="Times New Roman"/>
            <w:sz w:val="28"/>
            <w:szCs w:val="28"/>
          </w:rPr>
          <w:t>https://us05web.zoom.us/j/89775404887?pwd=ZW5zTnptZXIwZnc3OSs4MGI4TEtndz09</w:t>
        </w:r>
      </w:hyperlink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>Идентификатор конференции: 897 7540 4887</w:t>
      </w:r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>Код доступа: r6qKt2</w:t>
      </w:r>
    </w:p>
    <w:p w:rsidR="00227A09" w:rsidRPr="00227A09" w:rsidRDefault="00227A09" w:rsidP="00227A09">
      <w:pPr>
        <w:rPr>
          <w:rFonts w:ascii="Times New Roman" w:hAnsi="Times New Roman" w:cs="Times New Roman"/>
          <w:b/>
          <w:sz w:val="28"/>
          <w:szCs w:val="28"/>
        </w:rPr>
      </w:pPr>
      <w:r w:rsidRPr="00227A09">
        <w:rPr>
          <w:rFonts w:ascii="Tahoma" w:hAnsi="Tahoma" w:cs="Tahoma"/>
          <w:sz w:val="28"/>
          <w:szCs w:val="28"/>
        </w:rPr>
        <w:t>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09">
        <w:rPr>
          <w:rFonts w:ascii="Times New Roman" w:hAnsi="Times New Roman" w:cs="Times New Roman"/>
          <w:b/>
          <w:sz w:val="28"/>
          <w:szCs w:val="28"/>
        </w:rPr>
        <w:t>Тема: Секция 3. Макрорегионы Российской Федерации: разнообразие факторов устойчивого развития</w:t>
      </w:r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>https://us05web.zoom.us/j/84121469779?pwd=NVAvbUlLT0NYMkc1Y3lFUm5wQU9FZz09</w:t>
      </w:r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>Идентификатор конференции: 841 2146 9779</w:t>
      </w:r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>Код доступа: t1jee1</w:t>
      </w:r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ahoma" w:hAnsi="Tahoma" w:cs="Tahoma"/>
          <w:sz w:val="28"/>
          <w:szCs w:val="28"/>
        </w:rPr>
        <w:t>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09" w:rsidRPr="00227A09" w:rsidRDefault="00227A09" w:rsidP="00227A09">
      <w:pPr>
        <w:rPr>
          <w:rFonts w:ascii="Times New Roman" w:hAnsi="Times New Roman" w:cs="Times New Roman"/>
          <w:b/>
          <w:sz w:val="28"/>
          <w:szCs w:val="28"/>
        </w:rPr>
      </w:pPr>
      <w:r w:rsidRPr="00227A09">
        <w:rPr>
          <w:rFonts w:ascii="Times New Roman" w:hAnsi="Times New Roman" w:cs="Times New Roman"/>
          <w:b/>
          <w:sz w:val="28"/>
          <w:szCs w:val="28"/>
        </w:rPr>
        <w:lastRenderedPageBreak/>
        <w:t>Тема: Секция 4. Современные технологии в управлении развитием регионов</w:t>
      </w:r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60992">
          <w:rPr>
            <w:rStyle w:val="a3"/>
            <w:rFonts w:ascii="Times New Roman" w:hAnsi="Times New Roman" w:cs="Times New Roman"/>
            <w:sz w:val="28"/>
            <w:szCs w:val="28"/>
          </w:rPr>
          <w:t>https://us05web.zoom.us/j/86810287748?pwd=T21jTVFnMFRjdDRRdE1MdHJqYnY0QT09</w:t>
        </w:r>
      </w:hyperlink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>Идентификатор конференции: 868 1028 7748</w:t>
      </w:r>
    </w:p>
    <w:p w:rsidR="00227A09" w:rsidRPr="00227A09" w:rsidRDefault="00227A09" w:rsidP="00227A09">
      <w:pPr>
        <w:rPr>
          <w:rFonts w:ascii="Times New Roman" w:hAnsi="Times New Roman" w:cs="Times New Roman"/>
          <w:sz w:val="28"/>
          <w:szCs w:val="28"/>
        </w:rPr>
      </w:pPr>
      <w:r w:rsidRPr="00227A09">
        <w:rPr>
          <w:rFonts w:ascii="Times New Roman" w:hAnsi="Times New Roman" w:cs="Times New Roman"/>
          <w:sz w:val="28"/>
          <w:szCs w:val="28"/>
        </w:rPr>
        <w:t>Код доступа: XSEDr5</w:t>
      </w:r>
      <w:bookmarkStart w:id="0" w:name="_GoBack"/>
      <w:bookmarkEnd w:id="0"/>
    </w:p>
    <w:sectPr w:rsidR="00227A09" w:rsidRPr="0022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09"/>
    <w:rsid w:val="002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810287748?pwd=T21jTVFnMFRjdDRRdE1MdHJqYnY0QT09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9775404887?pwd=ZW5zTnptZXIwZnc3OSs4MGI4TEtndz09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240762561?pwd=TDhGQk5iMHpRUk1FK3RrQU5CclZndz09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us04web.zoom.us/j/76240762561?pwd=TDhGQk5iMHpRUk1FK3RrQU5CclZn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0CA92-8003-4C7B-825A-BB56C5C35115}"/>
</file>

<file path=customXml/itemProps2.xml><?xml version="1.0" encoding="utf-8"?>
<ds:datastoreItem xmlns:ds="http://schemas.openxmlformats.org/officeDocument/2006/customXml" ds:itemID="{FCA5D653-DEFC-43A7-A317-E49F0291F428}"/>
</file>

<file path=customXml/itemProps3.xml><?xml version="1.0" encoding="utf-8"?>
<ds:datastoreItem xmlns:ds="http://schemas.openxmlformats.org/officeDocument/2006/customXml" ds:itemID="{8AF78219-1E8A-432D-BB5E-98824D77C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2020-12-20T20:10:00Z</dcterms:created>
  <dcterms:modified xsi:type="dcterms:W3CDTF">2020-12-20T20:17:00Z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