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2C2D2E"/>
          <w:sz w:val="24"/>
          <w:szCs w:val="28"/>
          <w:shd w:fill="FFFFFF" w:val="clear"/>
          <w:lang w:eastAsia="ru-RU"/>
        </w:rPr>
        <w:t>Опыт передовых стран по формированию портфелей проектов и программ в органах власти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группы направления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38.0.04 «Государственное и муниципальное управление»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09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5"/>
        <w:gridCol w:w="6105"/>
        <w:gridCol w:w="1708"/>
      </w:tblGrid>
      <w:tr>
        <w:trPr>
          <w:trHeight w:val="346" w:hRule="atLeast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450" w:hRule="atLeast"/>
        </w:trPr>
        <w:tc>
          <w:tcPr>
            <w:tcW w:w="2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1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  <w:t>Контрольная работа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Контроль на семинарских занятиях, в т.ч. устные ответы, тестирование, выполнение практико-ориентированных заданий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rPr>
          <w:trHeight w:val="346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/>
                <w:b/>
                <w:bCs/>
                <w:color w:val="000000"/>
                <w:kern w:val="0"/>
                <w:sz w:val="28"/>
                <w:szCs w:val="24"/>
                <w:lang w:val="ru-RU" w:eastAsia="ru-RU" w:bidi="ar-SA"/>
              </w:rPr>
              <w:t xml:space="preserve">Зачет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(max)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LibreOffice/7.3.5.2$Linux_X86_64 LibreOffice_project/184fe81b8c8c30d8b5082578aee2fed2ea847c01</Application>
  <AppVersion>15.0000</AppVersion>
  <Pages>1</Pages>
  <Words>59</Words>
  <Characters>388</Characters>
  <CharactersWithSpaces>433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2022-11-11T11:25:00Z</dcterms:created>
  <dc:creator>Светлана</dc:creator>
  <dc:description/>
  <dc:language>ru-RU</dc:language>
  <cp:lastModifiedBy/>
  <dcterms:modified xsi:type="dcterms:W3CDTF">2023-03-07T07:57:13Z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