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E0" w:rsidRPr="00E909F8" w:rsidRDefault="00F574E0" w:rsidP="00F574E0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 xml:space="preserve">Федеральное государственное образовательное бюджетное </w:t>
      </w:r>
    </w:p>
    <w:p w:rsidR="00F574E0" w:rsidRPr="00E909F8" w:rsidRDefault="00F574E0" w:rsidP="00F574E0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учреждение высшего образования</w:t>
      </w:r>
    </w:p>
    <w:p w:rsidR="00F574E0" w:rsidRPr="009B1B96" w:rsidRDefault="00F574E0" w:rsidP="00F574E0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F574E0" w:rsidRPr="009B1B96" w:rsidRDefault="00F574E0" w:rsidP="00F574E0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:rsidR="00F574E0" w:rsidRPr="00E909F8" w:rsidRDefault="00F574E0" w:rsidP="00F574E0">
      <w:pPr>
        <w:widowControl w:val="0"/>
        <w:jc w:val="center"/>
        <w:rPr>
          <w:b/>
          <w:sz w:val="26"/>
          <w:szCs w:val="26"/>
        </w:rPr>
      </w:pPr>
    </w:p>
    <w:p w:rsidR="00F574E0" w:rsidRPr="00E909F8" w:rsidRDefault="00F431DE" w:rsidP="00F574E0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Кафедра «Государственный финансовый контроль»</w:t>
      </w:r>
    </w:p>
    <w:p w:rsidR="00F574E0" w:rsidRPr="00E909F8" w:rsidRDefault="00F574E0" w:rsidP="00F574E0">
      <w:pPr>
        <w:widowControl w:val="0"/>
        <w:jc w:val="center"/>
        <w:rPr>
          <w:b/>
          <w:sz w:val="26"/>
          <w:szCs w:val="26"/>
        </w:rPr>
      </w:pPr>
    </w:p>
    <w:p w:rsidR="00F574E0" w:rsidRPr="00E909F8" w:rsidRDefault="00F574E0" w:rsidP="00F574E0">
      <w:pPr>
        <w:widowControl w:val="0"/>
        <w:jc w:val="center"/>
        <w:rPr>
          <w:b/>
          <w:sz w:val="26"/>
          <w:szCs w:val="26"/>
        </w:rPr>
      </w:pPr>
    </w:p>
    <w:p w:rsidR="00F574E0" w:rsidRPr="00E909F8" w:rsidRDefault="00F574E0" w:rsidP="00F574E0">
      <w:pPr>
        <w:widowControl w:val="0"/>
        <w:jc w:val="center"/>
        <w:rPr>
          <w:b/>
          <w:sz w:val="26"/>
          <w:szCs w:val="26"/>
        </w:rPr>
      </w:pPr>
      <w:r w:rsidRPr="00E909F8">
        <w:rPr>
          <w:b/>
          <w:sz w:val="26"/>
          <w:szCs w:val="26"/>
        </w:rPr>
        <w:t>ОТЗЫВ РУКОВОДИТЕЛЯ</w:t>
      </w:r>
    </w:p>
    <w:p w:rsidR="00F574E0" w:rsidRPr="00E909F8" w:rsidRDefault="00F574E0" w:rsidP="00F574E0">
      <w:pPr>
        <w:widowControl w:val="0"/>
        <w:jc w:val="center"/>
        <w:rPr>
          <w:b/>
          <w:sz w:val="26"/>
          <w:szCs w:val="26"/>
        </w:rPr>
      </w:pPr>
      <w:r w:rsidRPr="00E909F8">
        <w:rPr>
          <w:b/>
          <w:sz w:val="26"/>
          <w:szCs w:val="26"/>
        </w:rPr>
        <w:t xml:space="preserve">о работе обучающегося в период подготовки выпускной квалификационной </w:t>
      </w:r>
    </w:p>
    <w:p w:rsidR="00F574E0" w:rsidRPr="00E909F8" w:rsidRDefault="00F574E0" w:rsidP="00F574E0">
      <w:pPr>
        <w:widowControl w:val="0"/>
        <w:jc w:val="center"/>
        <w:rPr>
          <w:b/>
          <w:sz w:val="26"/>
          <w:szCs w:val="26"/>
        </w:rPr>
      </w:pPr>
      <w:r w:rsidRPr="00E909F8">
        <w:rPr>
          <w:b/>
          <w:sz w:val="26"/>
          <w:szCs w:val="26"/>
        </w:rPr>
        <w:t xml:space="preserve">работы по программе </w:t>
      </w:r>
      <w:proofErr w:type="spellStart"/>
      <w:r w:rsidRPr="00E909F8">
        <w:rPr>
          <w:b/>
          <w:sz w:val="26"/>
          <w:szCs w:val="26"/>
        </w:rPr>
        <w:t>бакалавриата</w:t>
      </w:r>
      <w:proofErr w:type="spellEnd"/>
      <w:r w:rsidRPr="00E909F8">
        <w:rPr>
          <w:b/>
          <w:sz w:val="26"/>
          <w:szCs w:val="26"/>
          <w:vertAlign w:val="superscript"/>
        </w:rPr>
        <w:footnoteReference w:id="1"/>
      </w:r>
    </w:p>
    <w:p w:rsidR="00F574E0" w:rsidRPr="00E909F8" w:rsidRDefault="00F574E0" w:rsidP="00F574E0">
      <w:pPr>
        <w:widowControl w:val="0"/>
      </w:pPr>
    </w:p>
    <w:p w:rsidR="00F574E0" w:rsidRPr="00E909F8" w:rsidRDefault="00F574E0" w:rsidP="00F574E0">
      <w:pPr>
        <w:widowControl w:val="0"/>
      </w:pPr>
      <w:r w:rsidRPr="00E909F8">
        <w:t>Обучающийся_________________________________________________________________</w:t>
      </w:r>
      <w:r w:rsidRPr="00E909F8">
        <w:tab/>
      </w:r>
      <w:r w:rsidRPr="00E909F8">
        <w:tab/>
      </w:r>
      <w:r w:rsidRPr="00E909F8">
        <w:tab/>
      </w:r>
      <w:r w:rsidRPr="00E909F8">
        <w:tab/>
      </w:r>
      <w:r w:rsidRPr="00E909F8">
        <w:tab/>
      </w:r>
      <w:r w:rsidRPr="00E909F8">
        <w:rPr>
          <w:sz w:val="20"/>
          <w:szCs w:val="20"/>
        </w:rPr>
        <w:t>(фамилия, имя, отчество)</w:t>
      </w:r>
    </w:p>
    <w:p w:rsidR="00F574E0" w:rsidRPr="00E909F8" w:rsidRDefault="00F574E0" w:rsidP="00F574E0">
      <w:pPr>
        <w:widowControl w:val="0"/>
        <w:spacing w:line="360" w:lineRule="auto"/>
      </w:pPr>
      <w:r w:rsidRPr="00E909F8">
        <w:t>Факультет____________________________________________________________________</w:t>
      </w:r>
    </w:p>
    <w:p w:rsidR="00F574E0" w:rsidRPr="00E909F8" w:rsidRDefault="00F431DE" w:rsidP="00F574E0">
      <w:pPr>
        <w:widowControl w:val="0"/>
        <w:spacing w:line="360" w:lineRule="auto"/>
      </w:pPr>
      <w:r>
        <w:t>Кафедра</w:t>
      </w:r>
      <w:bookmarkStart w:id="0" w:name="_GoBack"/>
      <w:bookmarkEnd w:id="0"/>
      <w:r w:rsidR="00F574E0" w:rsidRPr="00E909F8">
        <w:t>__________________________________________________________________</w:t>
      </w:r>
    </w:p>
    <w:p w:rsidR="00F574E0" w:rsidRPr="00E909F8" w:rsidRDefault="00F574E0" w:rsidP="00F574E0">
      <w:pPr>
        <w:widowControl w:val="0"/>
        <w:spacing w:line="360" w:lineRule="auto"/>
      </w:pPr>
      <w:r w:rsidRPr="00E909F8">
        <w:t>Направление подготовки_______________________________________________________</w:t>
      </w:r>
    </w:p>
    <w:p w:rsidR="00F574E0" w:rsidRPr="00E909F8" w:rsidRDefault="00F574E0" w:rsidP="00F574E0">
      <w:pPr>
        <w:widowControl w:val="0"/>
        <w:spacing w:line="360" w:lineRule="auto"/>
      </w:pPr>
      <w:r w:rsidRPr="00E909F8">
        <w:t>Профиль_______________________________________________</w:t>
      </w:r>
      <w:r>
        <w:t>______________________</w:t>
      </w:r>
    </w:p>
    <w:p w:rsidR="00F574E0" w:rsidRPr="00E909F8" w:rsidRDefault="00F574E0" w:rsidP="00F574E0">
      <w:pPr>
        <w:widowControl w:val="0"/>
        <w:spacing w:line="360" w:lineRule="auto"/>
      </w:pPr>
      <w:r w:rsidRPr="00E909F8">
        <w:t xml:space="preserve">Наименование </w:t>
      </w:r>
      <w:proofErr w:type="gramStart"/>
      <w:r w:rsidRPr="00E909F8">
        <w:t>темы:_</w:t>
      </w:r>
      <w:proofErr w:type="gramEnd"/>
      <w:r w:rsidRPr="00E909F8">
        <w:t>____________________________________</w:t>
      </w:r>
      <w:r>
        <w:t>______________________</w:t>
      </w:r>
    </w:p>
    <w:p w:rsidR="00F574E0" w:rsidRPr="00E909F8" w:rsidRDefault="00F574E0" w:rsidP="00F574E0">
      <w:pPr>
        <w:widowControl w:val="0"/>
        <w:spacing w:line="360" w:lineRule="auto"/>
      </w:pPr>
      <w:r w:rsidRPr="00E909F8">
        <w:t>_______________________________________________</w:t>
      </w:r>
      <w:r>
        <w:t>______________________________</w:t>
      </w:r>
    </w:p>
    <w:p w:rsidR="00F574E0" w:rsidRPr="00E909F8" w:rsidRDefault="00F574E0" w:rsidP="00F574E0">
      <w:pPr>
        <w:widowControl w:val="0"/>
      </w:pPr>
    </w:p>
    <w:p w:rsidR="00F574E0" w:rsidRPr="00E909F8" w:rsidRDefault="00F574E0" w:rsidP="00F574E0">
      <w:pPr>
        <w:widowControl w:val="0"/>
      </w:pPr>
      <w:r w:rsidRPr="00E909F8">
        <w:t>Руководитель_________________________________________________________________</w:t>
      </w:r>
      <w:r w:rsidRPr="00E909F8">
        <w:tab/>
      </w:r>
      <w:r w:rsidRPr="00E909F8">
        <w:tab/>
      </w:r>
      <w:r w:rsidRPr="00E909F8">
        <w:tab/>
      </w:r>
      <w:r w:rsidRPr="00E909F8">
        <w:tab/>
      </w:r>
      <w:r w:rsidRPr="00E909F8">
        <w:rPr>
          <w:sz w:val="20"/>
          <w:szCs w:val="20"/>
        </w:rPr>
        <w:tab/>
        <w:t>(имя, отчество, фамилия, должность, ученое звание, степень)</w:t>
      </w:r>
    </w:p>
    <w:p w:rsidR="00F574E0" w:rsidRPr="00E909F8" w:rsidRDefault="00F574E0" w:rsidP="00F574E0">
      <w:pPr>
        <w:widowControl w:val="0"/>
      </w:pPr>
    </w:p>
    <w:p w:rsidR="00F574E0" w:rsidRPr="00E909F8" w:rsidRDefault="00F574E0" w:rsidP="00F574E0">
      <w:pPr>
        <w:widowControl w:val="0"/>
      </w:pPr>
      <w:r w:rsidRPr="00E909F8">
        <w:t>1. Соответствие заявленных целей и задач теме ВКР: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4E0" w:rsidRPr="00E909F8" w:rsidRDefault="00F574E0" w:rsidP="00F574E0">
      <w:pPr>
        <w:widowControl w:val="0"/>
      </w:pPr>
      <w:r w:rsidRPr="00E909F8">
        <w:t>2. Соответствие полученных результатов заявленным целям и задачам _________________</w:t>
      </w:r>
    </w:p>
    <w:p w:rsidR="00F574E0" w:rsidRPr="00E909F8" w:rsidRDefault="00F574E0" w:rsidP="00F574E0">
      <w:pPr>
        <w:widowControl w:val="0"/>
      </w:pPr>
      <w:r w:rsidRPr="00E909F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4E0" w:rsidRPr="00E909F8" w:rsidRDefault="00F574E0" w:rsidP="00F574E0">
      <w:pPr>
        <w:widowControl w:val="0"/>
        <w:jc w:val="both"/>
      </w:pPr>
      <w:r w:rsidRPr="00E909F8"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4E0" w:rsidRPr="00E909F8" w:rsidRDefault="00F574E0" w:rsidP="00F574E0">
      <w:pPr>
        <w:widowControl w:val="0"/>
        <w:jc w:val="both"/>
      </w:pPr>
      <w:r w:rsidRPr="00E909F8"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E909F8">
        <w:t>т.п.:_</w:t>
      </w:r>
      <w:proofErr w:type="gramEnd"/>
      <w:r w:rsidRPr="00E909F8">
        <w:t>__________________________________________</w:t>
      </w:r>
      <w:r>
        <w:t>____________________</w:t>
      </w:r>
    </w:p>
    <w:p w:rsidR="00F574E0" w:rsidRPr="00E909F8" w:rsidRDefault="00F574E0" w:rsidP="00F574E0">
      <w:pPr>
        <w:widowControl w:val="0"/>
      </w:pPr>
      <w:r w:rsidRPr="00E909F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4E0" w:rsidRPr="00E909F8" w:rsidRDefault="00F574E0" w:rsidP="00F574E0">
      <w:pPr>
        <w:widowControl w:val="0"/>
        <w:jc w:val="both"/>
      </w:pPr>
      <w:r w:rsidRPr="00E909F8">
        <w:t xml:space="preserve">5. Наличие конкретных предложений и рекомендаций, сформулированных в ВКР, ценность полученных </w:t>
      </w:r>
      <w:proofErr w:type="gramStart"/>
      <w:r w:rsidRPr="00E909F8">
        <w:t>результатов:_</w:t>
      </w:r>
      <w:proofErr w:type="gramEnd"/>
      <w:r w:rsidRPr="00E909F8">
        <w:t>______________________________________________</w:t>
      </w:r>
    </w:p>
    <w:p w:rsidR="00F574E0" w:rsidRPr="00E909F8" w:rsidRDefault="00F574E0" w:rsidP="00F574E0">
      <w:pPr>
        <w:widowControl w:val="0"/>
      </w:pPr>
      <w:r w:rsidRPr="00E909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4E0" w:rsidRPr="00E909F8" w:rsidRDefault="00F574E0" w:rsidP="00F574E0">
      <w:pPr>
        <w:widowControl w:val="0"/>
        <w:jc w:val="both"/>
      </w:pPr>
      <w:r w:rsidRPr="00E909F8">
        <w:t xml:space="preserve">6. Степень самостоятельности при работе над ВКР (самостоятельность изложения и обобщения материала, самостоятельная </w:t>
      </w:r>
      <w:proofErr w:type="spellStart"/>
      <w:r w:rsidRPr="00E909F8">
        <w:t>интерпритация</w:t>
      </w:r>
      <w:proofErr w:type="spellEnd"/>
      <w:r w:rsidRPr="00E909F8">
        <w:t xml:space="preserve"> получен</w:t>
      </w:r>
      <w:r>
        <w:t>ных результатов, обоснованность в</w:t>
      </w:r>
      <w:r w:rsidRPr="00E909F8">
        <w:t>ыводов</w:t>
      </w:r>
      <w:proofErr w:type="gramStart"/>
      <w:r w:rsidRPr="00E909F8">
        <w:t>):_</w:t>
      </w:r>
      <w:proofErr w:type="gramEnd"/>
      <w:r w:rsidRPr="00E909F8">
        <w:t>____________________________________________________</w:t>
      </w:r>
    </w:p>
    <w:p w:rsidR="00F574E0" w:rsidRPr="00E909F8" w:rsidRDefault="00F574E0" w:rsidP="00F574E0">
      <w:pPr>
        <w:widowControl w:val="0"/>
      </w:pPr>
      <w:r w:rsidRPr="00E909F8">
        <w:t>______________________________________________________________________________________________________________________________________________________________________________</w:t>
      </w:r>
    </w:p>
    <w:p w:rsidR="00F574E0" w:rsidRPr="00E909F8" w:rsidRDefault="00F574E0" w:rsidP="00F574E0">
      <w:pPr>
        <w:widowControl w:val="0"/>
        <w:jc w:val="both"/>
      </w:pPr>
      <w:r w:rsidRPr="00E909F8">
        <w:t xml:space="preserve">7.Уровень </w:t>
      </w:r>
      <w:proofErr w:type="spellStart"/>
      <w:r w:rsidRPr="00E909F8">
        <w:t>сформированности</w:t>
      </w:r>
      <w:proofErr w:type="spellEnd"/>
      <w:r w:rsidRPr="00E909F8">
        <w:t xml:space="preserve">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или ОС ФУ</w:t>
      </w:r>
      <w:proofErr w:type="gramStart"/>
      <w:r w:rsidRPr="00E909F8">
        <w:t>):_</w:t>
      </w:r>
      <w:proofErr w:type="gramEnd"/>
      <w:r w:rsidRPr="00E909F8">
        <w:t>____________________________________</w:t>
      </w:r>
    </w:p>
    <w:p w:rsidR="00F574E0" w:rsidRPr="00E909F8" w:rsidRDefault="00F574E0" w:rsidP="00F574E0">
      <w:pPr>
        <w:widowControl w:val="0"/>
      </w:pPr>
      <w:r w:rsidRPr="00E909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4E0" w:rsidRPr="00E909F8" w:rsidRDefault="00F574E0" w:rsidP="00F574E0">
      <w:pPr>
        <w:widowControl w:val="0"/>
      </w:pPr>
      <w:r w:rsidRPr="00E909F8">
        <w:t>8. Доля (</w:t>
      </w:r>
      <w:proofErr w:type="gramStart"/>
      <w:r w:rsidRPr="00E909F8">
        <w:t>%)  заимствований</w:t>
      </w:r>
      <w:proofErr w:type="gramEnd"/>
      <w:r w:rsidRPr="00E909F8">
        <w:t xml:space="preserve"> в ВКР_______________________________________________</w:t>
      </w:r>
    </w:p>
    <w:p w:rsidR="00F574E0" w:rsidRPr="00E909F8" w:rsidRDefault="00F574E0" w:rsidP="00F574E0">
      <w:pPr>
        <w:widowControl w:val="0"/>
      </w:pPr>
      <w:r w:rsidRPr="00E909F8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4E0" w:rsidRPr="00E909F8" w:rsidRDefault="00F574E0" w:rsidP="00F574E0">
      <w:pPr>
        <w:widowControl w:val="0"/>
      </w:pPr>
    </w:p>
    <w:p w:rsidR="00F574E0" w:rsidRPr="00E909F8" w:rsidRDefault="00F574E0" w:rsidP="00F574E0">
      <w:pPr>
        <w:widowControl w:val="0"/>
      </w:pPr>
      <w:r w:rsidRPr="00E909F8">
        <w:t xml:space="preserve">9. Недостатки работы обучающегося в период подготовки ВКР: </w:t>
      </w:r>
    </w:p>
    <w:p w:rsidR="00F574E0" w:rsidRPr="00E909F8" w:rsidRDefault="00F574E0" w:rsidP="00F574E0">
      <w:pPr>
        <w:widowControl w:val="0"/>
      </w:pPr>
      <w:r w:rsidRPr="00E909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4E0" w:rsidRPr="00E909F8" w:rsidRDefault="00F574E0" w:rsidP="00F574E0">
      <w:pPr>
        <w:widowControl w:val="0"/>
      </w:pPr>
    </w:p>
    <w:p w:rsidR="00F574E0" w:rsidRPr="00E909F8" w:rsidRDefault="00F574E0" w:rsidP="00F574E0">
      <w:pPr>
        <w:widowControl w:val="0"/>
      </w:pPr>
      <w:r w:rsidRPr="00E909F8">
        <w:t xml:space="preserve">10. ВКР соответствует (не соответствует) требованиям, предъявляемым к ВКР, и может (не может) быть рекомендована к защите на заседании </w:t>
      </w:r>
      <w:proofErr w:type="gramStart"/>
      <w:r w:rsidRPr="00E909F8">
        <w:t>ГЭК:_</w:t>
      </w:r>
      <w:proofErr w:type="gramEnd"/>
      <w:r w:rsidRPr="00E909F8">
        <w:t>_________</w:t>
      </w:r>
      <w:r>
        <w:t>_______________</w:t>
      </w:r>
    </w:p>
    <w:p w:rsidR="00F574E0" w:rsidRPr="00E909F8" w:rsidRDefault="00F574E0" w:rsidP="00F574E0">
      <w:pPr>
        <w:widowControl w:val="0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F574E0" w:rsidRPr="00E909F8" w:rsidTr="00C67340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4E0" w:rsidRPr="00E909F8" w:rsidRDefault="00F574E0" w:rsidP="00C67340">
            <w:pPr>
              <w:widowControl w:val="0"/>
              <w:jc w:val="center"/>
              <w:rPr>
                <w:sz w:val="20"/>
                <w:szCs w:val="20"/>
              </w:rPr>
            </w:pPr>
            <w:r w:rsidRPr="00E909F8">
              <w:rPr>
                <w:sz w:val="20"/>
                <w:szCs w:val="20"/>
              </w:rPr>
              <w:t>(И.О. Фамилия руководителя)</w:t>
            </w:r>
          </w:p>
          <w:p w:rsidR="00F574E0" w:rsidRPr="00E909F8" w:rsidRDefault="00F574E0" w:rsidP="00C6734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574E0" w:rsidRPr="00E909F8" w:rsidRDefault="00F574E0" w:rsidP="00C67340">
            <w:pPr>
              <w:widowControl w:val="0"/>
              <w:rPr>
                <w:sz w:val="20"/>
                <w:szCs w:val="20"/>
              </w:rPr>
            </w:pPr>
          </w:p>
          <w:p w:rsidR="00F574E0" w:rsidRPr="00E909F8" w:rsidRDefault="00F574E0" w:rsidP="00C67340">
            <w:pPr>
              <w:widowControl w:val="0"/>
            </w:pPr>
            <w:r w:rsidRPr="00E909F8">
              <w:t>__________________________</w:t>
            </w:r>
          </w:p>
          <w:p w:rsidR="00F574E0" w:rsidRPr="00E909F8" w:rsidRDefault="00F574E0" w:rsidP="00C67340">
            <w:pPr>
              <w:widowControl w:val="0"/>
              <w:rPr>
                <w:sz w:val="20"/>
                <w:szCs w:val="20"/>
              </w:rPr>
            </w:pPr>
            <w:r w:rsidRPr="00E909F8">
              <w:rPr>
                <w:sz w:val="20"/>
                <w:szCs w:val="20"/>
              </w:rPr>
              <w:t xml:space="preserve"> (подпись руководителя)</w:t>
            </w:r>
          </w:p>
          <w:p w:rsidR="00F574E0" w:rsidRPr="00E909F8" w:rsidRDefault="00F574E0" w:rsidP="00C6734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574E0" w:rsidRDefault="00F574E0" w:rsidP="00F574E0">
      <w:pPr>
        <w:widowControl w:val="0"/>
      </w:pPr>
      <w:r w:rsidRPr="00E909F8">
        <w:t>«____</w:t>
      </w:r>
      <w:proofErr w:type="gramStart"/>
      <w:r w:rsidRPr="00E909F8">
        <w:t>_»_</w:t>
      </w:r>
      <w:proofErr w:type="gramEnd"/>
      <w:r w:rsidRPr="00E909F8">
        <w:t>____________20  г.</w:t>
      </w:r>
    </w:p>
    <w:p w:rsidR="00F574E0" w:rsidRPr="00E909F8" w:rsidRDefault="00F574E0" w:rsidP="00F574E0">
      <w:pPr>
        <w:widowControl w:val="0"/>
      </w:pPr>
      <w:r>
        <w:br w:type="page"/>
      </w:r>
    </w:p>
    <w:p w:rsidR="00F574E0" w:rsidRPr="00E909F8" w:rsidRDefault="00F574E0" w:rsidP="00F574E0">
      <w:pPr>
        <w:widowControl w:val="0"/>
        <w:jc w:val="center"/>
        <w:rPr>
          <w:b/>
        </w:rPr>
      </w:pPr>
      <w:r w:rsidRPr="00E909F8">
        <w:rPr>
          <w:b/>
        </w:rPr>
        <w:lastRenderedPageBreak/>
        <w:t>ОЦЕНКА СФОРМИРОВАННОСТИ КОМПЕТЕНЦИЙ</w:t>
      </w:r>
    </w:p>
    <w:p w:rsidR="00F574E0" w:rsidRPr="00E909F8" w:rsidRDefault="00F574E0" w:rsidP="00F574E0">
      <w:pPr>
        <w:widowContro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F574E0" w:rsidRPr="00E909F8" w:rsidRDefault="00F574E0" w:rsidP="00C673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F574E0" w:rsidRPr="00E909F8" w:rsidRDefault="00F574E0" w:rsidP="00C673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09F8">
              <w:rPr>
                <w:b/>
                <w:sz w:val="20"/>
                <w:szCs w:val="20"/>
              </w:rPr>
              <w:t>Шифр компетенции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F574E0" w:rsidRPr="00E909F8" w:rsidRDefault="00F574E0" w:rsidP="00C673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09F8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09F8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E909F8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909F8">
              <w:rPr>
                <w:b/>
                <w:sz w:val="20"/>
                <w:szCs w:val="20"/>
              </w:rPr>
              <w:t xml:space="preserve"> (пороговый – «3», продвинутый – «4»,</w:t>
            </w:r>
          </w:p>
          <w:p w:rsidR="00F574E0" w:rsidRPr="00E909F8" w:rsidRDefault="00F574E0" w:rsidP="00C673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909F8">
              <w:rPr>
                <w:b/>
                <w:sz w:val="20"/>
                <w:szCs w:val="20"/>
              </w:rPr>
              <w:t>высокий – «5»)</w:t>
            </w: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ОК-6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 xml:space="preserve">способность использовать основы правовых знаний </w:t>
            </w:r>
          </w:p>
          <w:p w:rsidR="00F574E0" w:rsidRPr="00E909F8" w:rsidRDefault="00F574E0" w:rsidP="00C67340">
            <w:pPr>
              <w:widowControl w:val="0"/>
            </w:pPr>
            <w:r w:rsidRPr="00E909F8">
              <w:t>в различных сферах деятельности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ОК-7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 к самоорганизации и самообразованию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ОПК-2</w:t>
            </w:r>
          </w:p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ОПК-3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ПК-1</w:t>
            </w:r>
          </w:p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ПК-2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 xml:space="preserve">ПК-3 </w:t>
            </w:r>
          </w:p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 xml:space="preserve">ПК-4 </w:t>
            </w:r>
          </w:p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ПК-5</w:t>
            </w:r>
          </w:p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ПК-6</w:t>
            </w:r>
          </w:p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ПК-7</w:t>
            </w:r>
          </w:p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ПК-8</w:t>
            </w:r>
          </w:p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ПК-11</w:t>
            </w:r>
          </w:p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widowControl w:val="0"/>
            </w:pPr>
            <w:r w:rsidRPr="00E909F8">
              <w:t xml:space="preserve">способность критически оценивать предлагаемые варианты управленческих решений, разрабатывать и обосновывать </w:t>
            </w:r>
            <w:r w:rsidRPr="00E909F8">
              <w:lastRenderedPageBreak/>
              <w:t>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9F196E" w:rsidTr="00C67340">
        <w:tc>
          <w:tcPr>
            <w:tcW w:w="1101" w:type="dxa"/>
          </w:tcPr>
          <w:p w:rsidR="00F574E0" w:rsidRPr="009F196E" w:rsidRDefault="00F574E0" w:rsidP="00C67340">
            <w:pPr>
              <w:widowControl w:val="0"/>
              <w:rPr>
                <w:i/>
              </w:rPr>
            </w:pPr>
          </w:p>
        </w:tc>
        <w:tc>
          <w:tcPr>
            <w:tcW w:w="7229" w:type="dxa"/>
          </w:tcPr>
          <w:p w:rsidR="00F574E0" w:rsidRPr="009F196E" w:rsidRDefault="00F574E0" w:rsidP="00C67340">
            <w:pPr>
              <w:suppressAutoHyphens/>
              <w:jc w:val="both"/>
              <w:rPr>
                <w:i/>
              </w:rPr>
            </w:pPr>
            <w:r w:rsidRPr="009F196E">
              <w:rPr>
                <w:i/>
              </w:rPr>
              <w:t>Профиль «</w:t>
            </w:r>
            <w:proofErr w:type="spellStart"/>
            <w:r>
              <w:rPr>
                <w:i/>
              </w:rPr>
              <w:t>ФиК</w:t>
            </w:r>
            <w:proofErr w:type="spellEnd"/>
            <w:r w:rsidRPr="009F196E">
              <w:rPr>
                <w:i/>
              </w:rPr>
              <w:t>»</w:t>
            </w:r>
          </w:p>
        </w:tc>
        <w:tc>
          <w:tcPr>
            <w:tcW w:w="1559" w:type="dxa"/>
          </w:tcPr>
          <w:p w:rsidR="00F574E0" w:rsidRPr="009F196E" w:rsidRDefault="00F574E0" w:rsidP="00C67340">
            <w:pPr>
              <w:widowControl w:val="0"/>
              <w:rPr>
                <w:i/>
              </w:rPr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ПКП-4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E909F8">
              <w:t>способность рассчитывать, анализировать и интерпретировать информацию необходимую для выявления тенденций в функционировании и развитии  финансового сектора и хозяйствующих субъектов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ПКП-5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E909F8">
              <w:t>способности анализировать и оценивать риски денежно-кредитной и финансовой сферы, разрабатывать и осуществлять мероприятия по их снижению, оценивать эффективность использования финансовых инструментов для минимизации финансовых потерь как на макроуровне, так и в деятельности финансово-кредитных институтов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ПКП-6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E909F8">
              <w:t>способность использовать зарубежный опыт в целях совершенствования финансово-кредитного механизма в Российской Федерации и обеспечения финансовой стабильности национальной экономики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  <w:r w:rsidRPr="00E909F8">
              <w:t>ПКП-7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E909F8">
              <w:t>способности осуществлять разработку и реализацию рекомендаций по повышению эффективности деятельности финансово-кредитных институтов, а также государственных органов в сфере денежно-кредитных и финансовых отношений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>
              <w:t>Профиль «ГМФ»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2A0296" w:rsidTr="00C67340">
        <w:tc>
          <w:tcPr>
            <w:tcW w:w="1101" w:type="dxa"/>
          </w:tcPr>
          <w:p w:rsidR="00F574E0" w:rsidRPr="00E909F8" w:rsidRDefault="00F574E0" w:rsidP="00C67340">
            <w:pPr>
              <w:suppressAutoHyphens/>
              <w:jc w:val="both"/>
            </w:pPr>
            <w:r>
              <w:t>ПКП-1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2A0296">
              <w:t>способность собрать и обобщить данные, необходимые для характеристики основных направлений бюджетно-налоговой и долговой политики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suppressAutoHyphens/>
              <w:jc w:val="both"/>
            </w:pPr>
          </w:p>
        </w:tc>
      </w:tr>
      <w:tr w:rsidR="00F574E0" w:rsidRPr="002A0296" w:rsidTr="00C67340">
        <w:tc>
          <w:tcPr>
            <w:tcW w:w="1101" w:type="dxa"/>
          </w:tcPr>
          <w:p w:rsidR="00F574E0" w:rsidRPr="00E909F8" w:rsidRDefault="00F574E0" w:rsidP="00C67340">
            <w:pPr>
              <w:suppressAutoHyphens/>
              <w:jc w:val="both"/>
            </w:pPr>
            <w:r>
              <w:t>ПКП-2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2A0296">
              <w:t>способность выбирать и использовать оптимальные методы и методики расчета финансовых показателей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suppressAutoHyphens/>
              <w:jc w:val="both"/>
            </w:pPr>
          </w:p>
        </w:tc>
      </w:tr>
      <w:tr w:rsidR="00F574E0" w:rsidRPr="002A0296" w:rsidTr="00C67340">
        <w:tc>
          <w:tcPr>
            <w:tcW w:w="1101" w:type="dxa"/>
          </w:tcPr>
          <w:p w:rsidR="00F574E0" w:rsidRPr="00E909F8" w:rsidRDefault="00F574E0" w:rsidP="00C67340">
            <w:pPr>
              <w:suppressAutoHyphens/>
              <w:jc w:val="both"/>
            </w:pPr>
            <w:r>
              <w:t>ПКП-3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2A0296">
              <w:t>способность оценивать показатели проектов бюджетов и отчетов об исполнении бюджетов, использовать результаты оценки  в ходе разработки приложений по развитию государственных и муниципальных финансов инструментам управления государственными и муниципальными финансами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suppressAutoHyphens/>
              <w:jc w:val="both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widowControl w:val="0"/>
            </w:pP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>
              <w:t>Профиль «ГФК»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2A0296" w:rsidTr="00C67340">
        <w:tc>
          <w:tcPr>
            <w:tcW w:w="1101" w:type="dxa"/>
          </w:tcPr>
          <w:p w:rsidR="00F574E0" w:rsidRPr="00E909F8" w:rsidRDefault="00F574E0" w:rsidP="00C67340">
            <w:pPr>
              <w:suppressAutoHyphens/>
              <w:jc w:val="both"/>
            </w:pPr>
            <w:r>
              <w:t>ПКП-1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2A0296">
              <w:t>способность собрать и обобщить информацию, необходимую для проведения государственного финансового контроля и аудита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suppressAutoHyphens/>
              <w:jc w:val="both"/>
            </w:pPr>
          </w:p>
        </w:tc>
      </w:tr>
      <w:tr w:rsidR="00F574E0" w:rsidRPr="002A0296" w:rsidTr="00C67340">
        <w:tc>
          <w:tcPr>
            <w:tcW w:w="1101" w:type="dxa"/>
          </w:tcPr>
          <w:p w:rsidR="00F574E0" w:rsidRPr="00E909F8" w:rsidRDefault="00F574E0" w:rsidP="00C67340">
            <w:pPr>
              <w:suppressAutoHyphens/>
              <w:jc w:val="both"/>
            </w:pPr>
            <w:r>
              <w:t>ПКП-2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2A0296">
              <w:t>способность выбирать и использовать оптимальные методы и формы государственного финансового контроля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suppressAutoHyphens/>
              <w:jc w:val="both"/>
            </w:pPr>
          </w:p>
        </w:tc>
      </w:tr>
      <w:tr w:rsidR="00F574E0" w:rsidRPr="002A0296" w:rsidTr="00C67340">
        <w:tc>
          <w:tcPr>
            <w:tcW w:w="1101" w:type="dxa"/>
          </w:tcPr>
          <w:p w:rsidR="00F574E0" w:rsidRPr="00E909F8" w:rsidRDefault="00F574E0" w:rsidP="00C67340">
            <w:pPr>
              <w:suppressAutoHyphens/>
              <w:jc w:val="both"/>
            </w:pPr>
            <w:r>
              <w:t>ПКП-3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2A0296">
              <w:t>способность оценивать эффективность в секторе государственного управления, уметь реализовывать результаты контрольных мероприятий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suppressAutoHyphens/>
              <w:jc w:val="both"/>
            </w:pPr>
          </w:p>
        </w:tc>
      </w:tr>
      <w:tr w:rsidR="00F574E0" w:rsidRPr="002A0296" w:rsidTr="00C67340">
        <w:tc>
          <w:tcPr>
            <w:tcW w:w="1101" w:type="dxa"/>
          </w:tcPr>
          <w:p w:rsidR="00F574E0" w:rsidRDefault="00F574E0" w:rsidP="00C67340">
            <w:pPr>
              <w:suppressAutoHyphens/>
              <w:jc w:val="both"/>
            </w:pPr>
          </w:p>
        </w:tc>
        <w:tc>
          <w:tcPr>
            <w:tcW w:w="7229" w:type="dxa"/>
          </w:tcPr>
          <w:p w:rsidR="00F574E0" w:rsidRPr="002A0296" w:rsidRDefault="00F574E0" w:rsidP="00C67340">
            <w:pPr>
              <w:suppressAutoHyphens/>
              <w:jc w:val="both"/>
              <w:rPr>
                <w:i/>
              </w:rPr>
            </w:pPr>
            <w:r w:rsidRPr="002A0296">
              <w:rPr>
                <w:i/>
              </w:rPr>
              <w:t>профиль «КФ» («НКО»)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suppressAutoHyphens/>
              <w:jc w:val="both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Default="00F574E0" w:rsidP="00C67340">
            <w:pPr>
              <w:suppressAutoHyphens/>
              <w:jc w:val="both"/>
            </w:pPr>
            <w:r>
              <w:t>ПКП-1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2A0296">
              <w:t>способность анализировать финансовую информацию организаций, рассчитывать финансовые показатели, используя современные методы и технологии оценки стоимости и эффективности бизнеса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suppressAutoHyphens/>
              <w:jc w:val="both"/>
            </w:pPr>
            <w:r>
              <w:t>ПКП-2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2A0296">
              <w:t>способность решать финансово-экономические задачи, проводить расчеты с использованием современных технических средств и информационных технологий в корпоративных финансах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  <w:tr w:rsidR="00F574E0" w:rsidRPr="00E909F8" w:rsidTr="00C67340">
        <w:tc>
          <w:tcPr>
            <w:tcW w:w="1101" w:type="dxa"/>
          </w:tcPr>
          <w:p w:rsidR="00F574E0" w:rsidRPr="00E909F8" w:rsidRDefault="00F574E0" w:rsidP="00C67340">
            <w:pPr>
              <w:suppressAutoHyphens/>
              <w:jc w:val="both"/>
            </w:pPr>
            <w:r>
              <w:t>ПКП-3</w:t>
            </w:r>
          </w:p>
        </w:tc>
        <w:tc>
          <w:tcPr>
            <w:tcW w:w="7229" w:type="dxa"/>
          </w:tcPr>
          <w:p w:rsidR="00F574E0" w:rsidRPr="00E909F8" w:rsidRDefault="00F574E0" w:rsidP="00C67340">
            <w:pPr>
              <w:suppressAutoHyphens/>
              <w:jc w:val="both"/>
            </w:pPr>
            <w:r w:rsidRPr="002A0296">
              <w:t>способность разрабатывать предложения по совершенствованию финансового обеспечения некоммерческих организаций</w:t>
            </w:r>
          </w:p>
        </w:tc>
        <w:tc>
          <w:tcPr>
            <w:tcW w:w="1559" w:type="dxa"/>
          </w:tcPr>
          <w:p w:rsidR="00F574E0" w:rsidRPr="00E909F8" w:rsidRDefault="00F574E0" w:rsidP="00C67340">
            <w:pPr>
              <w:widowControl w:val="0"/>
            </w:pPr>
          </w:p>
        </w:tc>
      </w:tr>
    </w:tbl>
    <w:p w:rsidR="00485478" w:rsidRDefault="000A0EED"/>
    <w:sectPr w:rsidR="0048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ED" w:rsidRDefault="000A0EED" w:rsidP="00F574E0">
      <w:r>
        <w:separator/>
      </w:r>
    </w:p>
  </w:endnote>
  <w:endnote w:type="continuationSeparator" w:id="0">
    <w:p w:rsidR="000A0EED" w:rsidRDefault="000A0EED" w:rsidP="00F5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ED" w:rsidRDefault="000A0EED" w:rsidP="00F574E0">
      <w:r>
        <w:separator/>
      </w:r>
    </w:p>
  </w:footnote>
  <w:footnote w:type="continuationSeparator" w:id="0">
    <w:p w:rsidR="000A0EED" w:rsidRDefault="000A0EED" w:rsidP="00F574E0">
      <w:r>
        <w:continuationSeparator/>
      </w:r>
    </w:p>
  </w:footnote>
  <w:footnote w:id="1">
    <w:p w:rsidR="00F574E0" w:rsidRDefault="00F574E0" w:rsidP="00F574E0">
      <w:pPr>
        <w:pStyle w:val="a5"/>
      </w:pPr>
      <w:r>
        <w:rPr>
          <w:rStyle w:val="a7"/>
        </w:rPr>
        <w:footnoteRef/>
      </w:r>
      <w:r>
        <w:t xml:space="preserve"> В отзыве на коллективную ВКР в пунктах 3-7 и 9 необходимо оценить каждого обучающегося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0"/>
    <w:rsid w:val="00067BA0"/>
    <w:rsid w:val="000A0EED"/>
    <w:rsid w:val="00623E29"/>
    <w:rsid w:val="009D46EB"/>
    <w:rsid w:val="00A16282"/>
    <w:rsid w:val="00B8431B"/>
    <w:rsid w:val="00D32199"/>
    <w:rsid w:val="00F431DE"/>
    <w:rsid w:val="00F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49A9"/>
  <w15:chartTrackingRefBased/>
  <w15:docId w15:val="{38F61B8C-AF2D-44CA-9324-C245AAC7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semiHidden/>
    <w:rsid w:val="00F574E0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semiHidden/>
    <w:rsid w:val="00F574E0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unhideWhenUsed/>
    <w:rsid w:val="00F574E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57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F57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741DC-D6C4-4DB1-BAA8-ACE19C2D861B}"/>
</file>

<file path=customXml/itemProps2.xml><?xml version="1.0" encoding="utf-8"?>
<ds:datastoreItem xmlns:ds="http://schemas.openxmlformats.org/officeDocument/2006/customXml" ds:itemID="{8EF8AC4F-3F4B-4367-AD9C-C9290259325B}"/>
</file>

<file path=customXml/itemProps3.xml><?xml version="1.0" encoding="utf-8"?>
<ds:datastoreItem xmlns:ds="http://schemas.openxmlformats.org/officeDocument/2006/customXml" ds:itemID="{DCDCBCF1-1ABF-42A6-A5D0-5D16BA7E4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Ксения Михайловна</cp:lastModifiedBy>
  <cp:revision>3</cp:revision>
  <dcterms:created xsi:type="dcterms:W3CDTF">2018-05-16T09:22:00Z</dcterms:created>
  <dcterms:modified xsi:type="dcterms:W3CDTF">2018-11-29T14:30:00Z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