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A8" w:rsidRPr="00A37F14" w:rsidRDefault="000173A8" w:rsidP="000173A8">
      <w:pPr>
        <w:jc w:val="center"/>
        <w:rPr>
          <w:sz w:val="28"/>
          <w:szCs w:val="28"/>
        </w:rPr>
      </w:pPr>
      <w:bookmarkStart w:id="0" w:name="_GoBack"/>
      <w:bookmarkEnd w:id="0"/>
      <w:r w:rsidRPr="00A37F14">
        <w:rPr>
          <w:sz w:val="28"/>
          <w:szCs w:val="28"/>
        </w:rPr>
        <w:t>Федеральное государственное образовательное бюджетное учреждение</w:t>
      </w:r>
    </w:p>
    <w:p w:rsidR="000173A8" w:rsidRPr="00A37F14" w:rsidRDefault="000173A8" w:rsidP="000173A8">
      <w:pPr>
        <w:jc w:val="center"/>
        <w:rPr>
          <w:sz w:val="28"/>
          <w:szCs w:val="28"/>
        </w:rPr>
      </w:pPr>
      <w:r w:rsidRPr="00A37F14">
        <w:rPr>
          <w:sz w:val="28"/>
          <w:szCs w:val="28"/>
        </w:rPr>
        <w:t>высшего образования</w:t>
      </w:r>
    </w:p>
    <w:p w:rsidR="000173A8" w:rsidRPr="00A37F14" w:rsidRDefault="000173A8" w:rsidP="000173A8">
      <w:pPr>
        <w:jc w:val="center"/>
        <w:rPr>
          <w:b/>
          <w:caps/>
          <w:sz w:val="28"/>
          <w:szCs w:val="28"/>
        </w:rPr>
      </w:pPr>
      <w:r w:rsidRPr="00A37F14">
        <w:rPr>
          <w:b/>
          <w:caps/>
          <w:sz w:val="28"/>
          <w:szCs w:val="28"/>
        </w:rPr>
        <w:t xml:space="preserve">«ФинансоВЫЙ УНИВЕРСИТЕТ </w:t>
      </w:r>
    </w:p>
    <w:p w:rsidR="000173A8" w:rsidRPr="00A37F14" w:rsidRDefault="000173A8" w:rsidP="000173A8">
      <w:pPr>
        <w:jc w:val="center"/>
        <w:rPr>
          <w:b/>
          <w:caps/>
          <w:sz w:val="28"/>
          <w:szCs w:val="28"/>
        </w:rPr>
      </w:pPr>
      <w:r w:rsidRPr="00A37F14">
        <w:rPr>
          <w:b/>
          <w:caps/>
          <w:sz w:val="28"/>
          <w:szCs w:val="28"/>
        </w:rPr>
        <w:t>при Правительстве Российской Федерации»</w:t>
      </w:r>
    </w:p>
    <w:p w:rsidR="000173A8" w:rsidRPr="00A37F14" w:rsidRDefault="000173A8" w:rsidP="000173A8">
      <w:pPr>
        <w:jc w:val="center"/>
        <w:rPr>
          <w:b/>
          <w:sz w:val="28"/>
          <w:szCs w:val="28"/>
        </w:rPr>
      </w:pPr>
      <w:r w:rsidRPr="00A37F14">
        <w:rPr>
          <w:b/>
          <w:sz w:val="28"/>
          <w:szCs w:val="28"/>
        </w:rPr>
        <w:t>(Финансовый университет)</w:t>
      </w:r>
    </w:p>
    <w:p w:rsidR="000173A8" w:rsidRPr="00A37F14" w:rsidRDefault="000173A8" w:rsidP="000173A8">
      <w:pPr>
        <w:jc w:val="center"/>
        <w:rPr>
          <w:b/>
          <w:sz w:val="28"/>
          <w:szCs w:val="28"/>
        </w:rPr>
      </w:pPr>
    </w:p>
    <w:p w:rsidR="000173A8" w:rsidRPr="00A37F14" w:rsidRDefault="000173A8" w:rsidP="000173A8">
      <w:pPr>
        <w:ind w:left="900"/>
        <w:jc w:val="center"/>
      </w:pPr>
    </w:p>
    <w:p w:rsidR="000173A8" w:rsidRPr="00A37F14" w:rsidRDefault="000173A8" w:rsidP="000173A8">
      <w:pPr>
        <w:ind w:left="900"/>
        <w:jc w:val="center"/>
        <w:rPr>
          <w:sz w:val="32"/>
          <w:szCs w:val="32"/>
        </w:rPr>
      </w:pPr>
      <w:r w:rsidRPr="00A37F14">
        <w:rPr>
          <w:b/>
          <w:bCs/>
          <w:sz w:val="32"/>
          <w:szCs w:val="32"/>
        </w:rPr>
        <w:t xml:space="preserve">Департамент </w:t>
      </w:r>
      <w:r>
        <w:rPr>
          <w:b/>
          <w:bCs/>
          <w:sz w:val="32"/>
          <w:szCs w:val="32"/>
        </w:rPr>
        <w:t>гуманитарных наук</w:t>
      </w:r>
    </w:p>
    <w:p w:rsidR="000173A8" w:rsidRPr="00A37F14" w:rsidRDefault="000173A8" w:rsidP="000173A8">
      <w:pPr>
        <w:spacing w:line="360" w:lineRule="auto"/>
        <w:jc w:val="center"/>
        <w:rPr>
          <w:sz w:val="28"/>
        </w:rPr>
      </w:pPr>
    </w:p>
    <w:p w:rsidR="000173A8" w:rsidRPr="00A37F14" w:rsidRDefault="000173A8" w:rsidP="000173A8">
      <w:pPr>
        <w:spacing w:line="360" w:lineRule="auto"/>
        <w:rPr>
          <w:sz w:val="28"/>
        </w:rPr>
      </w:pPr>
    </w:p>
    <w:p w:rsidR="000173A8" w:rsidRPr="00A37F14" w:rsidRDefault="000173A8" w:rsidP="000173A8">
      <w:pPr>
        <w:spacing w:line="360" w:lineRule="auto"/>
        <w:rPr>
          <w:b/>
          <w:sz w:val="36"/>
        </w:rPr>
      </w:pPr>
    </w:p>
    <w:p w:rsidR="000173A8" w:rsidRPr="00A37F14" w:rsidRDefault="000173A8" w:rsidP="000173A8">
      <w:pPr>
        <w:spacing w:line="360" w:lineRule="auto"/>
        <w:jc w:val="center"/>
        <w:rPr>
          <w:b/>
          <w:sz w:val="20"/>
          <w:szCs w:val="20"/>
        </w:rPr>
      </w:pPr>
    </w:p>
    <w:p w:rsidR="000173A8" w:rsidRDefault="000173A8" w:rsidP="000173A8">
      <w:pPr>
        <w:spacing w:line="360" w:lineRule="auto"/>
        <w:jc w:val="center"/>
        <w:rPr>
          <w:b/>
          <w:sz w:val="32"/>
          <w:szCs w:val="32"/>
        </w:rPr>
      </w:pPr>
      <w:r>
        <w:rPr>
          <w:b/>
          <w:sz w:val="32"/>
          <w:szCs w:val="32"/>
        </w:rPr>
        <w:t>А.В. Деникин,</w:t>
      </w:r>
    </w:p>
    <w:p w:rsidR="000173A8" w:rsidRPr="00202282" w:rsidRDefault="000173A8" w:rsidP="000173A8">
      <w:pPr>
        <w:spacing w:line="360" w:lineRule="auto"/>
        <w:jc w:val="center"/>
        <w:rPr>
          <w:b/>
          <w:sz w:val="32"/>
          <w:szCs w:val="32"/>
        </w:rPr>
      </w:pPr>
      <w:r>
        <w:rPr>
          <w:b/>
          <w:sz w:val="32"/>
          <w:szCs w:val="32"/>
        </w:rPr>
        <w:t>З.Д. Деникина</w:t>
      </w:r>
    </w:p>
    <w:p w:rsidR="000173A8" w:rsidRPr="007F39F4" w:rsidRDefault="000173A8" w:rsidP="000173A8">
      <w:pPr>
        <w:spacing w:line="360" w:lineRule="auto"/>
        <w:jc w:val="center"/>
        <w:rPr>
          <w:b/>
          <w:bCs/>
          <w:sz w:val="36"/>
          <w:szCs w:val="36"/>
        </w:rPr>
      </w:pPr>
      <w:r>
        <w:rPr>
          <w:b/>
          <w:bCs/>
          <w:sz w:val="36"/>
          <w:szCs w:val="36"/>
        </w:rPr>
        <w:t>История и философия науки</w:t>
      </w:r>
    </w:p>
    <w:p w:rsidR="000173A8" w:rsidRPr="007F39F4" w:rsidRDefault="000173A8" w:rsidP="000173A8">
      <w:pPr>
        <w:spacing w:line="360" w:lineRule="auto"/>
        <w:ind w:left="-180" w:right="616" w:firstLine="360"/>
        <w:jc w:val="center"/>
        <w:rPr>
          <w:bCs/>
          <w:sz w:val="28"/>
          <w:szCs w:val="28"/>
        </w:rPr>
      </w:pPr>
      <w:r w:rsidRPr="007F39F4">
        <w:rPr>
          <w:bCs/>
          <w:sz w:val="28"/>
          <w:szCs w:val="28"/>
        </w:rPr>
        <w:t xml:space="preserve">Рабочая программа дисциплины  </w:t>
      </w:r>
    </w:p>
    <w:p w:rsidR="000173A8" w:rsidRPr="000173A8" w:rsidRDefault="000173A8" w:rsidP="000173A8">
      <w:pPr>
        <w:spacing w:line="360" w:lineRule="auto"/>
        <w:jc w:val="center"/>
        <w:rPr>
          <w:sz w:val="28"/>
          <w:szCs w:val="28"/>
        </w:rPr>
      </w:pPr>
      <w:r w:rsidRPr="000173A8">
        <w:rPr>
          <w:bCs/>
          <w:sz w:val="28"/>
          <w:szCs w:val="28"/>
        </w:rPr>
        <w:t>для студентов,</w:t>
      </w:r>
      <w:r w:rsidRPr="000173A8">
        <w:rPr>
          <w:szCs w:val="28"/>
        </w:rPr>
        <w:t xml:space="preserve"> </w:t>
      </w:r>
      <w:r w:rsidRPr="000173A8">
        <w:rPr>
          <w:sz w:val="28"/>
          <w:szCs w:val="28"/>
        </w:rPr>
        <w:t>обучающихся по направлению подготовки</w:t>
      </w:r>
    </w:p>
    <w:p w:rsidR="000173A8" w:rsidRPr="000173A8" w:rsidRDefault="006712AE" w:rsidP="000173A8">
      <w:pPr>
        <w:jc w:val="center"/>
        <w:rPr>
          <w:rFonts w:eastAsia="Times New Roman"/>
          <w:sz w:val="28"/>
          <w:szCs w:val="28"/>
          <w:lang w:eastAsia="ru-RU"/>
        </w:rPr>
      </w:pPr>
      <w:hyperlink r:id="rId7" w:history="1">
        <w:r w:rsidR="000173A8" w:rsidRPr="000173A8">
          <w:rPr>
            <w:rFonts w:eastAsia="Times New Roman"/>
            <w:sz w:val="28"/>
            <w:szCs w:val="28"/>
            <w:lang w:eastAsia="ru-RU"/>
          </w:rPr>
          <w:t>38.06.01 Экономика</w:t>
        </w:r>
      </w:hyperlink>
    </w:p>
    <w:p w:rsidR="000173A8" w:rsidRPr="000173A8" w:rsidRDefault="000173A8" w:rsidP="000173A8">
      <w:pPr>
        <w:jc w:val="center"/>
        <w:rPr>
          <w:rFonts w:eastAsia="Times New Roman"/>
          <w:sz w:val="28"/>
          <w:szCs w:val="28"/>
          <w:lang w:eastAsia="ru-RU"/>
        </w:rPr>
      </w:pPr>
      <w:r w:rsidRPr="000173A8">
        <w:rPr>
          <w:rFonts w:eastAsia="Times New Roman"/>
          <w:sz w:val="28"/>
          <w:szCs w:val="28"/>
          <w:lang w:eastAsia="ru-RU"/>
        </w:rPr>
        <w:t>( уровень подготовки кадров высшей квалификации)</w:t>
      </w:r>
    </w:p>
    <w:p w:rsidR="000173A8" w:rsidRDefault="000173A8" w:rsidP="000173A8">
      <w:pPr>
        <w:jc w:val="center"/>
        <w:rPr>
          <w:rFonts w:eastAsia="Times New Roman"/>
          <w:sz w:val="28"/>
          <w:szCs w:val="28"/>
          <w:lang w:eastAsia="ru-RU"/>
        </w:rPr>
      </w:pPr>
    </w:p>
    <w:p w:rsidR="000173A8" w:rsidRDefault="000173A8" w:rsidP="000173A8">
      <w:pPr>
        <w:jc w:val="center"/>
        <w:rPr>
          <w:rFonts w:eastAsia="Times New Roman"/>
          <w:sz w:val="28"/>
          <w:szCs w:val="28"/>
          <w:lang w:eastAsia="ru-RU"/>
        </w:rPr>
      </w:pPr>
    </w:p>
    <w:p w:rsidR="000173A8" w:rsidRDefault="000173A8" w:rsidP="000173A8">
      <w:pPr>
        <w:jc w:val="center"/>
        <w:rPr>
          <w:rFonts w:eastAsia="Times New Roman"/>
          <w:sz w:val="28"/>
          <w:szCs w:val="28"/>
          <w:lang w:eastAsia="ru-RU"/>
        </w:rPr>
      </w:pPr>
    </w:p>
    <w:p w:rsidR="000173A8" w:rsidRDefault="000173A8" w:rsidP="000173A8">
      <w:pPr>
        <w:jc w:val="center"/>
        <w:rPr>
          <w:sz w:val="28"/>
          <w:szCs w:val="28"/>
        </w:rPr>
      </w:pPr>
    </w:p>
    <w:p w:rsidR="000173A8" w:rsidRPr="009A0953" w:rsidRDefault="000173A8" w:rsidP="000173A8">
      <w:pPr>
        <w:ind w:firstLine="142"/>
        <w:jc w:val="center"/>
        <w:rPr>
          <w:strike/>
          <w:sz w:val="28"/>
          <w:szCs w:val="28"/>
        </w:rPr>
      </w:pPr>
    </w:p>
    <w:p w:rsidR="000173A8" w:rsidRDefault="000173A8" w:rsidP="000173A8">
      <w:pPr>
        <w:ind w:right="284" w:firstLine="380"/>
        <w:jc w:val="center"/>
        <w:rPr>
          <w:rFonts w:eastAsia="Times New Roman"/>
          <w:kern w:val="0"/>
          <w:lang w:eastAsia="ru-RU"/>
        </w:rPr>
      </w:pPr>
      <w:r w:rsidRPr="001311DB">
        <w:rPr>
          <w:rFonts w:eastAsia="Times New Roman"/>
          <w:b/>
          <w:color w:val="FF0000"/>
          <w:sz w:val="28"/>
          <w:szCs w:val="28"/>
          <w:lang w:eastAsia="ru-RU"/>
        </w:rPr>
        <w:t xml:space="preserve"> </w:t>
      </w:r>
      <w:r>
        <w:rPr>
          <w:i/>
          <w:iCs/>
        </w:rPr>
        <w:t>Рекомендовано Ученым советом Факультета социальных наук и массовых коммуникаций (протокол № 9 от 18 мая.2021 г.)</w:t>
      </w:r>
    </w:p>
    <w:p w:rsidR="000173A8" w:rsidRDefault="000173A8" w:rsidP="000173A8">
      <w:pPr>
        <w:ind w:right="284" w:firstLine="380"/>
        <w:jc w:val="center"/>
      </w:pPr>
      <w:r>
        <w:rPr>
          <w:i/>
          <w:iCs/>
        </w:rPr>
        <w:t> </w:t>
      </w:r>
    </w:p>
    <w:p w:rsidR="000173A8" w:rsidRDefault="000173A8" w:rsidP="000173A8">
      <w:pPr>
        <w:ind w:right="284" w:firstLine="380"/>
        <w:jc w:val="center"/>
      </w:pPr>
      <w:r>
        <w:rPr>
          <w:i/>
          <w:iCs/>
        </w:rPr>
        <w:t>Одобрено Советом учебно-научного</w:t>
      </w:r>
    </w:p>
    <w:p w:rsidR="000173A8" w:rsidRDefault="000173A8" w:rsidP="000173A8">
      <w:pPr>
        <w:ind w:right="284" w:firstLine="380"/>
        <w:jc w:val="center"/>
        <w:rPr>
          <w:i/>
          <w:iCs/>
        </w:rPr>
      </w:pPr>
      <w:r>
        <w:rPr>
          <w:i/>
          <w:iCs/>
        </w:rPr>
        <w:t xml:space="preserve">Департамента гуманитарных наук </w:t>
      </w:r>
    </w:p>
    <w:p w:rsidR="000173A8" w:rsidRDefault="000173A8" w:rsidP="000173A8">
      <w:pPr>
        <w:ind w:right="284" w:firstLine="380"/>
        <w:jc w:val="center"/>
      </w:pPr>
      <w:r>
        <w:rPr>
          <w:i/>
          <w:iCs/>
        </w:rPr>
        <w:t>(протокол № 9 от 29 апреля. 2021г.)</w:t>
      </w:r>
    </w:p>
    <w:p w:rsidR="000173A8" w:rsidRDefault="000173A8" w:rsidP="000173A8">
      <w:pPr>
        <w:autoSpaceDE w:val="0"/>
        <w:autoSpaceDN w:val="0"/>
        <w:spacing w:before="1"/>
        <w:ind w:right="286"/>
        <w:jc w:val="center"/>
        <w:rPr>
          <w:sz w:val="28"/>
          <w:szCs w:val="28"/>
          <w:lang w:bidi="ru-RU"/>
        </w:rPr>
      </w:pPr>
    </w:p>
    <w:p w:rsidR="000173A8" w:rsidRDefault="000173A8" w:rsidP="000173A8">
      <w:pPr>
        <w:autoSpaceDE w:val="0"/>
        <w:autoSpaceDN w:val="0"/>
        <w:spacing w:before="1"/>
        <w:ind w:right="286"/>
        <w:rPr>
          <w:sz w:val="28"/>
          <w:szCs w:val="28"/>
          <w:lang w:bidi="ru-RU"/>
        </w:rPr>
      </w:pPr>
    </w:p>
    <w:p w:rsidR="000173A8" w:rsidRPr="00A37F14" w:rsidRDefault="000173A8" w:rsidP="000173A8">
      <w:pPr>
        <w:spacing w:line="360" w:lineRule="auto"/>
        <w:rPr>
          <w:sz w:val="28"/>
          <w:szCs w:val="28"/>
        </w:rPr>
      </w:pPr>
    </w:p>
    <w:p w:rsidR="000173A8" w:rsidRPr="00A37F14" w:rsidRDefault="000173A8" w:rsidP="000173A8">
      <w:pPr>
        <w:spacing w:line="360" w:lineRule="auto"/>
        <w:rPr>
          <w:sz w:val="28"/>
          <w:szCs w:val="28"/>
        </w:rPr>
      </w:pPr>
    </w:p>
    <w:p w:rsidR="000173A8" w:rsidRPr="001522FD" w:rsidRDefault="000173A8" w:rsidP="000173A8">
      <w:pPr>
        <w:spacing w:line="360" w:lineRule="auto"/>
        <w:jc w:val="center"/>
        <w:rPr>
          <w:rStyle w:val="a9"/>
          <w:color w:val="FF0000"/>
          <w:sz w:val="28"/>
          <w:szCs w:val="28"/>
        </w:rPr>
      </w:pPr>
      <w:r>
        <w:rPr>
          <w:rStyle w:val="a9"/>
          <w:color w:val="FF0000"/>
          <w:sz w:val="28"/>
          <w:szCs w:val="28"/>
        </w:rPr>
        <w:t xml:space="preserve"> </w:t>
      </w:r>
    </w:p>
    <w:p w:rsidR="000173A8" w:rsidRPr="00A37F14" w:rsidRDefault="000173A8" w:rsidP="000173A8">
      <w:pPr>
        <w:spacing w:line="360" w:lineRule="auto"/>
        <w:rPr>
          <w:sz w:val="28"/>
          <w:szCs w:val="28"/>
        </w:rPr>
      </w:pPr>
    </w:p>
    <w:p w:rsidR="000173A8" w:rsidRPr="00A37F14" w:rsidRDefault="000173A8" w:rsidP="000173A8">
      <w:pPr>
        <w:spacing w:line="360" w:lineRule="auto"/>
        <w:jc w:val="center"/>
        <w:rPr>
          <w:sz w:val="28"/>
          <w:szCs w:val="28"/>
        </w:rPr>
      </w:pPr>
      <w:r w:rsidRPr="00A37F14">
        <w:rPr>
          <w:sz w:val="28"/>
          <w:szCs w:val="28"/>
        </w:rPr>
        <w:t>Москва 20</w:t>
      </w:r>
      <w:r>
        <w:rPr>
          <w:sz w:val="28"/>
          <w:szCs w:val="28"/>
        </w:rPr>
        <w:t>21</w:t>
      </w:r>
    </w:p>
    <w:p w:rsidR="000173A8" w:rsidRPr="00A37F14" w:rsidRDefault="000173A8" w:rsidP="000173A8">
      <w:pPr>
        <w:spacing w:line="360" w:lineRule="auto"/>
        <w:jc w:val="center"/>
        <w:rPr>
          <w:sz w:val="28"/>
          <w:szCs w:val="28"/>
        </w:rPr>
      </w:pPr>
      <w:r w:rsidRPr="00A37F14">
        <w:rPr>
          <w:sz w:val="28"/>
          <w:szCs w:val="28"/>
        </w:rPr>
        <w:t>Федеральное государственное образовательное бюджетное учреждение</w:t>
      </w:r>
    </w:p>
    <w:p w:rsidR="000173A8" w:rsidRPr="00A37F14" w:rsidRDefault="000173A8" w:rsidP="000173A8">
      <w:pPr>
        <w:jc w:val="center"/>
        <w:rPr>
          <w:sz w:val="28"/>
          <w:szCs w:val="28"/>
        </w:rPr>
      </w:pPr>
      <w:r w:rsidRPr="00A37F14">
        <w:rPr>
          <w:sz w:val="28"/>
          <w:szCs w:val="28"/>
        </w:rPr>
        <w:t>высшего образования</w:t>
      </w:r>
    </w:p>
    <w:p w:rsidR="000173A8" w:rsidRPr="00A37F14" w:rsidRDefault="000173A8" w:rsidP="000173A8">
      <w:pPr>
        <w:jc w:val="center"/>
        <w:rPr>
          <w:b/>
          <w:caps/>
          <w:sz w:val="28"/>
          <w:szCs w:val="28"/>
        </w:rPr>
      </w:pPr>
      <w:r w:rsidRPr="00A37F14">
        <w:rPr>
          <w:b/>
          <w:caps/>
          <w:sz w:val="28"/>
          <w:szCs w:val="28"/>
        </w:rPr>
        <w:t xml:space="preserve">«ФинансоВЫЙ УНИВЕРСИТЕТ </w:t>
      </w:r>
    </w:p>
    <w:p w:rsidR="000173A8" w:rsidRPr="00A37F14" w:rsidRDefault="000173A8" w:rsidP="000173A8">
      <w:pPr>
        <w:jc w:val="center"/>
        <w:rPr>
          <w:b/>
          <w:caps/>
          <w:sz w:val="28"/>
          <w:szCs w:val="28"/>
        </w:rPr>
      </w:pPr>
      <w:r w:rsidRPr="00A37F14">
        <w:rPr>
          <w:b/>
          <w:caps/>
          <w:sz w:val="28"/>
          <w:szCs w:val="28"/>
        </w:rPr>
        <w:t>при Правительстве Российской Федерации»</w:t>
      </w:r>
    </w:p>
    <w:p w:rsidR="000173A8" w:rsidRPr="00A37F14" w:rsidRDefault="000173A8" w:rsidP="000173A8">
      <w:pPr>
        <w:jc w:val="center"/>
        <w:rPr>
          <w:b/>
          <w:sz w:val="28"/>
          <w:szCs w:val="28"/>
        </w:rPr>
      </w:pPr>
      <w:r w:rsidRPr="00A37F14">
        <w:rPr>
          <w:b/>
          <w:sz w:val="28"/>
          <w:szCs w:val="28"/>
        </w:rPr>
        <w:t>(Финансовый университет)</w:t>
      </w:r>
    </w:p>
    <w:p w:rsidR="000173A8" w:rsidRPr="00A37F14" w:rsidRDefault="000173A8" w:rsidP="000173A8">
      <w:pPr>
        <w:jc w:val="center"/>
        <w:rPr>
          <w:b/>
          <w:sz w:val="28"/>
          <w:szCs w:val="28"/>
        </w:rPr>
      </w:pPr>
    </w:p>
    <w:p w:rsidR="000173A8" w:rsidRPr="00A37F14" w:rsidRDefault="000173A8" w:rsidP="000173A8">
      <w:pPr>
        <w:ind w:left="900"/>
        <w:jc w:val="center"/>
      </w:pPr>
    </w:p>
    <w:p w:rsidR="000173A8" w:rsidRPr="00A37F14" w:rsidRDefault="000173A8" w:rsidP="000173A8">
      <w:pPr>
        <w:ind w:left="900"/>
        <w:jc w:val="center"/>
        <w:rPr>
          <w:sz w:val="32"/>
          <w:szCs w:val="32"/>
        </w:rPr>
      </w:pPr>
      <w:r w:rsidRPr="00A37F14">
        <w:rPr>
          <w:b/>
          <w:bCs/>
          <w:sz w:val="32"/>
          <w:szCs w:val="32"/>
        </w:rPr>
        <w:t xml:space="preserve">Департамент </w:t>
      </w:r>
      <w:r>
        <w:rPr>
          <w:b/>
          <w:bCs/>
          <w:sz w:val="32"/>
          <w:szCs w:val="32"/>
        </w:rPr>
        <w:t>гуманитарных наук</w:t>
      </w:r>
    </w:p>
    <w:p w:rsidR="000173A8" w:rsidRPr="00A37F14" w:rsidRDefault="000173A8" w:rsidP="000173A8">
      <w:pPr>
        <w:ind w:left="900"/>
        <w:jc w:val="center"/>
        <w:rPr>
          <w:sz w:val="32"/>
          <w:szCs w:val="32"/>
        </w:rPr>
      </w:pPr>
    </w:p>
    <w:p w:rsidR="000173A8" w:rsidRPr="00A37F14" w:rsidRDefault="000173A8" w:rsidP="000173A8">
      <w:pPr>
        <w:spacing w:before="240"/>
        <w:jc w:val="center"/>
        <w:outlineLvl w:val="4"/>
        <w:rPr>
          <w:snapToGrid w:val="0"/>
          <w:sz w:val="32"/>
          <w:szCs w:val="32"/>
        </w:rPr>
      </w:pPr>
    </w:p>
    <w:p w:rsidR="000173A8" w:rsidRPr="00A37F14" w:rsidRDefault="000173A8" w:rsidP="000173A8">
      <w:pPr>
        <w:spacing w:line="360" w:lineRule="auto"/>
        <w:ind w:right="284"/>
        <w:jc w:val="right"/>
        <w:rPr>
          <w:b/>
          <w:caps/>
          <w:sz w:val="28"/>
          <w:szCs w:val="28"/>
        </w:rPr>
      </w:pPr>
      <w:r w:rsidRPr="00A37F14">
        <w:rPr>
          <w:b/>
          <w:caps/>
          <w:sz w:val="28"/>
          <w:szCs w:val="28"/>
        </w:rPr>
        <w:t>утверждаю</w:t>
      </w:r>
    </w:p>
    <w:p w:rsidR="000173A8" w:rsidRPr="00A37F14" w:rsidRDefault="000173A8" w:rsidP="000173A8">
      <w:pPr>
        <w:spacing w:line="360" w:lineRule="auto"/>
        <w:ind w:right="284"/>
        <w:jc w:val="center"/>
        <w:rPr>
          <w:sz w:val="28"/>
          <w:szCs w:val="28"/>
        </w:rPr>
      </w:pPr>
      <w:r>
        <w:rPr>
          <w:sz w:val="28"/>
          <w:szCs w:val="28"/>
        </w:rPr>
        <w:t xml:space="preserve">                                     </w:t>
      </w:r>
      <w:r w:rsidRPr="00A37F14">
        <w:rPr>
          <w:sz w:val="28"/>
          <w:szCs w:val="28"/>
        </w:rPr>
        <w:t>Ректор</w:t>
      </w:r>
    </w:p>
    <w:p w:rsidR="000173A8" w:rsidRPr="00A37F14" w:rsidRDefault="000173A8" w:rsidP="000173A8">
      <w:pPr>
        <w:spacing w:line="360" w:lineRule="auto"/>
        <w:ind w:right="284"/>
        <w:jc w:val="right"/>
        <w:rPr>
          <w:sz w:val="28"/>
          <w:szCs w:val="28"/>
        </w:rPr>
      </w:pPr>
      <w:r w:rsidRPr="00A37F14">
        <w:rPr>
          <w:sz w:val="28"/>
          <w:szCs w:val="28"/>
        </w:rPr>
        <w:t>__________ М.А. Эскиндаров</w:t>
      </w:r>
    </w:p>
    <w:p w:rsidR="000173A8" w:rsidRPr="00A37F14" w:rsidRDefault="000173A8" w:rsidP="000173A8">
      <w:pPr>
        <w:spacing w:line="360" w:lineRule="auto"/>
        <w:ind w:right="284"/>
        <w:jc w:val="right"/>
        <w:rPr>
          <w:b/>
          <w:caps/>
          <w:sz w:val="28"/>
          <w:szCs w:val="28"/>
        </w:rPr>
      </w:pPr>
      <w:r>
        <w:rPr>
          <w:sz w:val="28"/>
          <w:szCs w:val="28"/>
        </w:rPr>
        <w:t>«</w:t>
      </w:r>
      <w:r w:rsidRPr="00A37F14">
        <w:rPr>
          <w:sz w:val="28"/>
          <w:szCs w:val="28"/>
        </w:rPr>
        <w:t>____</w:t>
      </w:r>
      <w:r>
        <w:rPr>
          <w:sz w:val="28"/>
          <w:szCs w:val="28"/>
        </w:rPr>
        <w:t>»</w:t>
      </w:r>
      <w:r w:rsidRPr="00A37F14">
        <w:rPr>
          <w:sz w:val="28"/>
          <w:szCs w:val="28"/>
        </w:rPr>
        <w:t xml:space="preserve"> ___________</w:t>
      </w:r>
      <w:r>
        <w:rPr>
          <w:sz w:val="28"/>
          <w:szCs w:val="28"/>
        </w:rPr>
        <w:t>__</w:t>
      </w:r>
      <w:r w:rsidRPr="00A37F14">
        <w:rPr>
          <w:sz w:val="28"/>
          <w:szCs w:val="28"/>
        </w:rPr>
        <w:t xml:space="preserve"> 20</w:t>
      </w:r>
      <w:r>
        <w:rPr>
          <w:sz w:val="28"/>
          <w:szCs w:val="28"/>
        </w:rPr>
        <w:t>21</w:t>
      </w:r>
      <w:r w:rsidRPr="00A37F14">
        <w:rPr>
          <w:sz w:val="28"/>
          <w:szCs w:val="28"/>
        </w:rPr>
        <w:t xml:space="preserve"> г.</w:t>
      </w:r>
    </w:p>
    <w:p w:rsidR="000173A8" w:rsidRDefault="000173A8" w:rsidP="000173A8">
      <w:pPr>
        <w:spacing w:line="360" w:lineRule="auto"/>
        <w:jc w:val="center"/>
        <w:rPr>
          <w:b/>
          <w:sz w:val="32"/>
          <w:szCs w:val="32"/>
        </w:rPr>
      </w:pPr>
    </w:p>
    <w:p w:rsidR="000173A8" w:rsidRDefault="000173A8" w:rsidP="000173A8">
      <w:pPr>
        <w:spacing w:line="360" w:lineRule="auto"/>
        <w:jc w:val="center"/>
        <w:rPr>
          <w:b/>
          <w:sz w:val="32"/>
          <w:szCs w:val="32"/>
        </w:rPr>
      </w:pPr>
      <w:r>
        <w:rPr>
          <w:b/>
          <w:sz w:val="32"/>
          <w:szCs w:val="32"/>
        </w:rPr>
        <w:t>А.В. Деникин,</w:t>
      </w:r>
    </w:p>
    <w:p w:rsidR="000173A8" w:rsidRPr="00202282" w:rsidRDefault="000173A8" w:rsidP="000173A8">
      <w:pPr>
        <w:spacing w:line="360" w:lineRule="auto"/>
        <w:jc w:val="center"/>
        <w:rPr>
          <w:b/>
          <w:sz w:val="32"/>
          <w:szCs w:val="32"/>
        </w:rPr>
      </w:pPr>
      <w:r>
        <w:rPr>
          <w:b/>
          <w:sz w:val="32"/>
          <w:szCs w:val="32"/>
        </w:rPr>
        <w:t>З.Д. Деникина</w:t>
      </w:r>
    </w:p>
    <w:p w:rsidR="000173A8" w:rsidRPr="007F39F4" w:rsidRDefault="000173A8" w:rsidP="000173A8">
      <w:pPr>
        <w:spacing w:line="360" w:lineRule="auto"/>
        <w:jc w:val="center"/>
        <w:rPr>
          <w:b/>
          <w:bCs/>
          <w:sz w:val="36"/>
          <w:szCs w:val="36"/>
        </w:rPr>
      </w:pPr>
      <w:r>
        <w:rPr>
          <w:b/>
          <w:bCs/>
          <w:sz w:val="36"/>
          <w:szCs w:val="36"/>
        </w:rPr>
        <w:t>История и философия науки</w:t>
      </w:r>
    </w:p>
    <w:p w:rsidR="000173A8" w:rsidRPr="007F39F4" w:rsidRDefault="000173A8" w:rsidP="000173A8">
      <w:pPr>
        <w:spacing w:line="360" w:lineRule="auto"/>
        <w:ind w:left="-180" w:right="616" w:firstLine="360"/>
        <w:jc w:val="center"/>
        <w:rPr>
          <w:bCs/>
          <w:sz w:val="28"/>
          <w:szCs w:val="28"/>
        </w:rPr>
      </w:pPr>
      <w:r w:rsidRPr="007F39F4">
        <w:rPr>
          <w:bCs/>
          <w:sz w:val="28"/>
          <w:szCs w:val="28"/>
        </w:rPr>
        <w:t xml:space="preserve">Рабочая программа дисциплины  </w:t>
      </w:r>
    </w:p>
    <w:p w:rsidR="000173A8" w:rsidRPr="000173A8" w:rsidRDefault="000173A8" w:rsidP="000173A8">
      <w:pPr>
        <w:spacing w:line="360" w:lineRule="auto"/>
        <w:jc w:val="center"/>
        <w:rPr>
          <w:sz w:val="28"/>
          <w:szCs w:val="28"/>
        </w:rPr>
      </w:pPr>
      <w:r w:rsidRPr="000173A8">
        <w:rPr>
          <w:bCs/>
          <w:sz w:val="28"/>
          <w:szCs w:val="28"/>
        </w:rPr>
        <w:t>для студентов,</w:t>
      </w:r>
      <w:r w:rsidRPr="000173A8">
        <w:rPr>
          <w:szCs w:val="28"/>
        </w:rPr>
        <w:t xml:space="preserve"> </w:t>
      </w:r>
      <w:r w:rsidRPr="000173A8">
        <w:rPr>
          <w:sz w:val="28"/>
          <w:szCs w:val="28"/>
        </w:rPr>
        <w:t>обучающихся по направлению подготовки</w:t>
      </w:r>
    </w:p>
    <w:p w:rsidR="000173A8" w:rsidRPr="000173A8" w:rsidRDefault="006712AE" w:rsidP="000173A8">
      <w:pPr>
        <w:jc w:val="center"/>
        <w:rPr>
          <w:rFonts w:eastAsia="Times New Roman"/>
          <w:sz w:val="28"/>
          <w:szCs w:val="28"/>
          <w:lang w:eastAsia="ru-RU"/>
        </w:rPr>
      </w:pPr>
      <w:hyperlink r:id="rId8" w:history="1">
        <w:r w:rsidR="000173A8" w:rsidRPr="000173A8">
          <w:rPr>
            <w:rFonts w:eastAsia="Times New Roman"/>
            <w:sz w:val="28"/>
            <w:szCs w:val="28"/>
            <w:lang w:eastAsia="ru-RU"/>
          </w:rPr>
          <w:t>38.06.01 Экономика</w:t>
        </w:r>
      </w:hyperlink>
    </w:p>
    <w:p w:rsidR="000173A8" w:rsidRPr="000173A8" w:rsidRDefault="000173A8" w:rsidP="000173A8">
      <w:pPr>
        <w:jc w:val="center"/>
        <w:rPr>
          <w:rFonts w:eastAsia="Times New Roman"/>
          <w:sz w:val="28"/>
          <w:szCs w:val="28"/>
          <w:lang w:eastAsia="ru-RU"/>
        </w:rPr>
      </w:pPr>
      <w:r w:rsidRPr="000173A8">
        <w:rPr>
          <w:rFonts w:eastAsia="Times New Roman"/>
          <w:sz w:val="28"/>
          <w:szCs w:val="28"/>
          <w:lang w:eastAsia="ru-RU"/>
        </w:rPr>
        <w:t>( уровень подготовки кадров высшей квалификации)</w:t>
      </w:r>
    </w:p>
    <w:p w:rsidR="000173A8" w:rsidRPr="00595615" w:rsidRDefault="000173A8" w:rsidP="000173A8">
      <w:pPr>
        <w:jc w:val="center"/>
        <w:rPr>
          <w:rFonts w:eastAsia="Times New Roman"/>
          <w:color w:val="FF0000"/>
          <w:sz w:val="28"/>
          <w:szCs w:val="28"/>
          <w:lang w:eastAsia="ru-RU"/>
        </w:rPr>
      </w:pPr>
    </w:p>
    <w:p w:rsidR="000173A8" w:rsidRDefault="000173A8" w:rsidP="000173A8">
      <w:pPr>
        <w:jc w:val="center"/>
        <w:rPr>
          <w:rFonts w:eastAsia="Times New Roman"/>
          <w:sz w:val="28"/>
          <w:szCs w:val="28"/>
          <w:lang w:eastAsia="ru-RU"/>
        </w:rPr>
      </w:pPr>
    </w:p>
    <w:p w:rsidR="000173A8" w:rsidRPr="00A37F14" w:rsidRDefault="000173A8" w:rsidP="000173A8">
      <w:pPr>
        <w:jc w:val="center"/>
        <w:rPr>
          <w:sz w:val="28"/>
          <w:szCs w:val="28"/>
        </w:rPr>
      </w:pPr>
      <w:r w:rsidRPr="00A37F14">
        <w:rPr>
          <w:sz w:val="28"/>
          <w:szCs w:val="28"/>
        </w:rPr>
        <w:t xml:space="preserve"> </w:t>
      </w:r>
    </w:p>
    <w:p w:rsidR="000173A8" w:rsidRDefault="000173A8" w:rsidP="000173A8">
      <w:pPr>
        <w:spacing w:line="360" w:lineRule="auto"/>
        <w:ind w:left="360"/>
        <w:jc w:val="center"/>
        <w:rPr>
          <w:sz w:val="28"/>
          <w:szCs w:val="28"/>
        </w:rPr>
      </w:pPr>
      <w:r>
        <w:rPr>
          <w:sz w:val="28"/>
          <w:szCs w:val="28"/>
        </w:rPr>
        <w:t xml:space="preserve"> </w:t>
      </w:r>
    </w:p>
    <w:p w:rsidR="000173A8" w:rsidRDefault="000173A8" w:rsidP="000173A8">
      <w:pPr>
        <w:spacing w:line="360" w:lineRule="auto"/>
        <w:ind w:left="360"/>
        <w:jc w:val="center"/>
        <w:rPr>
          <w:sz w:val="28"/>
          <w:szCs w:val="28"/>
        </w:rPr>
      </w:pPr>
    </w:p>
    <w:p w:rsidR="000173A8" w:rsidRDefault="000173A8" w:rsidP="000173A8">
      <w:pPr>
        <w:spacing w:line="360" w:lineRule="auto"/>
        <w:ind w:left="360"/>
        <w:jc w:val="center"/>
        <w:rPr>
          <w:sz w:val="28"/>
          <w:szCs w:val="28"/>
        </w:rPr>
      </w:pPr>
    </w:p>
    <w:p w:rsidR="000173A8" w:rsidRDefault="000173A8" w:rsidP="000173A8">
      <w:pPr>
        <w:spacing w:line="360" w:lineRule="auto"/>
        <w:ind w:left="360"/>
        <w:jc w:val="center"/>
        <w:rPr>
          <w:sz w:val="28"/>
          <w:szCs w:val="28"/>
        </w:rPr>
      </w:pPr>
    </w:p>
    <w:p w:rsidR="000173A8" w:rsidRDefault="000173A8" w:rsidP="000173A8">
      <w:pPr>
        <w:spacing w:line="360" w:lineRule="auto"/>
        <w:ind w:left="360"/>
        <w:jc w:val="center"/>
        <w:rPr>
          <w:sz w:val="28"/>
          <w:szCs w:val="28"/>
        </w:rPr>
      </w:pPr>
    </w:p>
    <w:p w:rsidR="000173A8" w:rsidRPr="00ED1F3B" w:rsidRDefault="000173A8" w:rsidP="000173A8">
      <w:pPr>
        <w:spacing w:line="360" w:lineRule="auto"/>
        <w:ind w:left="360"/>
        <w:jc w:val="center"/>
        <w:rPr>
          <w:i/>
          <w:iCs/>
          <w:sz w:val="28"/>
          <w:szCs w:val="28"/>
        </w:rPr>
      </w:pPr>
    </w:p>
    <w:p w:rsidR="000173A8" w:rsidRPr="00A37F14" w:rsidRDefault="000173A8" w:rsidP="000173A8">
      <w:pPr>
        <w:spacing w:line="360" w:lineRule="auto"/>
        <w:ind w:left="360"/>
        <w:jc w:val="center"/>
        <w:rPr>
          <w:sz w:val="28"/>
          <w:szCs w:val="28"/>
        </w:rPr>
      </w:pPr>
      <w:r w:rsidRPr="00A37F14">
        <w:rPr>
          <w:sz w:val="28"/>
          <w:szCs w:val="28"/>
        </w:rPr>
        <w:t>Москва 20</w:t>
      </w:r>
      <w:r>
        <w:rPr>
          <w:sz w:val="28"/>
          <w:szCs w:val="28"/>
        </w:rPr>
        <w:t>21</w:t>
      </w:r>
    </w:p>
    <w:p w:rsidR="000173A8" w:rsidRPr="00331FEE" w:rsidRDefault="000173A8" w:rsidP="000173A8">
      <w:pPr>
        <w:rPr>
          <w:b/>
          <w:sz w:val="28"/>
          <w:szCs w:val="28"/>
        </w:rPr>
      </w:pPr>
      <w:r w:rsidRPr="00331FEE">
        <w:rPr>
          <w:rFonts w:eastAsia="Times New Roman"/>
          <w:b/>
          <w:bCs/>
          <w:sz w:val="28"/>
          <w:szCs w:val="28"/>
          <w:lang w:eastAsia="ru-RU"/>
        </w:rPr>
        <w:t xml:space="preserve">УДК </w:t>
      </w:r>
      <w:r w:rsidR="00331FEE" w:rsidRPr="00594E85">
        <w:rPr>
          <w:rFonts w:eastAsia="Calibri"/>
          <w:b/>
          <w:sz w:val="28"/>
          <w:szCs w:val="28"/>
        </w:rPr>
        <w:t>[</w:t>
      </w:r>
      <w:r w:rsidR="00331FEE" w:rsidRPr="00331FEE">
        <w:rPr>
          <w:rFonts w:eastAsia="Calibri"/>
          <w:b/>
          <w:sz w:val="28"/>
          <w:szCs w:val="28"/>
        </w:rPr>
        <w:t>93/94+1</w:t>
      </w:r>
      <w:r w:rsidR="00331FEE" w:rsidRPr="00594E85">
        <w:rPr>
          <w:rFonts w:eastAsia="Calibri"/>
          <w:b/>
          <w:sz w:val="28"/>
          <w:szCs w:val="28"/>
        </w:rPr>
        <w:t>]</w:t>
      </w:r>
      <w:r w:rsidR="00331FEE" w:rsidRPr="00331FEE">
        <w:rPr>
          <w:rFonts w:eastAsia="Calibri"/>
          <w:b/>
          <w:sz w:val="28"/>
          <w:szCs w:val="28"/>
        </w:rPr>
        <w:t>(073.8)</w:t>
      </w:r>
    </w:p>
    <w:p w:rsidR="000173A8" w:rsidRPr="00331FEE" w:rsidRDefault="000173A8" w:rsidP="000173A8">
      <w:pPr>
        <w:rPr>
          <w:b/>
          <w:sz w:val="28"/>
          <w:szCs w:val="28"/>
        </w:rPr>
      </w:pPr>
      <w:r w:rsidRPr="00331FEE">
        <w:rPr>
          <w:b/>
          <w:sz w:val="28"/>
          <w:szCs w:val="28"/>
        </w:rPr>
        <w:t xml:space="preserve">ББК  </w:t>
      </w:r>
      <w:r w:rsidR="00331FEE" w:rsidRPr="00331FEE">
        <w:rPr>
          <w:b/>
          <w:sz w:val="28"/>
          <w:szCs w:val="28"/>
        </w:rPr>
        <w:t>63.3я73+87я73</w:t>
      </w:r>
    </w:p>
    <w:p w:rsidR="000173A8" w:rsidRPr="00444A62" w:rsidRDefault="000173A8" w:rsidP="000173A8">
      <w:pPr>
        <w:spacing w:line="360" w:lineRule="auto"/>
        <w:ind w:left="360"/>
        <w:jc w:val="both"/>
        <w:rPr>
          <w:b/>
          <w:sz w:val="28"/>
          <w:szCs w:val="28"/>
        </w:rPr>
      </w:pPr>
    </w:p>
    <w:p w:rsidR="000173A8" w:rsidRPr="00CC4702" w:rsidRDefault="000173A8" w:rsidP="000173A8">
      <w:pPr>
        <w:spacing w:line="360" w:lineRule="auto"/>
        <w:ind w:left="360"/>
        <w:jc w:val="both"/>
        <w:rPr>
          <w:color w:val="0070C0"/>
          <w:sz w:val="28"/>
          <w:szCs w:val="28"/>
        </w:rPr>
      </w:pPr>
    </w:p>
    <w:p w:rsidR="000173A8" w:rsidRDefault="000173A8" w:rsidP="000173A8">
      <w:pPr>
        <w:jc w:val="both"/>
        <w:rPr>
          <w:b/>
          <w:sz w:val="28"/>
          <w:szCs w:val="28"/>
        </w:rPr>
      </w:pPr>
      <w:r w:rsidRPr="00A37F14">
        <w:rPr>
          <w:b/>
          <w:sz w:val="28"/>
          <w:szCs w:val="28"/>
        </w:rPr>
        <w:t xml:space="preserve">Рецензенты: </w:t>
      </w:r>
    </w:p>
    <w:p w:rsidR="000173A8" w:rsidRPr="00A37F14" w:rsidRDefault="000173A8" w:rsidP="000173A8">
      <w:pPr>
        <w:jc w:val="both"/>
        <w:rPr>
          <w:b/>
          <w:sz w:val="28"/>
          <w:szCs w:val="28"/>
        </w:rPr>
      </w:pPr>
      <w:r>
        <w:rPr>
          <w:b/>
          <w:sz w:val="28"/>
          <w:szCs w:val="28"/>
        </w:rPr>
        <w:t>Н.А. Ореховская</w:t>
      </w:r>
      <w:r w:rsidRPr="00A37F14">
        <w:rPr>
          <w:b/>
          <w:sz w:val="28"/>
          <w:szCs w:val="28"/>
        </w:rPr>
        <w:t xml:space="preserve">, </w:t>
      </w:r>
      <w:r w:rsidRPr="00A37F14">
        <w:rPr>
          <w:sz w:val="28"/>
          <w:szCs w:val="28"/>
        </w:rPr>
        <w:t xml:space="preserve">профессор, доктор </w:t>
      </w:r>
      <w:r>
        <w:rPr>
          <w:sz w:val="28"/>
          <w:szCs w:val="28"/>
        </w:rPr>
        <w:t xml:space="preserve">философских наук  </w:t>
      </w:r>
      <w:r>
        <w:rPr>
          <w:b/>
          <w:sz w:val="28"/>
          <w:szCs w:val="28"/>
        </w:rPr>
        <w:t xml:space="preserve"> </w:t>
      </w:r>
    </w:p>
    <w:p w:rsidR="000173A8" w:rsidRPr="00A37F14" w:rsidRDefault="000173A8" w:rsidP="000173A8">
      <w:pPr>
        <w:jc w:val="both"/>
        <w:rPr>
          <w:sz w:val="28"/>
          <w:szCs w:val="28"/>
        </w:rPr>
      </w:pPr>
      <w:r>
        <w:rPr>
          <w:b/>
          <w:sz w:val="28"/>
          <w:szCs w:val="28"/>
        </w:rPr>
        <w:t xml:space="preserve"> </w:t>
      </w:r>
    </w:p>
    <w:p w:rsidR="000173A8" w:rsidRPr="00A37F14" w:rsidRDefault="000173A8" w:rsidP="000173A8">
      <w:pPr>
        <w:jc w:val="both"/>
        <w:rPr>
          <w:sz w:val="28"/>
          <w:szCs w:val="28"/>
        </w:rPr>
      </w:pPr>
      <w:r>
        <w:rPr>
          <w:b/>
          <w:sz w:val="28"/>
          <w:szCs w:val="28"/>
        </w:rPr>
        <w:t xml:space="preserve"> </w:t>
      </w:r>
    </w:p>
    <w:p w:rsidR="000173A8" w:rsidRPr="00A37F14" w:rsidRDefault="000173A8" w:rsidP="000173A8">
      <w:pPr>
        <w:ind w:left="360"/>
        <w:jc w:val="both"/>
        <w:rPr>
          <w:sz w:val="28"/>
          <w:szCs w:val="28"/>
        </w:rPr>
      </w:pPr>
    </w:p>
    <w:p w:rsidR="000173A8" w:rsidRPr="00A37F14" w:rsidRDefault="000173A8" w:rsidP="000173A8">
      <w:pPr>
        <w:ind w:left="360"/>
        <w:jc w:val="both"/>
        <w:rPr>
          <w:sz w:val="28"/>
          <w:szCs w:val="28"/>
        </w:rPr>
      </w:pPr>
    </w:p>
    <w:p w:rsidR="000173A8" w:rsidRDefault="000173A8" w:rsidP="000173A8">
      <w:pPr>
        <w:jc w:val="both"/>
        <w:rPr>
          <w:b/>
          <w:sz w:val="26"/>
          <w:szCs w:val="26"/>
        </w:rPr>
      </w:pPr>
      <w:r w:rsidRPr="001311DB">
        <w:rPr>
          <w:b/>
          <w:sz w:val="26"/>
          <w:szCs w:val="26"/>
        </w:rPr>
        <w:t>Деникин А.В.</w:t>
      </w:r>
      <w:r>
        <w:rPr>
          <w:b/>
          <w:sz w:val="26"/>
          <w:szCs w:val="26"/>
        </w:rPr>
        <w:t xml:space="preserve"> </w:t>
      </w:r>
    </w:p>
    <w:p w:rsidR="000173A8" w:rsidRPr="000173A8" w:rsidRDefault="000173A8" w:rsidP="000173A8">
      <w:pPr>
        <w:jc w:val="both"/>
        <w:rPr>
          <w:rFonts w:eastAsia="Times New Roman"/>
          <w:sz w:val="28"/>
          <w:szCs w:val="28"/>
          <w:lang w:eastAsia="ru-RU"/>
        </w:rPr>
      </w:pPr>
      <w:r w:rsidRPr="00A37F14">
        <w:rPr>
          <w:b/>
          <w:sz w:val="26"/>
          <w:szCs w:val="26"/>
        </w:rPr>
        <w:t>«</w:t>
      </w:r>
      <w:r>
        <w:rPr>
          <w:b/>
          <w:sz w:val="26"/>
          <w:szCs w:val="26"/>
        </w:rPr>
        <w:t xml:space="preserve">История и философия науки»: </w:t>
      </w:r>
      <w:r w:rsidRPr="00E83672">
        <w:rPr>
          <w:sz w:val="28"/>
          <w:szCs w:val="28"/>
        </w:rPr>
        <w:t xml:space="preserve">Рабочая программа дисциплины   </w:t>
      </w:r>
      <w:r w:rsidRPr="00E83672">
        <w:rPr>
          <w:bCs/>
          <w:sz w:val="28"/>
          <w:szCs w:val="28"/>
        </w:rPr>
        <w:t xml:space="preserve">для </w:t>
      </w:r>
      <w:r w:rsidRPr="000173A8">
        <w:rPr>
          <w:bCs/>
          <w:sz w:val="28"/>
          <w:szCs w:val="28"/>
        </w:rPr>
        <w:t>для студентов,</w:t>
      </w:r>
      <w:r w:rsidRPr="000173A8">
        <w:rPr>
          <w:szCs w:val="28"/>
        </w:rPr>
        <w:t xml:space="preserve"> </w:t>
      </w:r>
      <w:r w:rsidRPr="000173A8">
        <w:rPr>
          <w:sz w:val="28"/>
          <w:szCs w:val="28"/>
        </w:rPr>
        <w:t xml:space="preserve">обучающихся по направлению подготовки </w:t>
      </w:r>
      <w:hyperlink r:id="rId9" w:history="1">
        <w:r w:rsidRPr="000173A8">
          <w:rPr>
            <w:rFonts w:eastAsia="Times New Roman"/>
            <w:sz w:val="28"/>
            <w:szCs w:val="28"/>
            <w:lang w:eastAsia="ru-RU"/>
          </w:rPr>
          <w:t>38.06.01 Экономика</w:t>
        </w:r>
      </w:hyperlink>
    </w:p>
    <w:p w:rsidR="000173A8" w:rsidRDefault="000173A8" w:rsidP="000173A8">
      <w:pPr>
        <w:jc w:val="both"/>
        <w:rPr>
          <w:sz w:val="28"/>
          <w:szCs w:val="28"/>
        </w:rPr>
      </w:pPr>
      <w:r>
        <w:rPr>
          <w:rFonts w:eastAsia="Times New Roman"/>
          <w:sz w:val="28"/>
          <w:szCs w:val="28"/>
          <w:lang w:eastAsia="ru-RU"/>
        </w:rPr>
        <w:t>(</w:t>
      </w:r>
      <w:r w:rsidRPr="000173A8">
        <w:rPr>
          <w:rFonts w:eastAsia="Times New Roman"/>
          <w:sz w:val="28"/>
          <w:szCs w:val="28"/>
          <w:lang w:eastAsia="ru-RU"/>
        </w:rPr>
        <w:t>уровень подготовки кадров высшей квалификации)</w:t>
      </w:r>
      <w:r w:rsidRPr="00E83672">
        <w:rPr>
          <w:rFonts w:eastAsia="Times New Roman"/>
          <w:sz w:val="28"/>
          <w:szCs w:val="28"/>
          <w:lang w:eastAsia="ru-RU"/>
        </w:rPr>
        <w:t xml:space="preserve">. </w:t>
      </w:r>
      <w:r w:rsidRPr="00E83672">
        <w:rPr>
          <w:sz w:val="28"/>
          <w:szCs w:val="28"/>
        </w:rPr>
        <w:t xml:space="preserve"> – М.: Финансовый университет при Правительстве Российской Федерации, Департамент </w:t>
      </w:r>
      <w:r w:rsidR="006D5B40">
        <w:rPr>
          <w:sz w:val="28"/>
          <w:szCs w:val="28"/>
        </w:rPr>
        <w:t>гуманитарных наук</w:t>
      </w:r>
      <w:r>
        <w:rPr>
          <w:sz w:val="28"/>
          <w:szCs w:val="28"/>
        </w:rPr>
        <w:t>, 2021</w:t>
      </w:r>
      <w:r w:rsidRPr="00E83672">
        <w:rPr>
          <w:sz w:val="28"/>
          <w:szCs w:val="28"/>
        </w:rPr>
        <w:t xml:space="preserve">. </w:t>
      </w:r>
      <w:r>
        <w:rPr>
          <w:sz w:val="28"/>
          <w:szCs w:val="28"/>
        </w:rPr>
        <w:t xml:space="preserve">– </w:t>
      </w:r>
      <w:r w:rsidR="00AB3C85">
        <w:rPr>
          <w:sz w:val="28"/>
          <w:szCs w:val="28"/>
        </w:rPr>
        <w:t>46</w:t>
      </w:r>
      <w:r w:rsidRPr="00E83672">
        <w:rPr>
          <w:sz w:val="28"/>
          <w:szCs w:val="28"/>
        </w:rPr>
        <w:t xml:space="preserve"> с.</w:t>
      </w:r>
    </w:p>
    <w:p w:rsidR="000173A8" w:rsidRPr="00ED1F3B" w:rsidRDefault="000173A8" w:rsidP="000173A8">
      <w:pPr>
        <w:jc w:val="both"/>
      </w:pPr>
    </w:p>
    <w:p w:rsidR="000173A8" w:rsidRPr="000173A8" w:rsidRDefault="000173A8" w:rsidP="000173A8">
      <w:pPr>
        <w:jc w:val="both"/>
        <w:rPr>
          <w:rFonts w:eastAsia="Times New Roman"/>
          <w:lang w:eastAsia="ru-RU"/>
        </w:rPr>
      </w:pPr>
      <w:r>
        <w:rPr>
          <w:b/>
        </w:rPr>
        <w:t xml:space="preserve"> </w:t>
      </w:r>
      <w:r w:rsidRPr="00E83672">
        <w:t>П</w:t>
      </w:r>
      <w:r w:rsidRPr="0031154B">
        <w:rPr>
          <w:bCs/>
        </w:rPr>
        <w:t xml:space="preserve">рограмма </w:t>
      </w:r>
      <w:r>
        <w:rPr>
          <w:bCs/>
        </w:rPr>
        <w:t xml:space="preserve">предназначена для изучения </w:t>
      </w:r>
      <w:r w:rsidRPr="0031154B">
        <w:rPr>
          <w:bCs/>
        </w:rPr>
        <w:t xml:space="preserve">дисциплины «История и философия науки» </w:t>
      </w:r>
      <w:r>
        <w:rPr>
          <w:bCs/>
        </w:rPr>
        <w:t xml:space="preserve"> </w:t>
      </w:r>
      <w:r w:rsidRPr="000173A8">
        <w:rPr>
          <w:bCs/>
        </w:rPr>
        <w:t>студентами,</w:t>
      </w:r>
      <w:r w:rsidRPr="000173A8">
        <w:t xml:space="preserve"> </w:t>
      </w:r>
      <w:r>
        <w:t>обучающими</w:t>
      </w:r>
      <w:r w:rsidRPr="000173A8">
        <w:t xml:space="preserve">ся по направлению подготовки </w:t>
      </w:r>
      <w:hyperlink r:id="rId10" w:history="1">
        <w:r w:rsidRPr="000173A8">
          <w:rPr>
            <w:rFonts w:eastAsia="Times New Roman"/>
            <w:lang w:eastAsia="ru-RU"/>
          </w:rPr>
          <w:t>38.06.01 Экономика</w:t>
        </w:r>
      </w:hyperlink>
    </w:p>
    <w:p w:rsidR="000173A8" w:rsidRPr="000173A8" w:rsidRDefault="000173A8" w:rsidP="000173A8">
      <w:pPr>
        <w:jc w:val="both"/>
      </w:pPr>
      <w:r w:rsidRPr="000173A8">
        <w:rPr>
          <w:rFonts w:eastAsia="Times New Roman"/>
          <w:lang w:eastAsia="ru-RU"/>
        </w:rPr>
        <w:t xml:space="preserve">(уровень подготовки кадров высшей квалификации). </w:t>
      </w:r>
      <w:r w:rsidRPr="000173A8">
        <w:t xml:space="preserve"> </w:t>
      </w:r>
    </w:p>
    <w:p w:rsidR="000173A8" w:rsidRPr="002A1F72" w:rsidRDefault="000173A8" w:rsidP="000173A8">
      <w:pPr>
        <w:pStyle w:val="19"/>
        <w:ind w:firstLine="720"/>
        <w:jc w:val="both"/>
        <w:rPr>
          <w:sz w:val="24"/>
          <w:szCs w:val="24"/>
        </w:rPr>
      </w:pPr>
      <w:r w:rsidRPr="002A1F72">
        <w:rPr>
          <w:sz w:val="24"/>
          <w:szCs w:val="24"/>
        </w:rPr>
        <w:t xml:space="preserve">В рабочей программе излагаются содержание дисциплины, перечень планируемых результатов, содержание семинаров и практических занятий, перечень вопросов, отводимых </w:t>
      </w:r>
      <w:r w:rsidRPr="002A1F72">
        <w:rPr>
          <w:sz w:val="24"/>
          <w:szCs w:val="24"/>
        </w:rPr>
        <w:lastRenderedPageBreak/>
        <w:t>на самостоятельное изучение, учебно-методическое обеспечение.</w:t>
      </w:r>
    </w:p>
    <w:p w:rsidR="000173A8" w:rsidRPr="006939AD" w:rsidRDefault="000173A8" w:rsidP="000173A8">
      <w:pPr>
        <w:spacing w:line="360" w:lineRule="auto"/>
        <w:ind w:left="360"/>
        <w:jc w:val="center"/>
        <w:rPr>
          <w:color w:val="FF0000"/>
          <w:sz w:val="28"/>
          <w:szCs w:val="28"/>
        </w:rPr>
      </w:pPr>
    </w:p>
    <w:p w:rsidR="000173A8" w:rsidRPr="002A1F72" w:rsidRDefault="000173A8" w:rsidP="000173A8">
      <w:pPr>
        <w:pStyle w:val="19"/>
        <w:ind w:firstLine="720"/>
        <w:jc w:val="both"/>
        <w:rPr>
          <w:sz w:val="24"/>
          <w:szCs w:val="24"/>
        </w:rPr>
      </w:pPr>
      <w:r>
        <w:rPr>
          <w:sz w:val="24"/>
          <w:szCs w:val="24"/>
        </w:rPr>
        <w:t xml:space="preserve"> </w:t>
      </w:r>
    </w:p>
    <w:p w:rsidR="000173A8" w:rsidRPr="00A37F14" w:rsidRDefault="000173A8" w:rsidP="000173A8">
      <w:pPr>
        <w:spacing w:line="360" w:lineRule="auto"/>
        <w:ind w:left="360"/>
        <w:jc w:val="both"/>
        <w:rPr>
          <w:sz w:val="28"/>
          <w:szCs w:val="28"/>
        </w:rPr>
      </w:pPr>
    </w:p>
    <w:p w:rsidR="000173A8" w:rsidRPr="00A37F14" w:rsidRDefault="000173A8" w:rsidP="000173A8">
      <w:pPr>
        <w:spacing w:line="360" w:lineRule="auto"/>
        <w:ind w:left="360"/>
        <w:jc w:val="center"/>
        <w:rPr>
          <w:sz w:val="28"/>
          <w:szCs w:val="28"/>
        </w:rPr>
      </w:pPr>
    </w:p>
    <w:p w:rsidR="000173A8" w:rsidRPr="00A37F14" w:rsidRDefault="000173A8" w:rsidP="000173A8">
      <w:pPr>
        <w:ind w:left="357"/>
        <w:jc w:val="center"/>
        <w:rPr>
          <w:sz w:val="28"/>
          <w:szCs w:val="28"/>
        </w:rPr>
      </w:pPr>
      <w:r w:rsidRPr="00A37F14">
        <w:rPr>
          <w:sz w:val="28"/>
          <w:szCs w:val="28"/>
        </w:rPr>
        <w:t>Учебное издание</w:t>
      </w:r>
    </w:p>
    <w:p w:rsidR="000173A8" w:rsidRDefault="000173A8" w:rsidP="000173A8">
      <w:pPr>
        <w:ind w:left="357"/>
        <w:jc w:val="center"/>
        <w:rPr>
          <w:b/>
          <w:sz w:val="28"/>
          <w:szCs w:val="28"/>
        </w:rPr>
      </w:pPr>
      <w:r w:rsidRPr="00E83672">
        <w:rPr>
          <w:b/>
          <w:sz w:val="28"/>
          <w:szCs w:val="28"/>
        </w:rPr>
        <w:t>Анатолий Васильевич Деникин</w:t>
      </w:r>
    </w:p>
    <w:p w:rsidR="000173A8" w:rsidRPr="00E83672" w:rsidRDefault="000173A8" w:rsidP="000173A8">
      <w:pPr>
        <w:ind w:left="357"/>
        <w:jc w:val="center"/>
        <w:rPr>
          <w:b/>
          <w:sz w:val="28"/>
          <w:szCs w:val="28"/>
        </w:rPr>
      </w:pPr>
      <w:r>
        <w:rPr>
          <w:b/>
          <w:sz w:val="28"/>
          <w:szCs w:val="28"/>
        </w:rPr>
        <w:t>Зоя Дмитриевна Деникина</w:t>
      </w:r>
    </w:p>
    <w:p w:rsidR="000173A8" w:rsidRDefault="000173A8" w:rsidP="000173A8">
      <w:pPr>
        <w:ind w:left="357"/>
        <w:jc w:val="center"/>
        <w:rPr>
          <w:b/>
          <w:sz w:val="28"/>
          <w:szCs w:val="28"/>
        </w:rPr>
      </w:pPr>
      <w:r>
        <w:rPr>
          <w:b/>
          <w:sz w:val="26"/>
          <w:szCs w:val="26"/>
        </w:rPr>
        <w:t>ИСТОРИЯ И ФИЛОСОФИЯ НАУКИ</w:t>
      </w:r>
      <w:r w:rsidRPr="00A37F14">
        <w:rPr>
          <w:b/>
          <w:sz w:val="28"/>
          <w:szCs w:val="28"/>
        </w:rPr>
        <w:t xml:space="preserve"> </w:t>
      </w:r>
    </w:p>
    <w:p w:rsidR="000173A8" w:rsidRPr="00445624" w:rsidRDefault="000173A8" w:rsidP="000173A8">
      <w:pPr>
        <w:ind w:left="357"/>
        <w:jc w:val="center"/>
        <w:rPr>
          <w:sz w:val="28"/>
          <w:szCs w:val="28"/>
        </w:rPr>
      </w:pPr>
      <w:r w:rsidRPr="00445624">
        <w:rPr>
          <w:sz w:val="28"/>
          <w:szCs w:val="28"/>
        </w:rPr>
        <w:t>Рабочая программа дисциплины</w:t>
      </w:r>
    </w:p>
    <w:p w:rsidR="000173A8" w:rsidRPr="00445624" w:rsidRDefault="000173A8" w:rsidP="000173A8">
      <w:pPr>
        <w:ind w:left="357"/>
        <w:jc w:val="center"/>
        <w:rPr>
          <w:strike/>
          <w:sz w:val="28"/>
          <w:szCs w:val="28"/>
        </w:rPr>
      </w:pPr>
      <w:r w:rsidRPr="00445624">
        <w:rPr>
          <w:sz w:val="28"/>
          <w:szCs w:val="28"/>
        </w:rPr>
        <w:t>Компьютерный набор – А.В. Деникин</w:t>
      </w:r>
    </w:p>
    <w:p w:rsidR="000173A8" w:rsidRPr="00445624" w:rsidRDefault="000173A8" w:rsidP="000173A8">
      <w:pPr>
        <w:ind w:left="357"/>
        <w:jc w:val="center"/>
        <w:rPr>
          <w:strike/>
          <w:sz w:val="28"/>
          <w:szCs w:val="28"/>
        </w:rPr>
      </w:pPr>
      <w:r w:rsidRPr="00445624">
        <w:rPr>
          <w:sz w:val="28"/>
          <w:szCs w:val="28"/>
        </w:rPr>
        <w:t>Компьютерная верстка -  А.В. Деникин</w:t>
      </w:r>
    </w:p>
    <w:p w:rsidR="000173A8" w:rsidRPr="00445624" w:rsidRDefault="000173A8" w:rsidP="000173A8">
      <w:pPr>
        <w:ind w:left="357"/>
        <w:jc w:val="center"/>
        <w:rPr>
          <w:sz w:val="28"/>
          <w:szCs w:val="28"/>
        </w:rPr>
      </w:pPr>
      <w:r w:rsidRPr="00A37F14">
        <w:rPr>
          <w:sz w:val="28"/>
          <w:szCs w:val="28"/>
        </w:rPr>
        <w:t>Формам 60х90/16.  Гарнитура</w:t>
      </w:r>
      <w:r w:rsidRPr="00445624">
        <w:rPr>
          <w:sz w:val="28"/>
          <w:szCs w:val="28"/>
        </w:rPr>
        <w:t xml:space="preserve"> </w:t>
      </w:r>
      <w:r w:rsidRPr="00A37F14">
        <w:rPr>
          <w:sz w:val="28"/>
          <w:szCs w:val="28"/>
          <w:lang w:val="en-US"/>
        </w:rPr>
        <w:t>Times</w:t>
      </w:r>
      <w:r w:rsidRPr="00445624">
        <w:rPr>
          <w:sz w:val="28"/>
          <w:szCs w:val="28"/>
        </w:rPr>
        <w:t xml:space="preserve"> </w:t>
      </w:r>
      <w:r w:rsidRPr="00A37F14">
        <w:rPr>
          <w:sz w:val="28"/>
          <w:szCs w:val="28"/>
          <w:lang w:val="en-US"/>
        </w:rPr>
        <w:t>Neu</w:t>
      </w:r>
      <w:r w:rsidRPr="00445624">
        <w:rPr>
          <w:sz w:val="28"/>
          <w:szCs w:val="28"/>
        </w:rPr>
        <w:t xml:space="preserve"> </w:t>
      </w:r>
      <w:r w:rsidRPr="00A37F14">
        <w:rPr>
          <w:sz w:val="28"/>
          <w:szCs w:val="28"/>
          <w:lang w:val="en-US"/>
        </w:rPr>
        <w:t>Roman</w:t>
      </w:r>
    </w:p>
    <w:p w:rsidR="000173A8" w:rsidRPr="00A37F14" w:rsidRDefault="000173A8" w:rsidP="000173A8">
      <w:pPr>
        <w:ind w:left="357"/>
        <w:jc w:val="center"/>
        <w:rPr>
          <w:sz w:val="28"/>
          <w:szCs w:val="28"/>
        </w:rPr>
      </w:pPr>
      <w:r w:rsidRPr="00A37F14">
        <w:rPr>
          <w:sz w:val="28"/>
          <w:szCs w:val="28"/>
        </w:rPr>
        <w:t>Усл</w:t>
      </w:r>
      <w:r w:rsidRPr="00445624">
        <w:rPr>
          <w:sz w:val="28"/>
          <w:szCs w:val="28"/>
        </w:rPr>
        <w:t xml:space="preserve">. </w:t>
      </w:r>
      <w:r w:rsidRPr="00A37F14">
        <w:rPr>
          <w:sz w:val="28"/>
          <w:szCs w:val="28"/>
        </w:rPr>
        <w:t>п</w:t>
      </w:r>
      <w:r w:rsidRPr="00445624">
        <w:rPr>
          <w:sz w:val="28"/>
          <w:szCs w:val="28"/>
        </w:rPr>
        <w:t xml:space="preserve">. </w:t>
      </w:r>
      <w:r w:rsidRPr="00A37F14">
        <w:rPr>
          <w:sz w:val="28"/>
          <w:szCs w:val="28"/>
        </w:rPr>
        <w:t>л</w:t>
      </w:r>
      <w:r w:rsidRPr="00445624">
        <w:rPr>
          <w:sz w:val="28"/>
          <w:szCs w:val="28"/>
        </w:rPr>
        <w:t xml:space="preserve">. –2.5.                                         </w:t>
      </w:r>
      <w:r w:rsidRPr="00A37F14">
        <w:rPr>
          <w:sz w:val="28"/>
          <w:szCs w:val="28"/>
        </w:rPr>
        <w:t>Тираж 100 экз.</w:t>
      </w:r>
    </w:p>
    <w:p w:rsidR="000173A8" w:rsidRPr="00A37F14" w:rsidRDefault="000173A8" w:rsidP="000173A8">
      <w:pPr>
        <w:ind w:left="357"/>
        <w:jc w:val="center"/>
        <w:rPr>
          <w:sz w:val="28"/>
          <w:szCs w:val="28"/>
        </w:rPr>
      </w:pPr>
      <w:r w:rsidRPr="00A37F14">
        <w:rPr>
          <w:sz w:val="28"/>
          <w:szCs w:val="28"/>
        </w:rPr>
        <w:t>Заказ  № ……….</w:t>
      </w:r>
    </w:p>
    <w:p w:rsidR="000173A8" w:rsidRPr="00A37F14" w:rsidRDefault="000173A8" w:rsidP="000173A8">
      <w:pPr>
        <w:ind w:left="357"/>
        <w:jc w:val="center"/>
        <w:rPr>
          <w:sz w:val="28"/>
          <w:szCs w:val="28"/>
        </w:rPr>
      </w:pPr>
      <w:r w:rsidRPr="00A37F14">
        <w:rPr>
          <w:sz w:val="28"/>
          <w:szCs w:val="28"/>
        </w:rPr>
        <w:t xml:space="preserve">Отпечатано в </w:t>
      </w:r>
      <w:r w:rsidRPr="00ED1F3B">
        <w:rPr>
          <w:sz w:val="28"/>
          <w:szCs w:val="28"/>
        </w:rPr>
        <w:t>Финансовом университете</w:t>
      </w:r>
      <w:r w:rsidRPr="00A37F14">
        <w:rPr>
          <w:sz w:val="28"/>
          <w:szCs w:val="28"/>
        </w:rPr>
        <w:t xml:space="preserve"> при Правительстве РФ</w:t>
      </w:r>
    </w:p>
    <w:p w:rsidR="000173A8" w:rsidRDefault="000173A8" w:rsidP="000173A8">
      <w:pPr>
        <w:ind w:left="357"/>
        <w:jc w:val="right"/>
        <w:rPr>
          <w:strike/>
          <w:sz w:val="28"/>
          <w:szCs w:val="28"/>
          <w:highlight w:val="yellow"/>
        </w:rPr>
      </w:pPr>
    </w:p>
    <w:p w:rsidR="000173A8" w:rsidRPr="00A37F14" w:rsidRDefault="000173A8" w:rsidP="000173A8">
      <w:pPr>
        <w:ind w:left="357"/>
        <w:jc w:val="right"/>
        <w:rPr>
          <w:sz w:val="28"/>
          <w:szCs w:val="28"/>
        </w:rPr>
      </w:pPr>
      <w:r w:rsidRPr="00A37F14">
        <w:rPr>
          <w:sz w:val="28"/>
          <w:szCs w:val="28"/>
        </w:rPr>
        <w:t>@</w:t>
      </w:r>
      <w:r>
        <w:rPr>
          <w:sz w:val="28"/>
          <w:szCs w:val="28"/>
        </w:rPr>
        <w:t xml:space="preserve"> </w:t>
      </w:r>
      <w:r w:rsidRPr="00E83672">
        <w:rPr>
          <w:sz w:val="28"/>
          <w:szCs w:val="28"/>
        </w:rPr>
        <w:t>Деникин А.В.</w:t>
      </w:r>
      <w:r>
        <w:rPr>
          <w:sz w:val="28"/>
          <w:szCs w:val="28"/>
        </w:rPr>
        <w:t>, Деникина</w:t>
      </w:r>
      <w:r w:rsidRPr="00A37F14">
        <w:rPr>
          <w:sz w:val="28"/>
          <w:szCs w:val="28"/>
        </w:rPr>
        <w:t xml:space="preserve"> </w:t>
      </w:r>
      <w:r>
        <w:rPr>
          <w:sz w:val="28"/>
          <w:szCs w:val="28"/>
        </w:rPr>
        <w:t xml:space="preserve">З.Д. </w:t>
      </w:r>
      <w:r w:rsidRPr="00A37F14">
        <w:rPr>
          <w:sz w:val="28"/>
          <w:szCs w:val="28"/>
        </w:rPr>
        <w:t>20</w:t>
      </w:r>
      <w:r>
        <w:rPr>
          <w:sz w:val="28"/>
          <w:szCs w:val="28"/>
        </w:rPr>
        <w:t>21</w:t>
      </w:r>
    </w:p>
    <w:p w:rsidR="000173A8" w:rsidRPr="00A37F14" w:rsidRDefault="000173A8" w:rsidP="000173A8">
      <w:pPr>
        <w:ind w:left="357"/>
        <w:jc w:val="right"/>
        <w:rPr>
          <w:sz w:val="28"/>
          <w:szCs w:val="28"/>
        </w:rPr>
      </w:pPr>
      <w:r w:rsidRPr="00A37F14">
        <w:rPr>
          <w:sz w:val="28"/>
          <w:szCs w:val="28"/>
        </w:rPr>
        <w:t>@Финансовый университет, 20</w:t>
      </w:r>
      <w:r>
        <w:rPr>
          <w:sz w:val="28"/>
          <w:szCs w:val="28"/>
        </w:rPr>
        <w:t>21</w:t>
      </w:r>
    </w:p>
    <w:p w:rsidR="000173A8" w:rsidRDefault="000173A8" w:rsidP="000173A8">
      <w:pPr>
        <w:widowControl/>
        <w:ind w:left="-426" w:right="283"/>
        <w:jc w:val="center"/>
        <w:rPr>
          <w:b/>
          <w:sz w:val="28"/>
          <w:szCs w:val="28"/>
        </w:rPr>
      </w:pPr>
    </w:p>
    <w:p w:rsidR="000173A8" w:rsidRDefault="000173A8" w:rsidP="000173A8">
      <w:pPr>
        <w:widowControl/>
        <w:ind w:left="-426" w:right="283"/>
        <w:jc w:val="center"/>
        <w:rPr>
          <w:b/>
          <w:sz w:val="28"/>
          <w:szCs w:val="28"/>
        </w:rPr>
      </w:pPr>
    </w:p>
    <w:p w:rsidR="004A22D5" w:rsidRDefault="004A22D5" w:rsidP="004A22D5">
      <w:pPr>
        <w:ind w:left="357"/>
        <w:jc w:val="center"/>
        <w:rPr>
          <w:kern w:val="2"/>
        </w:rPr>
      </w:pPr>
      <w:r>
        <w:rPr>
          <w:rFonts w:eastAsia="Calibri"/>
          <w:color w:val="000000"/>
          <w:lang w:bidi="ru-RU"/>
        </w:rPr>
        <w:t>СОДЕРЖАНИЕ</w:t>
      </w:r>
    </w:p>
    <w:p w:rsidR="004A22D5" w:rsidRDefault="004A22D5" w:rsidP="004A22D5">
      <w:pPr>
        <w:tabs>
          <w:tab w:val="left" w:pos="709"/>
          <w:tab w:val="left" w:pos="993"/>
        </w:tabs>
        <w:autoSpaceDE w:val="0"/>
        <w:autoSpaceDN w:val="0"/>
        <w:jc w:val="center"/>
        <w:rPr>
          <w:rFonts w:eastAsia="Calibri"/>
          <w:color w:val="000000"/>
          <w:lang w:bidi="ru-RU"/>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229"/>
        <w:gridCol w:w="1128"/>
      </w:tblGrid>
      <w:tr w:rsidR="00612BA8" w:rsidTr="00612BA8">
        <w:trPr>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1.</w:t>
            </w:r>
          </w:p>
        </w:tc>
        <w:tc>
          <w:tcPr>
            <w:tcW w:w="7229"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rPr>
                <w:bCs/>
                <w:color w:val="000000"/>
                <w:lang w:bidi="ru-RU"/>
              </w:rPr>
            </w:pPr>
            <w:r>
              <w:rPr>
                <w:bCs/>
                <w:color w:val="000000"/>
                <w:lang w:bidi="ru-RU"/>
              </w:rPr>
              <w:t>Наименование дисциплины</w:t>
            </w:r>
          </w:p>
        </w:tc>
        <w:tc>
          <w:tcPr>
            <w:tcW w:w="1128" w:type="dxa"/>
            <w:tcBorders>
              <w:top w:val="single" w:sz="4" w:space="0" w:color="auto"/>
              <w:left w:val="single" w:sz="4" w:space="0" w:color="auto"/>
              <w:bottom w:val="single" w:sz="4" w:space="0" w:color="auto"/>
              <w:right w:val="single" w:sz="4" w:space="0" w:color="auto"/>
            </w:tcBorders>
          </w:tcPr>
          <w:p w:rsidR="00612BA8" w:rsidRDefault="00612BA8" w:rsidP="00625E38">
            <w:pPr>
              <w:tabs>
                <w:tab w:val="left" w:pos="709"/>
                <w:tab w:val="left" w:pos="993"/>
              </w:tabs>
              <w:jc w:val="center"/>
              <w:rPr>
                <w:color w:val="000000"/>
                <w:lang w:bidi="ru-RU"/>
              </w:rPr>
            </w:pPr>
            <w:r>
              <w:rPr>
                <w:color w:val="000000"/>
                <w:lang w:bidi="ru-RU"/>
              </w:rPr>
              <w:t>5</w:t>
            </w:r>
          </w:p>
        </w:tc>
      </w:tr>
      <w:tr w:rsidR="00612BA8" w:rsidTr="00612BA8">
        <w:trPr>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2.</w:t>
            </w:r>
          </w:p>
        </w:tc>
        <w:tc>
          <w:tcPr>
            <w:tcW w:w="7229" w:type="dxa"/>
            <w:tcBorders>
              <w:top w:val="single" w:sz="4" w:space="0" w:color="auto"/>
              <w:left w:val="single" w:sz="4" w:space="0" w:color="auto"/>
              <w:bottom w:val="single" w:sz="4" w:space="0" w:color="auto"/>
              <w:right w:val="single" w:sz="4" w:space="0" w:color="auto"/>
            </w:tcBorders>
            <w:hideMark/>
          </w:tcPr>
          <w:p w:rsidR="00612BA8" w:rsidRPr="005B44AD" w:rsidRDefault="00612BA8" w:rsidP="00C20E8B">
            <w:pPr>
              <w:tabs>
                <w:tab w:val="left" w:pos="709"/>
                <w:tab w:val="left" w:pos="993"/>
              </w:tabs>
              <w:jc w:val="both"/>
              <w:rPr>
                <w:iCs/>
                <w:lang w:bidi="ru-RU"/>
              </w:rPr>
            </w:pPr>
            <w:r w:rsidRPr="005B44AD">
              <w:rPr>
                <w:iCs/>
                <w:lang w:bidi="ru-RU"/>
              </w:rPr>
              <w:t>Перечень планируемых результатов освоения  программы аспирантуры (перечень компетенций) с указанием индикаторов их достижения и планируемых результатов обучения по дисциплине</w:t>
            </w:r>
          </w:p>
        </w:tc>
        <w:tc>
          <w:tcPr>
            <w:tcW w:w="1128" w:type="dxa"/>
            <w:tcBorders>
              <w:top w:val="single" w:sz="4" w:space="0" w:color="auto"/>
              <w:left w:val="single" w:sz="4" w:space="0" w:color="auto"/>
              <w:bottom w:val="single" w:sz="4" w:space="0" w:color="auto"/>
              <w:right w:val="single" w:sz="4" w:space="0" w:color="auto"/>
            </w:tcBorders>
          </w:tcPr>
          <w:p w:rsidR="00612BA8" w:rsidRDefault="00612BA8" w:rsidP="00625E38">
            <w:pPr>
              <w:tabs>
                <w:tab w:val="left" w:pos="709"/>
                <w:tab w:val="left" w:pos="993"/>
              </w:tabs>
              <w:jc w:val="center"/>
              <w:rPr>
                <w:color w:val="000000"/>
                <w:lang w:bidi="ru-RU"/>
              </w:rPr>
            </w:pPr>
            <w:r>
              <w:rPr>
                <w:color w:val="000000"/>
                <w:lang w:bidi="ru-RU"/>
              </w:rPr>
              <w:t>5</w:t>
            </w:r>
          </w:p>
        </w:tc>
      </w:tr>
      <w:tr w:rsidR="00612BA8" w:rsidTr="00612BA8">
        <w:trPr>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3.</w:t>
            </w:r>
          </w:p>
        </w:tc>
        <w:tc>
          <w:tcPr>
            <w:tcW w:w="7229" w:type="dxa"/>
            <w:tcBorders>
              <w:top w:val="single" w:sz="4" w:space="0" w:color="auto"/>
              <w:left w:val="single" w:sz="4" w:space="0" w:color="auto"/>
              <w:bottom w:val="single" w:sz="4" w:space="0" w:color="auto"/>
              <w:right w:val="single" w:sz="4" w:space="0" w:color="auto"/>
            </w:tcBorders>
            <w:hideMark/>
          </w:tcPr>
          <w:p w:rsidR="00612BA8" w:rsidRPr="005B44AD" w:rsidRDefault="00612BA8" w:rsidP="00C20E8B">
            <w:pPr>
              <w:tabs>
                <w:tab w:val="left" w:pos="709"/>
                <w:tab w:val="left" w:pos="993"/>
              </w:tabs>
              <w:jc w:val="both"/>
              <w:rPr>
                <w:iCs/>
                <w:color w:val="000000"/>
                <w:lang w:bidi="ru-RU"/>
              </w:rPr>
            </w:pPr>
            <w:r w:rsidRPr="005B44AD">
              <w:rPr>
                <w:iCs/>
                <w:color w:val="000000"/>
                <w:lang w:bidi="ru-RU"/>
              </w:rPr>
              <w:t>Место дисциплины в структуре образовательной программы</w:t>
            </w:r>
          </w:p>
        </w:tc>
        <w:tc>
          <w:tcPr>
            <w:tcW w:w="1128" w:type="dxa"/>
            <w:tcBorders>
              <w:top w:val="single" w:sz="4" w:space="0" w:color="auto"/>
              <w:left w:val="single" w:sz="4" w:space="0" w:color="auto"/>
              <w:bottom w:val="single" w:sz="4" w:space="0" w:color="auto"/>
              <w:right w:val="single" w:sz="4" w:space="0" w:color="auto"/>
            </w:tcBorders>
          </w:tcPr>
          <w:p w:rsidR="00612BA8" w:rsidRPr="005B44AD" w:rsidRDefault="00612BA8" w:rsidP="00625E38">
            <w:pPr>
              <w:tabs>
                <w:tab w:val="left" w:pos="709"/>
                <w:tab w:val="left" w:pos="993"/>
              </w:tabs>
              <w:jc w:val="center"/>
              <w:rPr>
                <w:color w:val="000000"/>
                <w:lang w:bidi="ru-RU"/>
              </w:rPr>
            </w:pPr>
            <w:r>
              <w:rPr>
                <w:color w:val="000000"/>
                <w:lang w:bidi="ru-RU"/>
              </w:rPr>
              <w:t>6</w:t>
            </w:r>
          </w:p>
        </w:tc>
      </w:tr>
      <w:tr w:rsidR="00612BA8" w:rsidTr="00612BA8">
        <w:trPr>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4.</w:t>
            </w:r>
          </w:p>
        </w:tc>
        <w:tc>
          <w:tcPr>
            <w:tcW w:w="7229" w:type="dxa"/>
            <w:tcBorders>
              <w:top w:val="single" w:sz="4" w:space="0" w:color="auto"/>
              <w:left w:val="single" w:sz="4" w:space="0" w:color="auto"/>
              <w:bottom w:val="single" w:sz="4" w:space="0" w:color="auto"/>
              <w:right w:val="single" w:sz="4" w:space="0" w:color="auto"/>
            </w:tcBorders>
            <w:hideMark/>
          </w:tcPr>
          <w:p w:rsidR="00612BA8" w:rsidRPr="005B44AD" w:rsidRDefault="00612BA8" w:rsidP="00C20E8B">
            <w:pPr>
              <w:tabs>
                <w:tab w:val="left" w:pos="709"/>
                <w:tab w:val="left" w:pos="993"/>
              </w:tabs>
              <w:jc w:val="both"/>
              <w:rPr>
                <w:iCs/>
                <w:color w:val="000000"/>
                <w:lang w:bidi="ru-RU"/>
              </w:rPr>
            </w:pPr>
            <w:r w:rsidRPr="005B44AD">
              <w:rPr>
                <w:iCs/>
                <w:color w:val="000000"/>
                <w:lang w:bidi="ru-RU"/>
              </w:rPr>
              <w:t>Объем дисциплины в зачетных единицах и в академических часах с выделением объема аудиторной (лекции, семинары) и самостоятельной работы обучающихся</w:t>
            </w:r>
          </w:p>
        </w:tc>
        <w:tc>
          <w:tcPr>
            <w:tcW w:w="1128" w:type="dxa"/>
            <w:tcBorders>
              <w:top w:val="single" w:sz="4" w:space="0" w:color="auto"/>
              <w:left w:val="single" w:sz="4" w:space="0" w:color="auto"/>
              <w:bottom w:val="single" w:sz="4" w:space="0" w:color="auto"/>
              <w:right w:val="single" w:sz="4" w:space="0" w:color="auto"/>
            </w:tcBorders>
          </w:tcPr>
          <w:p w:rsidR="00612BA8" w:rsidRPr="005B44AD" w:rsidRDefault="00612BA8" w:rsidP="00625E38">
            <w:pPr>
              <w:tabs>
                <w:tab w:val="left" w:pos="709"/>
                <w:tab w:val="left" w:pos="993"/>
              </w:tabs>
              <w:jc w:val="center"/>
              <w:rPr>
                <w:color w:val="000000"/>
                <w:lang w:bidi="ru-RU"/>
              </w:rPr>
            </w:pPr>
            <w:r>
              <w:rPr>
                <w:color w:val="000000"/>
                <w:lang w:bidi="ru-RU"/>
              </w:rPr>
              <w:t>6</w:t>
            </w:r>
          </w:p>
        </w:tc>
      </w:tr>
      <w:tr w:rsidR="00612BA8" w:rsidTr="00612BA8">
        <w:trPr>
          <w:trHeight w:val="890"/>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5.</w:t>
            </w:r>
          </w:p>
        </w:tc>
        <w:tc>
          <w:tcPr>
            <w:tcW w:w="7229" w:type="dxa"/>
            <w:tcBorders>
              <w:top w:val="single" w:sz="4" w:space="0" w:color="auto"/>
              <w:left w:val="single" w:sz="4" w:space="0" w:color="auto"/>
              <w:bottom w:val="single" w:sz="4" w:space="0" w:color="auto"/>
              <w:right w:val="single" w:sz="4" w:space="0" w:color="auto"/>
            </w:tcBorders>
            <w:hideMark/>
          </w:tcPr>
          <w:p w:rsidR="00612BA8" w:rsidRPr="005B44AD" w:rsidRDefault="00612BA8" w:rsidP="00C20E8B">
            <w:pPr>
              <w:tabs>
                <w:tab w:val="left" w:pos="709"/>
                <w:tab w:val="left" w:pos="993"/>
              </w:tabs>
              <w:jc w:val="both"/>
              <w:rPr>
                <w:iCs/>
                <w:color w:val="000000"/>
                <w:lang w:bidi="ru-RU"/>
              </w:rPr>
            </w:pPr>
            <w:r w:rsidRPr="005B44AD">
              <w:rPr>
                <w:iCs/>
                <w:color w:val="000000"/>
                <w:lang w:bidi="ru-RU"/>
              </w:rPr>
              <w:t>Содержание дисциплины, структурированное по темам (разделам) дисциплины с указанием их объемов (в академических часах) и видов учебных занятий</w:t>
            </w:r>
          </w:p>
        </w:tc>
        <w:tc>
          <w:tcPr>
            <w:tcW w:w="1128" w:type="dxa"/>
            <w:tcBorders>
              <w:top w:val="single" w:sz="4" w:space="0" w:color="auto"/>
              <w:left w:val="single" w:sz="4" w:space="0" w:color="auto"/>
              <w:bottom w:val="single" w:sz="4" w:space="0" w:color="auto"/>
              <w:right w:val="single" w:sz="4" w:space="0" w:color="auto"/>
            </w:tcBorders>
          </w:tcPr>
          <w:p w:rsidR="00612BA8" w:rsidRPr="005B44AD" w:rsidRDefault="00612BA8" w:rsidP="00625E38">
            <w:pPr>
              <w:tabs>
                <w:tab w:val="left" w:pos="709"/>
                <w:tab w:val="left" w:pos="993"/>
              </w:tabs>
              <w:jc w:val="center"/>
              <w:rPr>
                <w:color w:val="000000"/>
                <w:lang w:bidi="ru-RU"/>
              </w:rPr>
            </w:pPr>
            <w:r>
              <w:rPr>
                <w:color w:val="000000"/>
                <w:lang w:bidi="ru-RU"/>
              </w:rPr>
              <w:t>7</w:t>
            </w:r>
          </w:p>
        </w:tc>
      </w:tr>
      <w:tr w:rsidR="00612BA8" w:rsidTr="00612BA8">
        <w:trPr>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5.1</w:t>
            </w:r>
          </w:p>
        </w:tc>
        <w:tc>
          <w:tcPr>
            <w:tcW w:w="7229"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rPr>
                <w:rFonts w:eastAsia="Times New Roman"/>
                <w:color w:val="000000"/>
                <w:lang w:bidi="ru-RU"/>
              </w:rPr>
            </w:pPr>
            <w:r>
              <w:rPr>
                <w:color w:val="000000"/>
                <w:lang w:bidi="ru-RU"/>
              </w:rPr>
              <w:t>Содержание дисциплины</w:t>
            </w:r>
          </w:p>
        </w:tc>
        <w:tc>
          <w:tcPr>
            <w:tcW w:w="1128" w:type="dxa"/>
            <w:tcBorders>
              <w:top w:val="single" w:sz="4" w:space="0" w:color="auto"/>
              <w:left w:val="single" w:sz="4" w:space="0" w:color="auto"/>
              <w:bottom w:val="single" w:sz="4" w:space="0" w:color="auto"/>
              <w:right w:val="single" w:sz="4" w:space="0" w:color="auto"/>
            </w:tcBorders>
          </w:tcPr>
          <w:p w:rsidR="00612BA8" w:rsidRPr="005B44AD" w:rsidRDefault="00612BA8" w:rsidP="00625E38">
            <w:pPr>
              <w:tabs>
                <w:tab w:val="left" w:pos="709"/>
                <w:tab w:val="left" w:pos="993"/>
              </w:tabs>
              <w:jc w:val="center"/>
              <w:rPr>
                <w:color w:val="000000"/>
                <w:kern w:val="2"/>
                <w:lang w:bidi="ru-RU"/>
              </w:rPr>
            </w:pPr>
            <w:r>
              <w:rPr>
                <w:color w:val="000000"/>
                <w:kern w:val="2"/>
                <w:lang w:bidi="ru-RU"/>
              </w:rPr>
              <w:t>7</w:t>
            </w:r>
          </w:p>
        </w:tc>
      </w:tr>
      <w:tr w:rsidR="00612BA8" w:rsidTr="00612BA8">
        <w:trPr>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5.2</w:t>
            </w:r>
          </w:p>
        </w:tc>
        <w:tc>
          <w:tcPr>
            <w:tcW w:w="7229"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rPr>
                <w:color w:val="000000"/>
                <w:lang w:bidi="ru-RU"/>
              </w:rPr>
            </w:pPr>
            <w:r>
              <w:rPr>
                <w:color w:val="000000"/>
                <w:lang w:bidi="ru-RU"/>
              </w:rPr>
              <w:t>Учебно-тематический план</w:t>
            </w:r>
          </w:p>
        </w:tc>
        <w:tc>
          <w:tcPr>
            <w:tcW w:w="1128" w:type="dxa"/>
            <w:tcBorders>
              <w:top w:val="single" w:sz="4" w:space="0" w:color="auto"/>
              <w:left w:val="single" w:sz="4" w:space="0" w:color="auto"/>
              <w:bottom w:val="single" w:sz="4" w:space="0" w:color="auto"/>
              <w:right w:val="single" w:sz="4" w:space="0" w:color="auto"/>
            </w:tcBorders>
          </w:tcPr>
          <w:p w:rsidR="00612BA8" w:rsidRPr="005B44AD" w:rsidRDefault="00612BA8" w:rsidP="00625E38">
            <w:pPr>
              <w:tabs>
                <w:tab w:val="left" w:pos="709"/>
                <w:tab w:val="left" w:pos="993"/>
              </w:tabs>
              <w:jc w:val="center"/>
              <w:rPr>
                <w:color w:val="000000"/>
                <w:lang w:bidi="ru-RU"/>
              </w:rPr>
            </w:pPr>
            <w:r>
              <w:rPr>
                <w:color w:val="000000"/>
                <w:lang w:bidi="ru-RU"/>
              </w:rPr>
              <w:t>14</w:t>
            </w:r>
          </w:p>
        </w:tc>
      </w:tr>
      <w:tr w:rsidR="00612BA8" w:rsidTr="00612BA8">
        <w:trPr>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5.3</w:t>
            </w:r>
          </w:p>
        </w:tc>
        <w:tc>
          <w:tcPr>
            <w:tcW w:w="7229"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rPr>
                <w:color w:val="000000"/>
                <w:lang w:bidi="ru-RU"/>
              </w:rPr>
            </w:pPr>
            <w:r>
              <w:rPr>
                <w:lang w:bidi="ru-RU"/>
              </w:rPr>
              <w:t>Содержание семинаров</w:t>
            </w:r>
          </w:p>
        </w:tc>
        <w:tc>
          <w:tcPr>
            <w:tcW w:w="1128" w:type="dxa"/>
            <w:tcBorders>
              <w:top w:val="single" w:sz="4" w:space="0" w:color="auto"/>
              <w:left w:val="single" w:sz="4" w:space="0" w:color="auto"/>
              <w:bottom w:val="single" w:sz="4" w:space="0" w:color="auto"/>
              <w:right w:val="single" w:sz="4" w:space="0" w:color="auto"/>
            </w:tcBorders>
          </w:tcPr>
          <w:p w:rsidR="00612BA8" w:rsidRPr="005B44AD" w:rsidRDefault="00612BA8" w:rsidP="00625E38">
            <w:pPr>
              <w:tabs>
                <w:tab w:val="left" w:pos="709"/>
                <w:tab w:val="left" w:pos="993"/>
              </w:tabs>
              <w:jc w:val="center"/>
              <w:rPr>
                <w:color w:val="000000"/>
                <w:lang w:bidi="ru-RU"/>
              </w:rPr>
            </w:pPr>
            <w:r>
              <w:rPr>
                <w:color w:val="000000"/>
                <w:lang w:bidi="ru-RU"/>
              </w:rPr>
              <w:t>16</w:t>
            </w:r>
          </w:p>
        </w:tc>
      </w:tr>
      <w:tr w:rsidR="00612BA8" w:rsidTr="00612BA8">
        <w:trPr>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6.</w:t>
            </w:r>
          </w:p>
        </w:tc>
        <w:tc>
          <w:tcPr>
            <w:tcW w:w="7229" w:type="dxa"/>
            <w:tcBorders>
              <w:top w:val="single" w:sz="4" w:space="0" w:color="auto"/>
              <w:left w:val="single" w:sz="4" w:space="0" w:color="auto"/>
              <w:bottom w:val="single" w:sz="4" w:space="0" w:color="auto"/>
              <w:right w:val="single" w:sz="4" w:space="0" w:color="auto"/>
            </w:tcBorders>
            <w:hideMark/>
          </w:tcPr>
          <w:p w:rsidR="00612BA8" w:rsidRPr="005B44AD" w:rsidRDefault="00612BA8" w:rsidP="00C20E8B">
            <w:pPr>
              <w:tabs>
                <w:tab w:val="left" w:pos="709"/>
                <w:tab w:val="left" w:pos="993"/>
              </w:tabs>
              <w:jc w:val="both"/>
              <w:rPr>
                <w:rFonts w:eastAsia="Times New Roman"/>
                <w:color w:val="000000"/>
                <w:lang w:bidi="ru-RU"/>
              </w:rPr>
            </w:pPr>
            <w:r w:rsidRPr="005B44AD">
              <w:rPr>
                <w:color w:val="000000"/>
                <w:lang w:bidi="ru-RU"/>
              </w:rPr>
              <w:t xml:space="preserve"> Учебно-методическое обеспечение для самостоятельной работы обучающихся по дисциплине</w:t>
            </w:r>
          </w:p>
        </w:tc>
        <w:tc>
          <w:tcPr>
            <w:tcW w:w="1128" w:type="dxa"/>
            <w:tcBorders>
              <w:top w:val="single" w:sz="4" w:space="0" w:color="auto"/>
              <w:left w:val="single" w:sz="4" w:space="0" w:color="auto"/>
              <w:bottom w:val="single" w:sz="4" w:space="0" w:color="auto"/>
              <w:right w:val="single" w:sz="4" w:space="0" w:color="auto"/>
            </w:tcBorders>
          </w:tcPr>
          <w:p w:rsidR="00612BA8" w:rsidRPr="005B44AD" w:rsidRDefault="00612BA8" w:rsidP="00625E38">
            <w:pPr>
              <w:tabs>
                <w:tab w:val="left" w:pos="709"/>
                <w:tab w:val="left" w:pos="993"/>
              </w:tabs>
              <w:jc w:val="center"/>
              <w:rPr>
                <w:color w:val="000000"/>
                <w:kern w:val="2"/>
                <w:lang w:bidi="ru-RU"/>
              </w:rPr>
            </w:pPr>
            <w:r>
              <w:rPr>
                <w:color w:val="000000"/>
                <w:kern w:val="2"/>
                <w:lang w:bidi="ru-RU"/>
              </w:rPr>
              <w:t>20</w:t>
            </w:r>
          </w:p>
        </w:tc>
      </w:tr>
      <w:tr w:rsidR="00612BA8" w:rsidTr="00612BA8">
        <w:trPr>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7.</w:t>
            </w:r>
          </w:p>
        </w:tc>
        <w:tc>
          <w:tcPr>
            <w:tcW w:w="7229" w:type="dxa"/>
            <w:tcBorders>
              <w:top w:val="single" w:sz="4" w:space="0" w:color="auto"/>
              <w:left w:val="single" w:sz="4" w:space="0" w:color="auto"/>
              <w:bottom w:val="single" w:sz="4" w:space="0" w:color="auto"/>
              <w:right w:val="single" w:sz="4" w:space="0" w:color="auto"/>
            </w:tcBorders>
            <w:hideMark/>
          </w:tcPr>
          <w:p w:rsidR="00612BA8" w:rsidRPr="005B44AD" w:rsidRDefault="00612BA8" w:rsidP="00C20E8B">
            <w:pPr>
              <w:jc w:val="both"/>
              <w:rPr>
                <w:color w:val="000000"/>
                <w:lang w:bidi="ru-RU"/>
              </w:rPr>
            </w:pPr>
            <w:r w:rsidRPr="005B44AD">
              <w:rPr>
                <w:color w:val="000000"/>
                <w:lang w:bidi="ru-RU"/>
              </w:rPr>
              <w:t>Фонд оценочных средств для проведения промежуточной аттестации обучающихся по дисциплине</w:t>
            </w:r>
          </w:p>
        </w:tc>
        <w:tc>
          <w:tcPr>
            <w:tcW w:w="1128" w:type="dxa"/>
            <w:tcBorders>
              <w:top w:val="single" w:sz="4" w:space="0" w:color="auto"/>
              <w:left w:val="single" w:sz="4" w:space="0" w:color="auto"/>
              <w:bottom w:val="single" w:sz="4" w:space="0" w:color="auto"/>
              <w:right w:val="single" w:sz="4" w:space="0" w:color="auto"/>
            </w:tcBorders>
          </w:tcPr>
          <w:p w:rsidR="00612BA8" w:rsidRPr="005B44AD" w:rsidRDefault="00612BA8" w:rsidP="00625E38">
            <w:pPr>
              <w:tabs>
                <w:tab w:val="left" w:pos="709"/>
                <w:tab w:val="left" w:pos="993"/>
              </w:tabs>
              <w:jc w:val="center"/>
              <w:rPr>
                <w:color w:val="000000"/>
                <w:lang w:bidi="ru-RU"/>
              </w:rPr>
            </w:pPr>
            <w:r>
              <w:rPr>
                <w:color w:val="000000"/>
                <w:lang w:bidi="ru-RU"/>
              </w:rPr>
              <w:t>27</w:t>
            </w:r>
          </w:p>
        </w:tc>
      </w:tr>
      <w:tr w:rsidR="00612BA8" w:rsidTr="00612BA8">
        <w:trPr>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8.</w:t>
            </w:r>
          </w:p>
        </w:tc>
        <w:tc>
          <w:tcPr>
            <w:tcW w:w="7229" w:type="dxa"/>
            <w:tcBorders>
              <w:top w:val="single" w:sz="4" w:space="0" w:color="auto"/>
              <w:left w:val="single" w:sz="4" w:space="0" w:color="auto"/>
              <w:bottom w:val="single" w:sz="4" w:space="0" w:color="auto"/>
              <w:right w:val="single" w:sz="4" w:space="0" w:color="auto"/>
            </w:tcBorders>
            <w:hideMark/>
          </w:tcPr>
          <w:p w:rsidR="00612BA8" w:rsidRPr="005B44AD" w:rsidRDefault="00612BA8" w:rsidP="00C20E8B">
            <w:pPr>
              <w:jc w:val="both"/>
              <w:rPr>
                <w:color w:val="000000"/>
                <w:lang w:bidi="ru-RU"/>
              </w:rPr>
            </w:pPr>
            <w:r w:rsidRPr="005B44AD">
              <w:rPr>
                <w:color w:val="000000"/>
                <w:lang w:bidi="ru-RU"/>
              </w:rPr>
              <w:t>Перечень основной и дополнительной учебной литературы, необходимой для освоения дисциплины</w:t>
            </w:r>
          </w:p>
        </w:tc>
        <w:tc>
          <w:tcPr>
            <w:tcW w:w="1128" w:type="dxa"/>
            <w:tcBorders>
              <w:top w:val="single" w:sz="4" w:space="0" w:color="auto"/>
              <w:left w:val="single" w:sz="4" w:space="0" w:color="auto"/>
              <w:bottom w:val="single" w:sz="4" w:space="0" w:color="auto"/>
              <w:right w:val="single" w:sz="4" w:space="0" w:color="auto"/>
            </w:tcBorders>
          </w:tcPr>
          <w:p w:rsidR="00612BA8" w:rsidRPr="005B44AD" w:rsidRDefault="00612BA8" w:rsidP="00625E38">
            <w:pPr>
              <w:tabs>
                <w:tab w:val="left" w:pos="709"/>
                <w:tab w:val="left" w:pos="993"/>
              </w:tabs>
              <w:jc w:val="center"/>
              <w:rPr>
                <w:color w:val="000000"/>
                <w:lang w:bidi="ru-RU"/>
              </w:rPr>
            </w:pPr>
            <w:r>
              <w:rPr>
                <w:color w:val="000000"/>
                <w:lang w:bidi="ru-RU"/>
              </w:rPr>
              <w:t>36</w:t>
            </w:r>
          </w:p>
        </w:tc>
      </w:tr>
      <w:tr w:rsidR="00612BA8" w:rsidTr="00612BA8">
        <w:trPr>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9.</w:t>
            </w:r>
          </w:p>
        </w:tc>
        <w:tc>
          <w:tcPr>
            <w:tcW w:w="7229" w:type="dxa"/>
            <w:tcBorders>
              <w:top w:val="single" w:sz="4" w:space="0" w:color="auto"/>
              <w:left w:val="single" w:sz="4" w:space="0" w:color="auto"/>
              <w:bottom w:val="single" w:sz="4" w:space="0" w:color="auto"/>
              <w:right w:val="single" w:sz="4" w:space="0" w:color="auto"/>
            </w:tcBorders>
            <w:hideMark/>
          </w:tcPr>
          <w:p w:rsidR="00612BA8" w:rsidRPr="005B44AD" w:rsidRDefault="00612BA8" w:rsidP="00C20E8B">
            <w:pPr>
              <w:jc w:val="both"/>
              <w:rPr>
                <w:rFonts w:eastAsia="Times New Roman"/>
                <w:color w:val="000000"/>
                <w:lang w:bidi="ru-RU"/>
              </w:rPr>
            </w:pPr>
            <w:r w:rsidRPr="005B44AD">
              <w:rPr>
                <w:color w:val="000000"/>
                <w:lang w:bidi="ru-RU"/>
              </w:rPr>
              <w:t>Перечень ресурсов информационно-телекоммуникационной сети «Интернет», необходимых для освоения дисциплины</w:t>
            </w:r>
          </w:p>
        </w:tc>
        <w:tc>
          <w:tcPr>
            <w:tcW w:w="1128" w:type="dxa"/>
            <w:tcBorders>
              <w:top w:val="single" w:sz="4" w:space="0" w:color="auto"/>
              <w:left w:val="single" w:sz="4" w:space="0" w:color="auto"/>
              <w:bottom w:val="single" w:sz="4" w:space="0" w:color="auto"/>
              <w:right w:val="single" w:sz="4" w:space="0" w:color="auto"/>
            </w:tcBorders>
          </w:tcPr>
          <w:p w:rsidR="00612BA8" w:rsidRPr="00BE5BEF" w:rsidRDefault="00612BA8" w:rsidP="00625E38">
            <w:pPr>
              <w:tabs>
                <w:tab w:val="left" w:pos="709"/>
                <w:tab w:val="left" w:pos="993"/>
              </w:tabs>
              <w:jc w:val="center"/>
              <w:rPr>
                <w:color w:val="000000"/>
                <w:kern w:val="2"/>
                <w:lang w:val="en-US" w:bidi="ru-RU"/>
              </w:rPr>
            </w:pPr>
            <w:r>
              <w:rPr>
                <w:color w:val="000000"/>
                <w:kern w:val="2"/>
                <w:lang w:bidi="ru-RU"/>
              </w:rPr>
              <w:t>3</w:t>
            </w:r>
            <w:r>
              <w:rPr>
                <w:color w:val="000000"/>
                <w:kern w:val="2"/>
                <w:lang w:val="en-US" w:bidi="ru-RU"/>
              </w:rPr>
              <w:t>7</w:t>
            </w:r>
          </w:p>
        </w:tc>
      </w:tr>
      <w:tr w:rsidR="00612BA8" w:rsidTr="00612BA8">
        <w:trPr>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10.</w:t>
            </w:r>
          </w:p>
        </w:tc>
        <w:tc>
          <w:tcPr>
            <w:tcW w:w="7229" w:type="dxa"/>
            <w:tcBorders>
              <w:top w:val="single" w:sz="4" w:space="0" w:color="auto"/>
              <w:left w:val="single" w:sz="4" w:space="0" w:color="auto"/>
              <w:bottom w:val="single" w:sz="4" w:space="0" w:color="auto"/>
              <w:right w:val="single" w:sz="4" w:space="0" w:color="auto"/>
            </w:tcBorders>
            <w:hideMark/>
          </w:tcPr>
          <w:p w:rsidR="00612BA8" w:rsidRPr="005B44AD" w:rsidRDefault="00612BA8" w:rsidP="00C20E8B">
            <w:pPr>
              <w:tabs>
                <w:tab w:val="left" w:pos="709"/>
                <w:tab w:val="left" w:pos="993"/>
              </w:tabs>
              <w:jc w:val="both"/>
              <w:rPr>
                <w:color w:val="000000"/>
                <w:lang w:bidi="ru-RU"/>
              </w:rPr>
            </w:pPr>
            <w:r w:rsidRPr="005B44AD">
              <w:rPr>
                <w:color w:val="000000"/>
                <w:lang w:bidi="ru-RU"/>
              </w:rPr>
              <w:t>Методические указания для обучающихся по освоению дисциплины</w:t>
            </w:r>
          </w:p>
        </w:tc>
        <w:tc>
          <w:tcPr>
            <w:tcW w:w="1128" w:type="dxa"/>
            <w:tcBorders>
              <w:top w:val="single" w:sz="4" w:space="0" w:color="auto"/>
              <w:left w:val="single" w:sz="4" w:space="0" w:color="auto"/>
              <w:bottom w:val="single" w:sz="4" w:space="0" w:color="auto"/>
              <w:right w:val="single" w:sz="4" w:space="0" w:color="auto"/>
            </w:tcBorders>
          </w:tcPr>
          <w:p w:rsidR="00612BA8" w:rsidRPr="00BE5BEF" w:rsidRDefault="00612BA8" w:rsidP="00625E38">
            <w:pPr>
              <w:tabs>
                <w:tab w:val="left" w:pos="709"/>
                <w:tab w:val="left" w:pos="993"/>
              </w:tabs>
              <w:jc w:val="center"/>
              <w:rPr>
                <w:color w:val="000000"/>
                <w:lang w:val="en-US" w:bidi="ru-RU"/>
              </w:rPr>
            </w:pPr>
            <w:r>
              <w:rPr>
                <w:color w:val="000000"/>
                <w:lang w:bidi="ru-RU"/>
              </w:rPr>
              <w:t>3</w:t>
            </w:r>
            <w:r>
              <w:rPr>
                <w:color w:val="000000"/>
                <w:lang w:val="en-US" w:bidi="ru-RU"/>
              </w:rPr>
              <w:t>8</w:t>
            </w:r>
          </w:p>
        </w:tc>
      </w:tr>
      <w:tr w:rsidR="00612BA8" w:rsidTr="00612BA8">
        <w:trPr>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11.</w:t>
            </w:r>
          </w:p>
        </w:tc>
        <w:tc>
          <w:tcPr>
            <w:tcW w:w="7229" w:type="dxa"/>
            <w:tcBorders>
              <w:top w:val="single" w:sz="4" w:space="0" w:color="auto"/>
              <w:left w:val="single" w:sz="4" w:space="0" w:color="auto"/>
              <w:bottom w:val="single" w:sz="4" w:space="0" w:color="auto"/>
              <w:right w:val="single" w:sz="4" w:space="0" w:color="auto"/>
            </w:tcBorders>
            <w:hideMark/>
          </w:tcPr>
          <w:p w:rsidR="00612BA8" w:rsidRPr="005B44AD" w:rsidRDefault="00612BA8" w:rsidP="00C20E8B">
            <w:pPr>
              <w:jc w:val="both"/>
              <w:rPr>
                <w:color w:val="000000"/>
                <w:lang w:bidi="ru-RU"/>
              </w:rPr>
            </w:pPr>
            <w:r w:rsidRPr="005B44AD">
              <w:rPr>
                <w:color w:val="000000"/>
                <w:lang w:bidi="ru-RU"/>
              </w:rPr>
              <w:t xml:space="preserve">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обеспечения и информационных справочных систем </w:t>
            </w:r>
          </w:p>
        </w:tc>
        <w:tc>
          <w:tcPr>
            <w:tcW w:w="1128" w:type="dxa"/>
            <w:tcBorders>
              <w:top w:val="single" w:sz="4" w:space="0" w:color="auto"/>
              <w:left w:val="single" w:sz="4" w:space="0" w:color="auto"/>
              <w:bottom w:val="single" w:sz="4" w:space="0" w:color="auto"/>
              <w:right w:val="single" w:sz="4" w:space="0" w:color="auto"/>
            </w:tcBorders>
          </w:tcPr>
          <w:p w:rsidR="00612BA8" w:rsidRPr="005B44AD" w:rsidRDefault="00612BA8" w:rsidP="00625E38">
            <w:pPr>
              <w:tabs>
                <w:tab w:val="left" w:pos="709"/>
                <w:tab w:val="left" w:pos="993"/>
              </w:tabs>
              <w:jc w:val="center"/>
              <w:rPr>
                <w:color w:val="000000"/>
                <w:lang w:bidi="ru-RU"/>
              </w:rPr>
            </w:pPr>
            <w:r>
              <w:rPr>
                <w:color w:val="000000"/>
                <w:lang w:bidi="ru-RU"/>
              </w:rPr>
              <w:t>46</w:t>
            </w:r>
          </w:p>
        </w:tc>
      </w:tr>
      <w:tr w:rsidR="00612BA8" w:rsidTr="00612BA8">
        <w:trPr>
          <w:jc w:val="center"/>
        </w:trPr>
        <w:tc>
          <w:tcPr>
            <w:tcW w:w="988" w:type="dxa"/>
            <w:tcBorders>
              <w:top w:val="single" w:sz="4" w:space="0" w:color="auto"/>
              <w:left w:val="single" w:sz="4" w:space="0" w:color="auto"/>
              <w:bottom w:val="single" w:sz="4" w:space="0" w:color="auto"/>
              <w:right w:val="single" w:sz="4" w:space="0" w:color="auto"/>
            </w:tcBorders>
            <w:hideMark/>
          </w:tcPr>
          <w:p w:rsidR="00612BA8" w:rsidRDefault="00612BA8" w:rsidP="00C20E8B">
            <w:pPr>
              <w:tabs>
                <w:tab w:val="left" w:pos="709"/>
                <w:tab w:val="left" w:pos="993"/>
              </w:tabs>
              <w:jc w:val="center"/>
              <w:rPr>
                <w:color w:val="000000"/>
                <w:lang w:bidi="ru-RU"/>
              </w:rPr>
            </w:pPr>
            <w:r>
              <w:rPr>
                <w:color w:val="000000"/>
                <w:lang w:bidi="ru-RU"/>
              </w:rPr>
              <w:t>12.</w:t>
            </w:r>
          </w:p>
        </w:tc>
        <w:tc>
          <w:tcPr>
            <w:tcW w:w="7229" w:type="dxa"/>
            <w:tcBorders>
              <w:top w:val="single" w:sz="4" w:space="0" w:color="auto"/>
              <w:left w:val="single" w:sz="4" w:space="0" w:color="auto"/>
              <w:bottom w:val="single" w:sz="4" w:space="0" w:color="auto"/>
              <w:right w:val="single" w:sz="4" w:space="0" w:color="auto"/>
            </w:tcBorders>
            <w:hideMark/>
          </w:tcPr>
          <w:p w:rsidR="00612BA8" w:rsidRPr="005B44AD" w:rsidRDefault="00612BA8" w:rsidP="00C20E8B">
            <w:pPr>
              <w:tabs>
                <w:tab w:val="left" w:pos="709"/>
                <w:tab w:val="left" w:pos="993"/>
              </w:tabs>
              <w:jc w:val="both"/>
              <w:rPr>
                <w:color w:val="000000"/>
                <w:lang w:bidi="ru-RU"/>
              </w:rPr>
            </w:pPr>
            <w:r w:rsidRPr="005B44AD">
              <w:rPr>
                <w:color w:val="000000"/>
                <w:lang w:bidi="ru-RU"/>
              </w:rPr>
              <w:t>Описание материально-технической базы, необходимой для осуществления образовательного процесса по дисциплине</w:t>
            </w:r>
          </w:p>
        </w:tc>
        <w:tc>
          <w:tcPr>
            <w:tcW w:w="1128" w:type="dxa"/>
            <w:tcBorders>
              <w:top w:val="single" w:sz="4" w:space="0" w:color="auto"/>
              <w:left w:val="single" w:sz="4" w:space="0" w:color="auto"/>
              <w:bottom w:val="single" w:sz="4" w:space="0" w:color="auto"/>
              <w:right w:val="single" w:sz="4" w:space="0" w:color="auto"/>
            </w:tcBorders>
          </w:tcPr>
          <w:p w:rsidR="00612BA8" w:rsidRPr="005B44AD" w:rsidRDefault="00612BA8" w:rsidP="00625E38">
            <w:pPr>
              <w:tabs>
                <w:tab w:val="left" w:pos="709"/>
                <w:tab w:val="left" w:pos="993"/>
              </w:tabs>
              <w:jc w:val="center"/>
              <w:rPr>
                <w:color w:val="000000"/>
                <w:lang w:bidi="ru-RU"/>
              </w:rPr>
            </w:pPr>
            <w:r>
              <w:rPr>
                <w:color w:val="000000"/>
                <w:lang w:bidi="ru-RU"/>
              </w:rPr>
              <w:t>46</w:t>
            </w:r>
          </w:p>
        </w:tc>
      </w:tr>
    </w:tbl>
    <w:p w:rsidR="000173A8" w:rsidRDefault="000173A8" w:rsidP="000173A8">
      <w:pPr>
        <w:pStyle w:val="1a"/>
      </w:pPr>
    </w:p>
    <w:p w:rsidR="000173A8" w:rsidRDefault="000173A8" w:rsidP="000173A8">
      <w:pPr>
        <w:pStyle w:val="1a"/>
      </w:pPr>
    </w:p>
    <w:p w:rsidR="000173A8" w:rsidRDefault="000173A8" w:rsidP="000173A8">
      <w:pPr>
        <w:pStyle w:val="1a"/>
      </w:pPr>
    </w:p>
    <w:p w:rsidR="000173A8" w:rsidRPr="001522FD" w:rsidRDefault="000173A8" w:rsidP="000173A8">
      <w:pPr>
        <w:jc w:val="center"/>
        <w:rPr>
          <w:rStyle w:val="a9"/>
          <w:b w:val="0"/>
          <w:color w:val="0070C0"/>
        </w:rPr>
      </w:pPr>
    </w:p>
    <w:p w:rsidR="000173A8" w:rsidRDefault="000173A8" w:rsidP="000173A8">
      <w:pPr>
        <w:jc w:val="center"/>
        <w:rPr>
          <w:rStyle w:val="a9"/>
          <w:b w:val="0"/>
          <w:color w:val="0070C0"/>
        </w:rPr>
      </w:pPr>
    </w:p>
    <w:p w:rsidR="004A22D5" w:rsidRDefault="004A22D5" w:rsidP="000173A8">
      <w:pPr>
        <w:jc w:val="center"/>
        <w:rPr>
          <w:rStyle w:val="a9"/>
          <w:b w:val="0"/>
          <w:color w:val="0070C0"/>
        </w:rPr>
      </w:pPr>
    </w:p>
    <w:p w:rsidR="004A22D5" w:rsidRDefault="004A22D5" w:rsidP="000173A8">
      <w:pPr>
        <w:jc w:val="center"/>
        <w:rPr>
          <w:rStyle w:val="a9"/>
          <w:b w:val="0"/>
          <w:color w:val="0070C0"/>
        </w:rPr>
      </w:pPr>
    </w:p>
    <w:p w:rsidR="004A22D5" w:rsidRDefault="004A22D5" w:rsidP="000173A8">
      <w:pPr>
        <w:jc w:val="center"/>
        <w:rPr>
          <w:rStyle w:val="a9"/>
          <w:b w:val="0"/>
          <w:color w:val="0070C0"/>
        </w:rPr>
      </w:pPr>
    </w:p>
    <w:p w:rsidR="004A22D5" w:rsidRDefault="004A22D5" w:rsidP="000173A8">
      <w:pPr>
        <w:jc w:val="center"/>
        <w:rPr>
          <w:rStyle w:val="a9"/>
          <w:b w:val="0"/>
          <w:color w:val="0070C0"/>
        </w:rPr>
      </w:pPr>
    </w:p>
    <w:p w:rsidR="004A22D5" w:rsidRDefault="004A22D5" w:rsidP="000173A8">
      <w:pPr>
        <w:jc w:val="center"/>
        <w:rPr>
          <w:rStyle w:val="a9"/>
          <w:b w:val="0"/>
          <w:color w:val="0070C0"/>
        </w:rPr>
      </w:pPr>
    </w:p>
    <w:p w:rsidR="004A22D5" w:rsidRDefault="004A22D5" w:rsidP="000173A8">
      <w:pPr>
        <w:jc w:val="center"/>
        <w:rPr>
          <w:rStyle w:val="a9"/>
          <w:b w:val="0"/>
          <w:color w:val="0070C0"/>
        </w:rPr>
      </w:pPr>
    </w:p>
    <w:p w:rsidR="004A22D5" w:rsidRDefault="004A22D5" w:rsidP="000173A8">
      <w:pPr>
        <w:jc w:val="center"/>
        <w:rPr>
          <w:rStyle w:val="a9"/>
          <w:b w:val="0"/>
          <w:color w:val="0070C0"/>
        </w:rPr>
      </w:pPr>
    </w:p>
    <w:p w:rsidR="004A22D5" w:rsidRDefault="004A22D5" w:rsidP="000173A8">
      <w:pPr>
        <w:jc w:val="center"/>
        <w:rPr>
          <w:rStyle w:val="a9"/>
          <w:b w:val="0"/>
          <w:color w:val="0070C0"/>
        </w:rPr>
      </w:pPr>
    </w:p>
    <w:p w:rsidR="004A22D5" w:rsidRDefault="004A22D5" w:rsidP="000173A8">
      <w:pPr>
        <w:jc w:val="center"/>
        <w:rPr>
          <w:rStyle w:val="a9"/>
          <w:b w:val="0"/>
          <w:color w:val="0070C0"/>
        </w:rPr>
      </w:pPr>
    </w:p>
    <w:p w:rsidR="004A22D5" w:rsidRDefault="004A22D5" w:rsidP="000173A8">
      <w:pPr>
        <w:jc w:val="center"/>
        <w:rPr>
          <w:rStyle w:val="a9"/>
          <w:b w:val="0"/>
          <w:color w:val="0070C0"/>
        </w:rPr>
      </w:pPr>
    </w:p>
    <w:p w:rsidR="004A22D5" w:rsidRDefault="004A22D5" w:rsidP="000173A8">
      <w:pPr>
        <w:jc w:val="center"/>
        <w:rPr>
          <w:rStyle w:val="a9"/>
          <w:b w:val="0"/>
          <w:color w:val="0070C0"/>
        </w:rPr>
      </w:pPr>
    </w:p>
    <w:p w:rsidR="000173A8" w:rsidRPr="00D22F17" w:rsidRDefault="000173A8" w:rsidP="00214AAF">
      <w:pPr>
        <w:pStyle w:val="ab"/>
        <w:numPr>
          <w:ilvl w:val="0"/>
          <w:numId w:val="14"/>
        </w:numPr>
        <w:shd w:val="clear" w:color="auto" w:fill="FFFFFF"/>
        <w:tabs>
          <w:tab w:val="left" w:pos="399"/>
        </w:tabs>
        <w:suppressAutoHyphens w:val="0"/>
        <w:rPr>
          <w:b/>
          <w:sz w:val="28"/>
          <w:szCs w:val="28"/>
        </w:rPr>
      </w:pPr>
      <w:r w:rsidRPr="00D22F17">
        <w:rPr>
          <w:rStyle w:val="31"/>
          <w:rFonts w:eastAsia="SimSun"/>
          <w:bCs w:val="0"/>
          <w:sz w:val="28"/>
          <w:szCs w:val="28"/>
        </w:rPr>
        <w:t>Наименование дисциплины</w:t>
      </w:r>
    </w:p>
    <w:p w:rsidR="000173A8" w:rsidRDefault="000173A8" w:rsidP="000173A8">
      <w:pPr>
        <w:shd w:val="clear" w:color="auto" w:fill="FFFFFF"/>
        <w:tabs>
          <w:tab w:val="left" w:pos="399"/>
        </w:tabs>
        <w:suppressAutoHyphens w:val="0"/>
        <w:rPr>
          <w:rStyle w:val="31"/>
          <w:rFonts w:eastAsia="SimSun"/>
          <w:bCs w:val="0"/>
          <w:sz w:val="28"/>
          <w:szCs w:val="28"/>
        </w:rPr>
      </w:pPr>
      <w:r>
        <w:rPr>
          <w:sz w:val="28"/>
          <w:szCs w:val="28"/>
        </w:rPr>
        <w:t xml:space="preserve">         </w:t>
      </w:r>
      <w:r w:rsidRPr="006C64F6">
        <w:rPr>
          <w:sz w:val="28"/>
          <w:szCs w:val="28"/>
        </w:rPr>
        <w:t>«</w:t>
      </w:r>
      <w:r w:rsidRPr="003650E6">
        <w:rPr>
          <w:b/>
          <w:sz w:val="28"/>
          <w:szCs w:val="28"/>
        </w:rPr>
        <w:t>История и философия науки</w:t>
      </w:r>
      <w:r w:rsidRPr="006C64F6">
        <w:rPr>
          <w:sz w:val="28"/>
          <w:szCs w:val="28"/>
        </w:rPr>
        <w:t>»</w:t>
      </w:r>
    </w:p>
    <w:p w:rsidR="000173A8" w:rsidRDefault="000173A8" w:rsidP="000173A8">
      <w:pPr>
        <w:shd w:val="clear" w:color="auto" w:fill="FFFFFF"/>
        <w:tabs>
          <w:tab w:val="left" w:pos="399"/>
        </w:tabs>
        <w:suppressAutoHyphens w:val="0"/>
        <w:jc w:val="center"/>
        <w:rPr>
          <w:rStyle w:val="31"/>
          <w:rFonts w:eastAsia="SimSun"/>
          <w:bCs w:val="0"/>
          <w:sz w:val="28"/>
          <w:szCs w:val="28"/>
        </w:rPr>
      </w:pPr>
    </w:p>
    <w:p w:rsidR="000173A8" w:rsidRPr="00600375" w:rsidRDefault="000173A8" w:rsidP="00214AAF">
      <w:pPr>
        <w:pStyle w:val="ab"/>
        <w:numPr>
          <w:ilvl w:val="0"/>
          <w:numId w:val="14"/>
        </w:numPr>
        <w:shd w:val="clear" w:color="auto" w:fill="FFFFFF"/>
        <w:tabs>
          <w:tab w:val="left" w:pos="399"/>
        </w:tabs>
        <w:suppressAutoHyphens w:val="0"/>
        <w:rPr>
          <w:rFonts w:eastAsia="SimSun"/>
          <w:b/>
          <w:spacing w:val="10"/>
          <w:sz w:val="32"/>
          <w:szCs w:val="32"/>
        </w:rPr>
      </w:pPr>
      <w:r w:rsidRPr="00600375">
        <w:rPr>
          <w:b/>
          <w:iCs/>
          <w:sz w:val="28"/>
          <w:szCs w:val="28"/>
          <w:lang w:bidi="ru-RU"/>
        </w:rPr>
        <w:t>Перечень планируемых результатов освоения  программы аспирантуры (перечень компетенций) с указанием индикаторов их достижения и планируемых результатов обучения по дисциплине</w:t>
      </w:r>
    </w:p>
    <w:p w:rsidR="006B5919" w:rsidRPr="00C20E8B" w:rsidRDefault="00622DFB" w:rsidP="00C20E8B">
      <w:pPr>
        <w:pStyle w:val="ab"/>
        <w:shd w:val="clear" w:color="auto" w:fill="FFFFFF"/>
        <w:tabs>
          <w:tab w:val="left" w:pos="399"/>
        </w:tabs>
        <w:suppressAutoHyphens w:val="0"/>
        <w:rPr>
          <w:rFonts w:eastAsia="SimSun"/>
          <w:b/>
          <w:color w:val="002060"/>
          <w:spacing w:val="10"/>
          <w:sz w:val="40"/>
          <w:szCs w:val="40"/>
        </w:rPr>
      </w:pPr>
      <w:r>
        <w:rPr>
          <w:iCs/>
          <w:color w:val="002060"/>
          <w:sz w:val="40"/>
          <w:szCs w:val="40"/>
          <w:lang w:bidi="ru-RU"/>
        </w:rPr>
        <w:t xml:space="preserve"> </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937"/>
        <w:gridCol w:w="4778"/>
      </w:tblGrid>
      <w:tr w:rsidR="002911E8" w:rsidRPr="003D264D" w:rsidTr="00594E85">
        <w:tc>
          <w:tcPr>
            <w:tcW w:w="1154" w:type="pct"/>
            <w:vAlign w:val="center"/>
          </w:tcPr>
          <w:p w:rsidR="002911E8" w:rsidRPr="003D264D" w:rsidRDefault="002911E8" w:rsidP="000C2590">
            <w:pPr>
              <w:jc w:val="center"/>
            </w:pPr>
            <w:r w:rsidRPr="003D264D">
              <w:t>Наименование категории (группы) профессиональных компетенций направления</w:t>
            </w:r>
          </w:p>
        </w:tc>
        <w:tc>
          <w:tcPr>
            <w:tcW w:w="1464" w:type="pct"/>
            <w:vAlign w:val="center"/>
          </w:tcPr>
          <w:p w:rsidR="002911E8" w:rsidRPr="003D264D" w:rsidRDefault="002911E8" w:rsidP="000C2590">
            <w:pPr>
              <w:jc w:val="center"/>
            </w:pPr>
            <w:r w:rsidRPr="003D264D">
              <w:t xml:space="preserve">Код и наименование профессиональных компетенций направления выпускника программы аспирантуры </w:t>
            </w:r>
          </w:p>
        </w:tc>
        <w:tc>
          <w:tcPr>
            <w:tcW w:w="2382" w:type="pct"/>
          </w:tcPr>
          <w:p w:rsidR="002911E8" w:rsidRPr="003D264D" w:rsidRDefault="002911E8" w:rsidP="000C2590">
            <w:pPr>
              <w:jc w:val="center"/>
            </w:pPr>
          </w:p>
          <w:p w:rsidR="002911E8" w:rsidRPr="003D264D" w:rsidRDefault="002911E8" w:rsidP="000C2590">
            <w:pPr>
              <w:jc w:val="center"/>
            </w:pPr>
            <w:r w:rsidRPr="003D264D">
              <w:t>Описание индикаторов достижения  профессиональных компетенций направления</w:t>
            </w:r>
          </w:p>
        </w:tc>
      </w:tr>
      <w:tr w:rsidR="002911E8" w:rsidRPr="00C22F56" w:rsidTr="00594E85">
        <w:trPr>
          <w:trHeight w:val="112"/>
        </w:trPr>
        <w:tc>
          <w:tcPr>
            <w:tcW w:w="1154" w:type="pct"/>
            <w:vMerge w:val="restart"/>
            <w:vAlign w:val="center"/>
          </w:tcPr>
          <w:p w:rsidR="002911E8" w:rsidRPr="00C22F56" w:rsidRDefault="002911E8" w:rsidP="000C2590">
            <w:r w:rsidRPr="00C22F56">
              <w:t>Педагогические</w:t>
            </w:r>
          </w:p>
        </w:tc>
        <w:tc>
          <w:tcPr>
            <w:tcW w:w="1464" w:type="pct"/>
            <w:vAlign w:val="center"/>
          </w:tcPr>
          <w:p w:rsidR="002911E8" w:rsidRPr="00C22F56" w:rsidRDefault="002911E8" w:rsidP="000C2590">
            <w:pPr>
              <w:jc w:val="both"/>
            </w:pPr>
            <w:r w:rsidRPr="00C22F56">
              <w:t>Способность осуществлять преподавательскую и  научно-исследовательскую  деятельность  в системе высшего и  дополнительного  образования (ПКН-7)</w:t>
            </w:r>
          </w:p>
        </w:tc>
        <w:tc>
          <w:tcPr>
            <w:tcW w:w="2382" w:type="pct"/>
            <w:vAlign w:val="center"/>
          </w:tcPr>
          <w:p w:rsidR="002911E8" w:rsidRPr="00C22F56" w:rsidRDefault="002911E8" w:rsidP="000C2590">
            <w:pPr>
              <w:tabs>
                <w:tab w:val="left" w:pos="993"/>
              </w:tabs>
              <w:jc w:val="both"/>
            </w:pPr>
            <w:r w:rsidRPr="00C22F56">
              <w:t>1. Формулирует комплекс научных взглядов на проблему и пути ее решения.</w:t>
            </w:r>
          </w:p>
          <w:p w:rsidR="002911E8" w:rsidRPr="00C22F56" w:rsidRDefault="002911E8" w:rsidP="000C2590">
            <w:pPr>
              <w:rPr>
                <w:b/>
              </w:rPr>
            </w:pPr>
            <w:r w:rsidRPr="00C22F56">
              <w:rPr>
                <w:b/>
              </w:rPr>
              <w:t xml:space="preserve">знания: </w:t>
            </w:r>
          </w:p>
          <w:p w:rsidR="002911E8" w:rsidRPr="00C22F56" w:rsidRDefault="002911E8" w:rsidP="000C2590">
            <w:pPr>
              <w:rPr>
                <w:b/>
              </w:rPr>
            </w:pPr>
            <w:r w:rsidRPr="00C22F56">
              <w:t>комплекса научных взглядов на проблему и пути ее решения</w:t>
            </w:r>
          </w:p>
          <w:p w:rsidR="002911E8" w:rsidRPr="00C22F56" w:rsidRDefault="002911E8" w:rsidP="000C2590">
            <w:pPr>
              <w:rPr>
                <w:b/>
              </w:rPr>
            </w:pPr>
            <w:r w:rsidRPr="00C22F56">
              <w:rPr>
                <w:b/>
              </w:rPr>
              <w:t xml:space="preserve">умения: </w:t>
            </w:r>
          </w:p>
          <w:p w:rsidR="002911E8" w:rsidRPr="00C22F56" w:rsidRDefault="002911E8" w:rsidP="000C2590">
            <w:pPr>
              <w:tabs>
                <w:tab w:val="left" w:pos="993"/>
              </w:tabs>
              <w:jc w:val="both"/>
            </w:pPr>
            <w:r w:rsidRPr="00C22F56">
              <w:t>формулировать комплекс научных взглядов на проблему и пути ее решения</w:t>
            </w:r>
          </w:p>
          <w:p w:rsidR="002911E8" w:rsidRPr="00C22F56" w:rsidRDefault="002911E8" w:rsidP="000C2590">
            <w:pPr>
              <w:tabs>
                <w:tab w:val="left" w:pos="993"/>
              </w:tabs>
              <w:jc w:val="both"/>
            </w:pPr>
            <w:r w:rsidRPr="00C22F56">
              <w:t>2. Выявляет и анализирует научные проблемы междисциплинарного характера и проводит комплексные научны</w:t>
            </w:r>
            <w:r w:rsidR="00F6244E">
              <w:t>е</w:t>
            </w:r>
            <w:r w:rsidRPr="00C22F56">
              <w:t xml:space="preserve"> исследования. </w:t>
            </w:r>
          </w:p>
          <w:p w:rsidR="002911E8" w:rsidRPr="00C22F56" w:rsidRDefault="002911E8" w:rsidP="000C2590">
            <w:pPr>
              <w:rPr>
                <w:b/>
              </w:rPr>
            </w:pPr>
            <w:r w:rsidRPr="00C22F56">
              <w:rPr>
                <w:b/>
              </w:rPr>
              <w:t xml:space="preserve">знания: </w:t>
            </w:r>
          </w:p>
          <w:p w:rsidR="002911E8" w:rsidRPr="00C22F56" w:rsidRDefault="002911E8" w:rsidP="000C2590">
            <w:pPr>
              <w:rPr>
                <w:b/>
              </w:rPr>
            </w:pPr>
            <w:r w:rsidRPr="00C22F56">
              <w:t>научных проблем междисциплинарного характера и проведения комплексных научных исследований</w:t>
            </w:r>
          </w:p>
          <w:p w:rsidR="002911E8" w:rsidRPr="00C22F56" w:rsidRDefault="002911E8" w:rsidP="000C2590">
            <w:pPr>
              <w:rPr>
                <w:b/>
              </w:rPr>
            </w:pPr>
            <w:r w:rsidRPr="00C22F56">
              <w:rPr>
                <w:b/>
              </w:rPr>
              <w:t xml:space="preserve">умения: </w:t>
            </w:r>
          </w:p>
          <w:p w:rsidR="002911E8" w:rsidRPr="00C22F56" w:rsidRDefault="002911E8" w:rsidP="000C2590">
            <w:pPr>
              <w:tabs>
                <w:tab w:val="left" w:pos="993"/>
              </w:tabs>
              <w:jc w:val="both"/>
            </w:pPr>
            <w:r w:rsidRPr="00C22F56">
              <w:t>выявления и анализа научных проблем междисциплинарного характера и проведения комплексных научных исследований</w:t>
            </w:r>
          </w:p>
          <w:p w:rsidR="002911E8" w:rsidRPr="00C22F56" w:rsidRDefault="002911E8" w:rsidP="000C2590">
            <w:pPr>
              <w:tabs>
                <w:tab w:val="left" w:pos="993"/>
              </w:tabs>
              <w:jc w:val="both"/>
            </w:pPr>
            <w:r w:rsidRPr="00C22F56">
              <w:t>3.Применяет профессиональные знания в преподавательской и научно-исследовательской деятельности в системе высшего образования.</w:t>
            </w:r>
          </w:p>
          <w:p w:rsidR="002911E8" w:rsidRPr="00C22F56" w:rsidRDefault="002911E8" w:rsidP="000C2590">
            <w:pPr>
              <w:rPr>
                <w:b/>
              </w:rPr>
            </w:pPr>
            <w:r w:rsidRPr="00C22F56">
              <w:rPr>
                <w:b/>
              </w:rPr>
              <w:t xml:space="preserve">знания: </w:t>
            </w:r>
          </w:p>
          <w:p w:rsidR="002911E8" w:rsidRPr="00C22F56" w:rsidRDefault="002911E8" w:rsidP="000C2590">
            <w:pPr>
              <w:rPr>
                <w:b/>
              </w:rPr>
            </w:pPr>
            <w:r w:rsidRPr="00C22F56">
              <w:t>в преподавательской и научно-исследовательской деятельности в системе высшего образования</w:t>
            </w:r>
          </w:p>
          <w:p w:rsidR="002911E8" w:rsidRPr="00C22F56" w:rsidRDefault="002911E8" w:rsidP="000C2590">
            <w:pPr>
              <w:rPr>
                <w:b/>
              </w:rPr>
            </w:pPr>
            <w:r w:rsidRPr="00C22F56">
              <w:rPr>
                <w:b/>
              </w:rPr>
              <w:t xml:space="preserve">умения: </w:t>
            </w:r>
          </w:p>
          <w:p w:rsidR="002911E8" w:rsidRPr="00C22F56" w:rsidRDefault="002911E8" w:rsidP="000C2590">
            <w:pPr>
              <w:tabs>
                <w:tab w:val="left" w:pos="993"/>
              </w:tabs>
              <w:jc w:val="both"/>
            </w:pPr>
            <w:r w:rsidRPr="00C22F56">
              <w:t>применять профессиональные знания в преподавательской и научно-исследовательской деятельности в системе высшего образования</w:t>
            </w:r>
          </w:p>
          <w:p w:rsidR="002911E8" w:rsidRPr="00C22F56" w:rsidRDefault="002911E8" w:rsidP="000C2590">
            <w:pPr>
              <w:tabs>
                <w:tab w:val="left" w:pos="993"/>
              </w:tabs>
              <w:jc w:val="both"/>
            </w:pPr>
          </w:p>
        </w:tc>
      </w:tr>
      <w:tr w:rsidR="002911E8" w:rsidRPr="00C22F56" w:rsidTr="00594E85">
        <w:trPr>
          <w:trHeight w:val="112"/>
        </w:trPr>
        <w:tc>
          <w:tcPr>
            <w:tcW w:w="1154" w:type="pct"/>
            <w:vMerge/>
            <w:vAlign w:val="center"/>
          </w:tcPr>
          <w:p w:rsidR="002911E8" w:rsidRPr="00C22F56" w:rsidRDefault="002911E8" w:rsidP="000C2590"/>
        </w:tc>
        <w:tc>
          <w:tcPr>
            <w:tcW w:w="1464" w:type="pct"/>
            <w:vAlign w:val="center"/>
          </w:tcPr>
          <w:p w:rsidR="002911E8" w:rsidRPr="00C22F56" w:rsidRDefault="002911E8" w:rsidP="000C2590">
            <w:pPr>
              <w:jc w:val="both"/>
            </w:pPr>
            <w:r w:rsidRPr="00C22F56">
              <w:t>Способность адаптировать результаты научных исследований для использования в преподавательской  деятельности (ПКН-8)</w:t>
            </w:r>
          </w:p>
        </w:tc>
        <w:tc>
          <w:tcPr>
            <w:tcW w:w="2382" w:type="pct"/>
            <w:vAlign w:val="center"/>
          </w:tcPr>
          <w:p w:rsidR="002911E8" w:rsidRPr="00C22F56" w:rsidRDefault="002911E8" w:rsidP="000C2590">
            <w:pPr>
              <w:jc w:val="both"/>
            </w:pPr>
            <w:r w:rsidRPr="00C22F56">
              <w:t>1. Показывает умение трактовать явления и изменения в сфере экономики, финансов.</w:t>
            </w:r>
          </w:p>
          <w:p w:rsidR="002911E8" w:rsidRPr="00C22F56" w:rsidRDefault="002911E8" w:rsidP="000C2590">
            <w:pPr>
              <w:rPr>
                <w:b/>
              </w:rPr>
            </w:pPr>
            <w:r w:rsidRPr="00C22F56">
              <w:rPr>
                <w:b/>
              </w:rPr>
              <w:t xml:space="preserve">знания: </w:t>
            </w:r>
          </w:p>
          <w:p w:rsidR="002911E8" w:rsidRPr="00C22F56" w:rsidRDefault="002911E8" w:rsidP="000C2590">
            <w:pPr>
              <w:rPr>
                <w:b/>
              </w:rPr>
            </w:pPr>
            <w:r w:rsidRPr="00C22F56">
              <w:t>важных явлений и изменений в сфере экономики, финансов</w:t>
            </w:r>
          </w:p>
          <w:p w:rsidR="002911E8" w:rsidRPr="00C22F56" w:rsidRDefault="002911E8" w:rsidP="000C2590">
            <w:pPr>
              <w:rPr>
                <w:b/>
              </w:rPr>
            </w:pPr>
            <w:r w:rsidRPr="00C22F56">
              <w:rPr>
                <w:b/>
              </w:rPr>
              <w:t xml:space="preserve">умения: </w:t>
            </w:r>
          </w:p>
          <w:p w:rsidR="002911E8" w:rsidRPr="00C22F56" w:rsidRDefault="002911E8" w:rsidP="000C2590">
            <w:pPr>
              <w:jc w:val="both"/>
            </w:pPr>
            <w:r w:rsidRPr="00C22F56">
              <w:t>трактовать явления и изменения в сфере экономики, финансов</w:t>
            </w:r>
          </w:p>
          <w:p w:rsidR="002911E8" w:rsidRPr="00C22F56" w:rsidRDefault="002911E8" w:rsidP="000C2590">
            <w:pPr>
              <w:jc w:val="both"/>
            </w:pPr>
            <w:r w:rsidRPr="00C22F56">
              <w:t xml:space="preserve">2. Демонстрирует владение навыками трансформации результатов научных исследований в учебный процесс. </w:t>
            </w:r>
          </w:p>
          <w:p w:rsidR="002911E8" w:rsidRPr="00C22F56" w:rsidRDefault="002911E8" w:rsidP="000C2590">
            <w:pPr>
              <w:rPr>
                <w:b/>
              </w:rPr>
            </w:pPr>
            <w:r w:rsidRPr="00C22F56">
              <w:rPr>
                <w:b/>
              </w:rPr>
              <w:t xml:space="preserve">знания: </w:t>
            </w:r>
          </w:p>
          <w:p w:rsidR="002911E8" w:rsidRPr="00C22F56" w:rsidRDefault="002911E8" w:rsidP="000C2590">
            <w:pPr>
              <w:rPr>
                <w:b/>
              </w:rPr>
            </w:pPr>
            <w:r w:rsidRPr="00C22F56">
              <w:t>трансформации результатов научных исследований в учебный процесс</w:t>
            </w:r>
          </w:p>
          <w:p w:rsidR="002911E8" w:rsidRPr="00C22F56" w:rsidRDefault="002911E8" w:rsidP="000C2590">
            <w:pPr>
              <w:rPr>
                <w:b/>
              </w:rPr>
            </w:pPr>
            <w:r w:rsidRPr="00C22F56">
              <w:rPr>
                <w:b/>
              </w:rPr>
              <w:t xml:space="preserve">умения: </w:t>
            </w:r>
          </w:p>
          <w:p w:rsidR="002911E8" w:rsidRPr="00C22F56" w:rsidRDefault="002911E8" w:rsidP="000C2590">
            <w:pPr>
              <w:jc w:val="both"/>
            </w:pPr>
            <w:r w:rsidRPr="00C22F56">
              <w:t>владения навыками трансформации результатов научных исследований в учебный процесс</w:t>
            </w:r>
          </w:p>
          <w:p w:rsidR="002911E8" w:rsidRPr="00C22F56" w:rsidRDefault="002911E8" w:rsidP="000C2590">
            <w:pPr>
              <w:jc w:val="both"/>
            </w:pPr>
            <w:r w:rsidRPr="00C22F56">
              <w:t>3.Применяет результаты научных исследований в преподавательской деятельности.</w:t>
            </w:r>
          </w:p>
          <w:p w:rsidR="002911E8" w:rsidRPr="00C22F56" w:rsidRDefault="002911E8" w:rsidP="000C2590">
            <w:pPr>
              <w:rPr>
                <w:b/>
              </w:rPr>
            </w:pPr>
            <w:r w:rsidRPr="00C22F56">
              <w:rPr>
                <w:b/>
              </w:rPr>
              <w:t xml:space="preserve">знания: </w:t>
            </w:r>
          </w:p>
          <w:p w:rsidR="002911E8" w:rsidRPr="00C22F56" w:rsidRDefault="002911E8" w:rsidP="000C2590">
            <w:pPr>
              <w:rPr>
                <w:b/>
              </w:rPr>
            </w:pPr>
            <w:r w:rsidRPr="00C22F56">
              <w:t>результатов научных исследований в области экономики и финансов</w:t>
            </w:r>
          </w:p>
          <w:p w:rsidR="002911E8" w:rsidRPr="00C22F56" w:rsidRDefault="002911E8" w:rsidP="000C2590">
            <w:pPr>
              <w:rPr>
                <w:b/>
              </w:rPr>
            </w:pPr>
            <w:r w:rsidRPr="00C22F56">
              <w:rPr>
                <w:b/>
              </w:rPr>
              <w:t xml:space="preserve">умения: </w:t>
            </w:r>
          </w:p>
          <w:p w:rsidR="002911E8" w:rsidRPr="00C22F56" w:rsidRDefault="002911E8" w:rsidP="000C2590">
            <w:pPr>
              <w:jc w:val="both"/>
            </w:pPr>
            <w:r w:rsidRPr="00C22F56">
              <w:t>применять результаты научных исследований в преподавательской деятельности</w:t>
            </w:r>
          </w:p>
        </w:tc>
      </w:tr>
    </w:tbl>
    <w:p w:rsidR="002911E8" w:rsidRPr="00C22F56" w:rsidRDefault="002911E8" w:rsidP="002911E8"/>
    <w:p w:rsidR="008A6812" w:rsidRDefault="008A6812" w:rsidP="000173A8">
      <w:pPr>
        <w:ind w:left="360"/>
        <w:rPr>
          <w:b/>
          <w:sz w:val="28"/>
          <w:szCs w:val="28"/>
        </w:rPr>
      </w:pPr>
    </w:p>
    <w:p w:rsidR="000173A8" w:rsidRDefault="000173A8" w:rsidP="000173A8">
      <w:pPr>
        <w:ind w:left="360"/>
        <w:rPr>
          <w:b/>
          <w:sz w:val="28"/>
          <w:szCs w:val="28"/>
        </w:rPr>
      </w:pPr>
      <w:r w:rsidRPr="007635B2">
        <w:rPr>
          <w:b/>
          <w:sz w:val="28"/>
          <w:szCs w:val="28"/>
        </w:rPr>
        <w:t>3.Место дисциплины в структуре образовательной программы</w:t>
      </w:r>
    </w:p>
    <w:p w:rsidR="00C20E8B" w:rsidRPr="007635B2" w:rsidRDefault="00C20E8B" w:rsidP="000173A8">
      <w:pPr>
        <w:ind w:left="360"/>
        <w:rPr>
          <w:b/>
          <w:sz w:val="28"/>
          <w:szCs w:val="28"/>
        </w:rPr>
      </w:pPr>
    </w:p>
    <w:p w:rsidR="000173A8" w:rsidRPr="00346EC0" w:rsidRDefault="000173A8" w:rsidP="000173A8">
      <w:pPr>
        <w:pStyle w:val="211"/>
        <w:tabs>
          <w:tab w:val="left" w:pos="993"/>
        </w:tabs>
        <w:spacing w:after="0" w:line="240" w:lineRule="auto"/>
        <w:ind w:left="0" w:firstLine="709"/>
        <w:jc w:val="both"/>
        <w:rPr>
          <w:sz w:val="28"/>
          <w:szCs w:val="28"/>
        </w:rPr>
      </w:pPr>
      <w:r w:rsidRPr="00346EC0">
        <w:rPr>
          <w:sz w:val="28"/>
          <w:szCs w:val="28"/>
        </w:rPr>
        <w:t>Дисциплина «История и философия науки» относится к обязательной части Блока 1</w:t>
      </w:r>
      <w:r w:rsidR="00D912A0" w:rsidRPr="00346EC0">
        <w:rPr>
          <w:sz w:val="28"/>
          <w:szCs w:val="28"/>
        </w:rPr>
        <w:t>. Дисциплины (модули).</w:t>
      </w:r>
      <w:r w:rsidRPr="00346EC0">
        <w:rPr>
          <w:sz w:val="28"/>
          <w:szCs w:val="28"/>
        </w:rPr>
        <w:t xml:space="preserve"> </w:t>
      </w:r>
    </w:p>
    <w:p w:rsidR="000173A8" w:rsidRPr="00D912A0" w:rsidRDefault="000173A8" w:rsidP="000173A8">
      <w:pPr>
        <w:pStyle w:val="211"/>
        <w:tabs>
          <w:tab w:val="left" w:pos="993"/>
        </w:tabs>
        <w:spacing w:after="0" w:line="240" w:lineRule="auto"/>
        <w:ind w:left="0" w:firstLine="709"/>
        <w:jc w:val="both"/>
        <w:rPr>
          <w:color w:val="FF0000"/>
          <w:sz w:val="28"/>
          <w:szCs w:val="28"/>
        </w:rPr>
      </w:pPr>
    </w:p>
    <w:p w:rsidR="000173A8" w:rsidRPr="007635B2" w:rsidRDefault="000173A8" w:rsidP="000173A8">
      <w:pPr>
        <w:ind w:left="360"/>
        <w:rPr>
          <w:b/>
          <w:color w:val="FF0000"/>
          <w:sz w:val="28"/>
          <w:szCs w:val="28"/>
        </w:rPr>
      </w:pPr>
      <w:r>
        <w:rPr>
          <w:b/>
          <w:sz w:val="32"/>
          <w:szCs w:val="32"/>
        </w:rPr>
        <w:t>4.</w:t>
      </w:r>
      <w:r w:rsidRPr="008A2704">
        <w:rPr>
          <w:b/>
          <w:sz w:val="28"/>
          <w:szCs w:val="28"/>
        </w:rPr>
        <w:t>Объем дисциплины в зачетных единицах и в академических часах с выделением объема аудиторной ( лекции, семинары) и самостоятельной работы обучающихся</w:t>
      </w:r>
    </w:p>
    <w:p w:rsidR="000173A8" w:rsidRDefault="000173A8" w:rsidP="000173A8">
      <w:pPr>
        <w:ind w:firstLine="709"/>
        <w:jc w:val="right"/>
        <w:rPr>
          <w:sz w:val="28"/>
          <w:szCs w:val="28"/>
        </w:rPr>
      </w:pPr>
    </w:p>
    <w:tbl>
      <w:tblPr>
        <w:tblW w:w="9356" w:type="dxa"/>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45"/>
        <w:gridCol w:w="2243"/>
        <w:gridCol w:w="2268"/>
      </w:tblGrid>
      <w:tr w:rsidR="000173A8" w:rsidRPr="00FE0B81" w:rsidTr="00622DFB">
        <w:tc>
          <w:tcPr>
            <w:tcW w:w="4845" w:type="dxa"/>
            <w:shd w:val="clear" w:color="auto" w:fill="auto"/>
          </w:tcPr>
          <w:p w:rsidR="000173A8" w:rsidRPr="00FE0B81" w:rsidRDefault="000173A8" w:rsidP="00622DFB">
            <w:pPr>
              <w:jc w:val="both"/>
            </w:pPr>
            <w:r w:rsidRPr="00FE0B81">
              <w:rPr>
                <w:sz w:val="28"/>
                <w:szCs w:val="28"/>
              </w:rPr>
              <w:t>Вид учебной работы по дисциплине</w:t>
            </w:r>
          </w:p>
        </w:tc>
        <w:tc>
          <w:tcPr>
            <w:tcW w:w="2243" w:type="dxa"/>
            <w:shd w:val="clear" w:color="auto" w:fill="auto"/>
          </w:tcPr>
          <w:p w:rsidR="000173A8" w:rsidRPr="00FE0B81" w:rsidRDefault="000173A8" w:rsidP="00622DFB">
            <w:pPr>
              <w:jc w:val="center"/>
            </w:pPr>
            <w:r w:rsidRPr="00FE0B81">
              <w:rPr>
                <w:sz w:val="28"/>
                <w:szCs w:val="28"/>
              </w:rPr>
              <w:t>Всего (в</w:t>
            </w:r>
          </w:p>
          <w:p w:rsidR="000173A8" w:rsidRPr="00FE0B81" w:rsidRDefault="000173A8" w:rsidP="00622DFB">
            <w:pPr>
              <w:jc w:val="center"/>
            </w:pPr>
            <w:r w:rsidRPr="00FE0B81">
              <w:rPr>
                <w:sz w:val="28"/>
                <w:szCs w:val="28"/>
              </w:rPr>
              <w:t>з.е. и часах)</w:t>
            </w:r>
          </w:p>
        </w:tc>
        <w:tc>
          <w:tcPr>
            <w:tcW w:w="2268" w:type="dxa"/>
            <w:shd w:val="clear" w:color="auto" w:fill="auto"/>
          </w:tcPr>
          <w:p w:rsidR="000173A8" w:rsidRPr="00FE0B81" w:rsidRDefault="000173A8" w:rsidP="00622DFB">
            <w:pPr>
              <w:jc w:val="center"/>
            </w:pPr>
            <w:r w:rsidRPr="00FE0B81">
              <w:rPr>
                <w:sz w:val="28"/>
                <w:szCs w:val="28"/>
              </w:rPr>
              <w:t>Курс  1  (в часах)</w:t>
            </w:r>
          </w:p>
        </w:tc>
      </w:tr>
      <w:tr w:rsidR="000173A8" w:rsidRPr="00FE0B81" w:rsidTr="00622DFB">
        <w:tc>
          <w:tcPr>
            <w:tcW w:w="4845" w:type="dxa"/>
            <w:shd w:val="clear" w:color="auto" w:fill="auto"/>
          </w:tcPr>
          <w:p w:rsidR="000173A8" w:rsidRPr="007F7DE8" w:rsidRDefault="000173A8" w:rsidP="00622DFB">
            <w:pPr>
              <w:tabs>
                <w:tab w:val="center" w:pos="4153"/>
                <w:tab w:val="right" w:pos="8306"/>
              </w:tabs>
              <w:autoSpaceDE w:val="0"/>
              <w:autoSpaceDN w:val="0"/>
              <w:adjustRightInd w:val="0"/>
              <w:rPr>
                <w:b/>
              </w:rPr>
            </w:pPr>
            <w:r w:rsidRPr="007F7DE8">
              <w:rPr>
                <w:b/>
                <w:sz w:val="28"/>
                <w:szCs w:val="28"/>
              </w:rPr>
              <w:t>Общая трудоёмкость дисциплины</w:t>
            </w:r>
          </w:p>
        </w:tc>
        <w:tc>
          <w:tcPr>
            <w:tcW w:w="2243" w:type="dxa"/>
            <w:shd w:val="clear" w:color="auto" w:fill="auto"/>
          </w:tcPr>
          <w:p w:rsidR="000173A8" w:rsidRPr="00FE0B81" w:rsidRDefault="000173A8" w:rsidP="00622DFB">
            <w:pPr>
              <w:jc w:val="center"/>
            </w:pPr>
            <w:r w:rsidRPr="00FE0B81">
              <w:rPr>
                <w:sz w:val="28"/>
                <w:szCs w:val="28"/>
              </w:rPr>
              <w:t xml:space="preserve">5 </w:t>
            </w:r>
            <w:r>
              <w:rPr>
                <w:sz w:val="28"/>
                <w:szCs w:val="28"/>
              </w:rPr>
              <w:t>/</w:t>
            </w:r>
            <w:r w:rsidRPr="00FE0B81">
              <w:rPr>
                <w:sz w:val="28"/>
                <w:szCs w:val="28"/>
              </w:rPr>
              <w:t xml:space="preserve">180 </w:t>
            </w:r>
            <w:r>
              <w:rPr>
                <w:sz w:val="28"/>
                <w:szCs w:val="28"/>
              </w:rPr>
              <w:t xml:space="preserve"> </w:t>
            </w:r>
            <w:r w:rsidRPr="00FE0B81">
              <w:rPr>
                <w:sz w:val="28"/>
                <w:szCs w:val="28"/>
              </w:rPr>
              <w:t xml:space="preserve">  </w:t>
            </w:r>
          </w:p>
        </w:tc>
        <w:tc>
          <w:tcPr>
            <w:tcW w:w="2268" w:type="dxa"/>
            <w:shd w:val="clear" w:color="auto" w:fill="auto"/>
          </w:tcPr>
          <w:p w:rsidR="000173A8" w:rsidRPr="00FE0B81" w:rsidRDefault="000173A8" w:rsidP="00622DFB">
            <w:pPr>
              <w:jc w:val="center"/>
            </w:pPr>
            <w:r>
              <w:rPr>
                <w:sz w:val="28"/>
                <w:szCs w:val="28"/>
              </w:rPr>
              <w:t>5/</w:t>
            </w:r>
            <w:r w:rsidRPr="00FE0B81">
              <w:rPr>
                <w:sz w:val="28"/>
                <w:szCs w:val="28"/>
              </w:rPr>
              <w:t xml:space="preserve">180  </w:t>
            </w:r>
          </w:p>
        </w:tc>
      </w:tr>
      <w:tr w:rsidR="000173A8" w:rsidRPr="00FE0B81" w:rsidTr="00622DFB">
        <w:trPr>
          <w:trHeight w:val="375"/>
        </w:trPr>
        <w:tc>
          <w:tcPr>
            <w:tcW w:w="4845" w:type="dxa"/>
            <w:shd w:val="clear" w:color="auto" w:fill="auto"/>
          </w:tcPr>
          <w:p w:rsidR="000173A8" w:rsidRPr="007F7DE8" w:rsidRDefault="000173A8" w:rsidP="00622DFB">
            <w:pPr>
              <w:tabs>
                <w:tab w:val="center" w:pos="4153"/>
                <w:tab w:val="right" w:pos="8306"/>
              </w:tabs>
              <w:autoSpaceDE w:val="0"/>
              <w:autoSpaceDN w:val="0"/>
              <w:adjustRightInd w:val="0"/>
              <w:rPr>
                <w:b/>
                <w:i/>
              </w:rPr>
            </w:pPr>
            <w:r w:rsidRPr="007F7DE8">
              <w:rPr>
                <w:b/>
                <w:i/>
                <w:sz w:val="28"/>
                <w:szCs w:val="28"/>
              </w:rPr>
              <w:t>Контактная работа - Аудиторные занятия</w:t>
            </w:r>
          </w:p>
        </w:tc>
        <w:tc>
          <w:tcPr>
            <w:tcW w:w="2243" w:type="dxa"/>
            <w:shd w:val="clear" w:color="auto" w:fill="auto"/>
          </w:tcPr>
          <w:p w:rsidR="000173A8" w:rsidRPr="00FE0B81" w:rsidRDefault="000173A8" w:rsidP="00622DFB">
            <w:pPr>
              <w:jc w:val="center"/>
            </w:pPr>
            <w:r>
              <w:rPr>
                <w:sz w:val="28"/>
                <w:szCs w:val="28"/>
              </w:rPr>
              <w:t>48</w:t>
            </w:r>
            <w:r w:rsidRPr="00FE0B81">
              <w:rPr>
                <w:sz w:val="28"/>
                <w:szCs w:val="28"/>
              </w:rPr>
              <w:t xml:space="preserve"> </w:t>
            </w:r>
          </w:p>
        </w:tc>
        <w:tc>
          <w:tcPr>
            <w:tcW w:w="2268" w:type="dxa"/>
            <w:shd w:val="clear" w:color="auto" w:fill="auto"/>
          </w:tcPr>
          <w:p w:rsidR="000173A8" w:rsidRPr="00FE0B81" w:rsidRDefault="000173A8" w:rsidP="00622DFB">
            <w:pPr>
              <w:jc w:val="center"/>
            </w:pPr>
            <w:r>
              <w:rPr>
                <w:sz w:val="28"/>
                <w:szCs w:val="28"/>
              </w:rPr>
              <w:t>48</w:t>
            </w:r>
            <w:r w:rsidRPr="00FE0B81">
              <w:rPr>
                <w:sz w:val="28"/>
                <w:szCs w:val="28"/>
              </w:rPr>
              <w:t xml:space="preserve"> </w:t>
            </w:r>
          </w:p>
        </w:tc>
      </w:tr>
      <w:tr w:rsidR="000173A8" w:rsidRPr="00FE0B81" w:rsidTr="00622DFB">
        <w:tc>
          <w:tcPr>
            <w:tcW w:w="4845" w:type="dxa"/>
            <w:shd w:val="clear" w:color="auto" w:fill="auto"/>
          </w:tcPr>
          <w:p w:rsidR="000173A8" w:rsidRPr="007F7DE8" w:rsidRDefault="000173A8" w:rsidP="00622DFB">
            <w:pPr>
              <w:tabs>
                <w:tab w:val="center" w:pos="4153"/>
                <w:tab w:val="right" w:pos="8306"/>
              </w:tabs>
              <w:autoSpaceDE w:val="0"/>
              <w:autoSpaceDN w:val="0"/>
              <w:adjustRightInd w:val="0"/>
              <w:rPr>
                <w:i/>
              </w:rPr>
            </w:pPr>
            <w:r w:rsidRPr="007F7DE8">
              <w:rPr>
                <w:i/>
                <w:sz w:val="28"/>
                <w:szCs w:val="28"/>
              </w:rPr>
              <w:t xml:space="preserve">Лекции </w:t>
            </w:r>
          </w:p>
        </w:tc>
        <w:tc>
          <w:tcPr>
            <w:tcW w:w="2243" w:type="dxa"/>
            <w:shd w:val="clear" w:color="auto" w:fill="auto"/>
          </w:tcPr>
          <w:p w:rsidR="000173A8" w:rsidRPr="00FE0B81" w:rsidRDefault="000173A8" w:rsidP="00622DFB">
            <w:pPr>
              <w:jc w:val="center"/>
            </w:pPr>
            <w:r>
              <w:rPr>
                <w:sz w:val="28"/>
                <w:szCs w:val="28"/>
              </w:rPr>
              <w:t>2</w:t>
            </w:r>
            <w:r w:rsidRPr="00FE0B81">
              <w:rPr>
                <w:sz w:val="28"/>
                <w:szCs w:val="28"/>
              </w:rPr>
              <w:t>0</w:t>
            </w:r>
          </w:p>
        </w:tc>
        <w:tc>
          <w:tcPr>
            <w:tcW w:w="2268" w:type="dxa"/>
            <w:shd w:val="clear" w:color="auto" w:fill="auto"/>
          </w:tcPr>
          <w:p w:rsidR="000173A8" w:rsidRPr="00FE0B81" w:rsidRDefault="000173A8" w:rsidP="00622DFB">
            <w:pPr>
              <w:jc w:val="center"/>
            </w:pPr>
            <w:r>
              <w:rPr>
                <w:sz w:val="28"/>
                <w:szCs w:val="28"/>
              </w:rPr>
              <w:t>2</w:t>
            </w:r>
            <w:r w:rsidRPr="00FE0B81">
              <w:rPr>
                <w:sz w:val="28"/>
                <w:szCs w:val="28"/>
              </w:rPr>
              <w:t>0</w:t>
            </w:r>
          </w:p>
        </w:tc>
      </w:tr>
      <w:tr w:rsidR="000173A8" w:rsidRPr="00FE0B81" w:rsidTr="00622DFB">
        <w:tc>
          <w:tcPr>
            <w:tcW w:w="4845" w:type="dxa"/>
            <w:shd w:val="clear" w:color="auto" w:fill="auto"/>
          </w:tcPr>
          <w:p w:rsidR="000173A8" w:rsidRPr="008A2704" w:rsidRDefault="000173A8" w:rsidP="00622DFB">
            <w:pPr>
              <w:tabs>
                <w:tab w:val="center" w:pos="4153"/>
                <w:tab w:val="right" w:pos="8306"/>
              </w:tabs>
              <w:autoSpaceDE w:val="0"/>
              <w:autoSpaceDN w:val="0"/>
              <w:adjustRightInd w:val="0"/>
              <w:rPr>
                <w:i/>
              </w:rPr>
            </w:pPr>
            <w:r w:rsidRPr="008A2704">
              <w:rPr>
                <w:i/>
                <w:sz w:val="28"/>
                <w:szCs w:val="28"/>
              </w:rPr>
              <w:t>Семинары</w:t>
            </w:r>
          </w:p>
        </w:tc>
        <w:tc>
          <w:tcPr>
            <w:tcW w:w="2243" w:type="dxa"/>
            <w:shd w:val="clear" w:color="auto" w:fill="auto"/>
          </w:tcPr>
          <w:p w:rsidR="000173A8" w:rsidRPr="00FE0B81" w:rsidRDefault="000173A8" w:rsidP="00622DFB">
            <w:pPr>
              <w:jc w:val="center"/>
            </w:pPr>
            <w:r w:rsidRPr="00FE0B81">
              <w:rPr>
                <w:sz w:val="28"/>
                <w:szCs w:val="28"/>
              </w:rPr>
              <w:t>2</w:t>
            </w:r>
            <w:r>
              <w:rPr>
                <w:sz w:val="28"/>
                <w:szCs w:val="28"/>
              </w:rPr>
              <w:t>8</w:t>
            </w:r>
          </w:p>
        </w:tc>
        <w:tc>
          <w:tcPr>
            <w:tcW w:w="2268" w:type="dxa"/>
            <w:shd w:val="clear" w:color="auto" w:fill="auto"/>
          </w:tcPr>
          <w:p w:rsidR="000173A8" w:rsidRPr="00FE0B81" w:rsidRDefault="000173A8" w:rsidP="00622DFB">
            <w:pPr>
              <w:jc w:val="center"/>
            </w:pPr>
            <w:r>
              <w:rPr>
                <w:sz w:val="28"/>
                <w:szCs w:val="28"/>
              </w:rPr>
              <w:t>28</w:t>
            </w:r>
          </w:p>
        </w:tc>
      </w:tr>
      <w:tr w:rsidR="000173A8" w:rsidRPr="00FE0B81" w:rsidTr="00622DFB">
        <w:tc>
          <w:tcPr>
            <w:tcW w:w="4845" w:type="dxa"/>
            <w:shd w:val="clear" w:color="auto" w:fill="auto"/>
          </w:tcPr>
          <w:p w:rsidR="000173A8" w:rsidRPr="007F7DE8" w:rsidRDefault="000173A8" w:rsidP="00622DFB">
            <w:pPr>
              <w:tabs>
                <w:tab w:val="center" w:pos="4153"/>
                <w:tab w:val="right" w:pos="8306"/>
              </w:tabs>
              <w:autoSpaceDE w:val="0"/>
              <w:autoSpaceDN w:val="0"/>
              <w:adjustRightInd w:val="0"/>
              <w:rPr>
                <w:b/>
                <w:i/>
              </w:rPr>
            </w:pPr>
            <w:r w:rsidRPr="007F7DE8">
              <w:rPr>
                <w:b/>
                <w:i/>
                <w:sz w:val="28"/>
                <w:szCs w:val="28"/>
              </w:rPr>
              <w:t>Самостоятельная работа</w:t>
            </w:r>
          </w:p>
        </w:tc>
        <w:tc>
          <w:tcPr>
            <w:tcW w:w="2243" w:type="dxa"/>
            <w:shd w:val="clear" w:color="auto" w:fill="auto"/>
          </w:tcPr>
          <w:p w:rsidR="000173A8" w:rsidRPr="00FE0B81" w:rsidRDefault="000173A8" w:rsidP="00622DFB">
            <w:pPr>
              <w:jc w:val="center"/>
            </w:pPr>
            <w:r>
              <w:rPr>
                <w:sz w:val="28"/>
                <w:szCs w:val="28"/>
              </w:rPr>
              <w:t>132</w:t>
            </w:r>
            <w:r w:rsidRPr="00FE0B81">
              <w:rPr>
                <w:sz w:val="28"/>
                <w:szCs w:val="28"/>
              </w:rPr>
              <w:t xml:space="preserve"> </w:t>
            </w:r>
          </w:p>
        </w:tc>
        <w:tc>
          <w:tcPr>
            <w:tcW w:w="2268" w:type="dxa"/>
            <w:shd w:val="clear" w:color="auto" w:fill="auto"/>
          </w:tcPr>
          <w:p w:rsidR="000173A8" w:rsidRPr="00FE0B81" w:rsidRDefault="000173A8" w:rsidP="00622DFB">
            <w:pPr>
              <w:jc w:val="center"/>
            </w:pPr>
            <w:r>
              <w:rPr>
                <w:sz w:val="28"/>
                <w:szCs w:val="28"/>
              </w:rPr>
              <w:t>132</w:t>
            </w:r>
            <w:r w:rsidRPr="00FE0B81">
              <w:rPr>
                <w:sz w:val="28"/>
                <w:szCs w:val="28"/>
              </w:rPr>
              <w:t xml:space="preserve"> </w:t>
            </w:r>
          </w:p>
        </w:tc>
      </w:tr>
      <w:tr w:rsidR="000173A8" w:rsidRPr="00FE0B81" w:rsidTr="00622DFB">
        <w:tc>
          <w:tcPr>
            <w:tcW w:w="4845" w:type="dxa"/>
            <w:shd w:val="clear" w:color="auto" w:fill="auto"/>
          </w:tcPr>
          <w:p w:rsidR="000173A8" w:rsidRPr="007F7DE8" w:rsidRDefault="000173A8" w:rsidP="00622DFB">
            <w:pPr>
              <w:tabs>
                <w:tab w:val="center" w:pos="4153"/>
                <w:tab w:val="right" w:pos="8306"/>
              </w:tabs>
              <w:autoSpaceDE w:val="0"/>
              <w:autoSpaceDN w:val="0"/>
              <w:adjustRightInd w:val="0"/>
            </w:pPr>
            <w:r w:rsidRPr="007F7DE8">
              <w:rPr>
                <w:sz w:val="28"/>
                <w:szCs w:val="28"/>
              </w:rPr>
              <w:t>Вид текущего контроля</w:t>
            </w:r>
          </w:p>
        </w:tc>
        <w:tc>
          <w:tcPr>
            <w:tcW w:w="2243" w:type="dxa"/>
            <w:shd w:val="clear" w:color="auto" w:fill="auto"/>
          </w:tcPr>
          <w:p w:rsidR="000173A8" w:rsidRPr="00FE0B81" w:rsidRDefault="000173A8" w:rsidP="00622DFB">
            <w:pPr>
              <w:jc w:val="center"/>
            </w:pPr>
            <w:r>
              <w:rPr>
                <w:sz w:val="28"/>
                <w:szCs w:val="28"/>
              </w:rPr>
              <w:t>реферат</w:t>
            </w:r>
          </w:p>
        </w:tc>
        <w:tc>
          <w:tcPr>
            <w:tcW w:w="2268" w:type="dxa"/>
            <w:shd w:val="clear" w:color="auto" w:fill="auto"/>
          </w:tcPr>
          <w:p w:rsidR="000173A8" w:rsidRPr="00FE0B81" w:rsidRDefault="000173A8" w:rsidP="00622DFB">
            <w:pPr>
              <w:snapToGrid w:val="0"/>
              <w:jc w:val="center"/>
            </w:pPr>
            <w:r>
              <w:rPr>
                <w:sz w:val="28"/>
                <w:szCs w:val="28"/>
              </w:rPr>
              <w:t xml:space="preserve">реферат </w:t>
            </w:r>
          </w:p>
        </w:tc>
      </w:tr>
      <w:tr w:rsidR="000173A8" w:rsidRPr="00346EC0" w:rsidTr="00622DFB">
        <w:tc>
          <w:tcPr>
            <w:tcW w:w="4845" w:type="dxa"/>
            <w:shd w:val="clear" w:color="auto" w:fill="auto"/>
          </w:tcPr>
          <w:p w:rsidR="000173A8" w:rsidRPr="00346EC0" w:rsidRDefault="000173A8" w:rsidP="00622DFB">
            <w:pPr>
              <w:tabs>
                <w:tab w:val="center" w:pos="4153"/>
                <w:tab w:val="right" w:pos="8306"/>
              </w:tabs>
              <w:autoSpaceDE w:val="0"/>
              <w:autoSpaceDN w:val="0"/>
              <w:adjustRightInd w:val="0"/>
            </w:pPr>
            <w:r w:rsidRPr="00346EC0">
              <w:rPr>
                <w:sz w:val="28"/>
                <w:szCs w:val="28"/>
              </w:rPr>
              <w:t>Вид промежуточной аттестации</w:t>
            </w:r>
          </w:p>
        </w:tc>
        <w:tc>
          <w:tcPr>
            <w:tcW w:w="2243" w:type="dxa"/>
            <w:shd w:val="clear" w:color="auto" w:fill="auto"/>
          </w:tcPr>
          <w:p w:rsidR="000173A8" w:rsidRPr="00346EC0" w:rsidRDefault="00D912A0" w:rsidP="00622DFB">
            <w:pPr>
              <w:jc w:val="center"/>
            </w:pPr>
            <w:r w:rsidRPr="00346EC0">
              <w:rPr>
                <w:sz w:val="28"/>
                <w:szCs w:val="28"/>
              </w:rPr>
              <w:t xml:space="preserve">кандидатский </w:t>
            </w:r>
            <w:r w:rsidR="000173A8" w:rsidRPr="00346EC0">
              <w:rPr>
                <w:sz w:val="28"/>
                <w:szCs w:val="28"/>
              </w:rPr>
              <w:t>экзамен</w:t>
            </w:r>
          </w:p>
        </w:tc>
        <w:tc>
          <w:tcPr>
            <w:tcW w:w="2268" w:type="dxa"/>
            <w:shd w:val="clear" w:color="auto" w:fill="auto"/>
          </w:tcPr>
          <w:p w:rsidR="000173A8" w:rsidRPr="00346EC0" w:rsidRDefault="00D912A0" w:rsidP="00622DFB">
            <w:pPr>
              <w:snapToGrid w:val="0"/>
              <w:jc w:val="center"/>
            </w:pPr>
            <w:r w:rsidRPr="00346EC0">
              <w:rPr>
                <w:sz w:val="28"/>
                <w:szCs w:val="28"/>
              </w:rPr>
              <w:t xml:space="preserve">кандидатский </w:t>
            </w:r>
            <w:r w:rsidR="000173A8" w:rsidRPr="00346EC0">
              <w:rPr>
                <w:sz w:val="28"/>
                <w:szCs w:val="28"/>
              </w:rPr>
              <w:t>экзамен</w:t>
            </w:r>
          </w:p>
        </w:tc>
      </w:tr>
    </w:tbl>
    <w:p w:rsidR="000173A8" w:rsidRPr="00FE0B81" w:rsidRDefault="000173A8" w:rsidP="000173A8">
      <w:pPr>
        <w:jc w:val="center"/>
        <w:rPr>
          <w:b/>
          <w:sz w:val="28"/>
          <w:szCs w:val="28"/>
        </w:rPr>
      </w:pPr>
    </w:p>
    <w:p w:rsidR="000173A8" w:rsidRDefault="000173A8" w:rsidP="000173A8">
      <w:pPr>
        <w:shd w:val="clear" w:color="auto" w:fill="FFFFFF"/>
        <w:tabs>
          <w:tab w:val="left" w:pos="399"/>
        </w:tabs>
        <w:suppressAutoHyphens w:val="0"/>
        <w:jc w:val="center"/>
        <w:rPr>
          <w:rStyle w:val="31"/>
          <w:rFonts w:eastAsia="SimSun"/>
          <w:bCs w:val="0"/>
          <w:sz w:val="28"/>
          <w:szCs w:val="28"/>
        </w:rPr>
      </w:pPr>
    </w:p>
    <w:p w:rsidR="000173A8" w:rsidRPr="00423DF1" w:rsidRDefault="000173A8" w:rsidP="000173A8">
      <w:pPr>
        <w:jc w:val="both"/>
        <w:rPr>
          <w:b/>
          <w:sz w:val="28"/>
          <w:szCs w:val="28"/>
          <w:lang w:eastAsia="en-US"/>
        </w:rPr>
      </w:pPr>
      <w:r w:rsidRPr="00423DF1">
        <w:rPr>
          <w:b/>
          <w:sz w:val="28"/>
          <w:szCs w:val="28"/>
          <w:lang w:eastAsia="en-US"/>
        </w:rPr>
        <w:t>5. Содержание дисциплины, структурированное по темам (разделам) дисциплины с указанием их объемов (в академических часах) и видов учебных занятий</w:t>
      </w:r>
    </w:p>
    <w:p w:rsidR="000173A8" w:rsidRPr="00423DF1" w:rsidRDefault="000173A8" w:rsidP="000173A8">
      <w:pPr>
        <w:tabs>
          <w:tab w:val="left" w:pos="709"/>
          <w:tab w:val="left" w:pos="993"/>
        </w:tabs>
        <w:jc w:val="both"/>
        <w:rPr>
          <w:b/>
          <w:sz w:val="28"/>
          <w:szCs w:val="28"/>
          <w:lang w:eastAsia="en-US"/>
        </w:rPr>
      </w:pPr>
      <w:bookmarkStart w:id="1" w:name="__RefHeading___Toc426472304"/>
      <w:bookmarkEnd w:id="1"/>
      <w:r>
        <w:rPr>
          <w:b/>
          <w:sz w:val="28"/>
          <w:szCs w:val="28"/>
          <w:lang w:eastAsia="en-US"/>
        </w:rPr>
        <w:t xml:space="preserve">5.1. Содержание </w:t>
      </w:r>
      <w:r w:rsidRPr="00423DF1">
        <w:rPr>
          <w:b/>
          <w:sz w:val="28"/>
          <w:szCs w:val="28"/>
          <w:lang w:eastAsia="en-US"/>
        </w:rPr>
        <w:t xml:space="preserve"> дисциплины</w:t>
      </w:r>
    </w:p>
    <w:p w:rsidR="000173A8" w:rsidRDefault="000173A8" w:rsidP="000173A8">
      <w:pPr>
        <w:rPr>
          <w:sz w:val="28"/>
          <w:szCs w:val="28"/>
        </w:rPr>
      </w:pPr>
    </w:p>
    <w:p w:rsidR="000173A8" w:rsidRDefault="000173A8" w:rsidP="000173A8">
      <w:pPr>
        <w:pStyle w:val="210"/>
        <w:spacing w:after="0" w:line="240" w:lineRule="auto"/>
        <w:jc w:val="both"/>
        <w:rPr>
          <w:b/>
          <w:sz w:val="28"/>
          <w:szCs w:val="28"/>
        </w:rPr>
      </w:pPr>
      <w:r w:rsidRPr="002C476E">
        <w:rPr>
          <w:b/>
          <w:sz w:val="28"/>
          <w:szCs w:val="28"/>
        </w:rPr>
        <w:t xml:space="preserve">Тема 1. Предмет и основные концепции </w:t>
      </w:r>
      <w:r w:rsidRPr="002C476E">
        <w:rPr>
          <w:b/>
          <w:sz w:val="28"/>
          <w:szCs w:val="28"/>
        </w:rPr>
        <w:lastRenderedPageBreak/>
        <w:t>современной философии науки.</w:t>
      </w:r>
    </w:p>
    <w:p w:rsidR="000173A8" w:rsidRPr="002C476E" w:rsidRDefault="000173A8" w:rsidP="000173A8">
      <w:pPr>
        <w:ind w:firstLine="709"/>
        <w:jc w:val="both"/>
        <w:rPr>
          <w:sz w:val="28"/>
          <w:szCs w:val="28"/>
        </w:rPr>
      </w:pPr>
      <w:r w:rsidRPr="002C476E">
        <w:rPr>
          <w:sz w:val="28"/>
          <w:szCs w:val="28"/>
        </w:rPr>
        <w:t xml:space="preserve">Возникновение философии науки как самостоятельной дисциплины. Предмет философии науки и историческое изменение его содержания. </w:t>
      </w:r>
      <w:r w:rsidR="00485506">
        <w:rPr>
          <w:sz w:val="28"/>
          <w:szCs w:val="28"/>
        </w:rPr>
        <w:t>Предмет экономики и философии экономики. Междисциплинарные связи экономической теории.</w:t>
      </w:r>
    </w:p>
    <w:p w:rsidR="000173A8" w:rsidRPr="002C476E" w:rsidRDefault="000173A8" w:rsidP="000173A8">
      <w:pPr>
        <w:jc w:val="both"/>
        <w:rPr>
          <w:rFonts w:eastAsia="Times New Roman"/>
          <w:sz w:val="28"/>
        </w:rPr>
      </w:pPr>
      <w:r w:rsidRPr="002C476E">
        <w:rPr>
          <w:sz w:val="28"/>
          <w:szCs w:val="28"/>
        </w:rPr>
        <w:t xml:space="preserve">Проблема определения науки. Эволюция понятия «наука». </w:t>
      </w:r>
      <w:r w:rsidRPr="002C476E">
        <w:rPr>
          <w:sz w:val="28"/>
        </w:rPr>
        <w:t xml:space="preserve"> Три аспекта бытия науки: наука как познавательная деятельность, как социальный институт, как особая сфера культуры. Современная философия науки как изучение общих закономерностей научного познания  в его историческом развитии и изменяющемся социокультурном контексте. Особенности экономического познания.</w:t>
      </w:r>
    </w:p>
    <w:p w:rsidR="000173A8" w:rsidRDefault="000173A8" w:rsidP="000173A8">
      <w:pPr>
        <w:pStyle w:val="210"/>
        <w:spacing w:after="0" w:line="240" w:lineRule="auto"/>
        <w:ind w:firstLine="709"/>
        <w:jc w:val="both"/>
        <w:rPr>
          <w:rFonts w:eastAsia="Times New Roman"/>
          <w:sz w:val="28"/>
        </w:rPr>
      </w:pPr>
      <w:r>
        <w:rPr>
          <w:rFonts w:eastAsia="Times New Roman"/>
          <w:sz w:val="28"/>
        </w:rPr>
        <w:t>Основные концептуальные составляющие философии науки: историко-философское знание, логические и методологические концепции, историко-научные исследования, естественно-научные теории. современная философия науки как междисциплинарное знание.</w:t>
      </w:r>
    </w:p>
    <w:p w:rsidR="000173A8" w:rsidRDefault="000173A8" w:rsidP="000173A8">
      <w:pPr>
        <w:ind w:firstLine="709"/>
        <w:jc w:val="both"/>
        <w:rPr>
          <w:sz w:val="28"/>
        </w:rPr>
      </w:pPr>
      <w:r>
        <w:rPr>
          <w:sz w:val="28"/>
        </w:rPr>
        <w:t xml:space="preserve"> Э</w:t>
      </w:r>
      <w:r w:rsidRPr="00FD6157">
        <w:rPr>
          <w:sz w:val="28"/>
        </w:rPr>
        <w:t>волюция  подходов к</w:t>
      </w:r>
      <w:r>
        <w:rPr>
          <w:sz w:val="28"/>
        </w:rPr>
        <w:t xml:space="preserve"> </w:t>
      </w:r>
      <w:r w:rsidRPr="00FD6157">
        <w:rPr>
          <w:sz w:val="28"/>
        </w:rPr>
        <w:t>анализу</w:t>
      </w:r>
      <w:r>
        <w:rPr>
          <w:sz w:val="28"/>
        </w:rPr>
        <w:t xml:space="preserve"> развития науки</w:t>
      </w:r>
      <w:r w:rsidRPr="00FD6157">
        <w:rPr>
          <w:sz w:val="28"/>
        </w:rPr>
        <w:t xml:space="preserve">. Логико-эпистемологический подход к исследованию науки. </w:t>
      </w:r>
      <w:r>
        <w:rPr>
          <w:sz w:val="28"/>
        </w:rPr>
        <w:t xml:space="preserve">Возникновение философии науки как направления современной философии. Первый позитивизм (О. Конт, Дж. Ст. Милль, Г. Спенсер). Проблема систематизации научного знания и классификации наук. </w:t>
      </w:r>
    </w:p>
    <w:p w:rsidR="000173A8" w:rsidRDefault="000173A8" w:rsidP="000173A8">
      <w:pPr>
        <w:ind w:firstLine="709"/>
        <w:jc w:val="both"/>
        <w:rPr>
          <w:sz w:val="28"/>
        </w:rPr>
      </w:pPr>
      <w:r>
        <w:rPr>
          <w:sz w:val="28"/>
        </w:rPr>
        <w:t xml:space="preserve">Второй этап развития философии науки. Второй позитивизм (эмпириокритицизм), проблема обоснования научных абстракций. Философия науки П. Дюгема, проблема выбора теоретических гипотез. Конвенциализм А. Пуанкаре, проблема природы теоретических принципов, аксиом и законов. </w:t>
      </w:r>
    </w:p>
    <w:p w:rsidR="000173A8" w:rsidRDefault="000173A8" w:rsidP="000173A8">
      <w:pPr>
        <w:ind w:firstLine="709"/>
        <w:jc w:val="both"/>
        <w:rPr>
          <w:sz w:val="28"/>
        </w:rPr>
      </w:pPr>
      <w:r>
        <w:rPr>
          <w:sz w:val="28"/>
        </w:rPr>
        <w:t xml:space="preserve">Третий этап развития философии науки, неопозитивизм (логический позитивизм). Проблема структуры научного знания, проблема эмпирического базиса науки.  Проблема соотношения эмпирического и теоретического языка науки. Проблема критерия научности знания (Венский кружок). </w:t>
      </w:r>
    </w:p>
    <w:p w:rsidR="000173A8" w:rsidRPr="00FD6157" w:rsidRDefault="000173A8" w:rsidP="000173A8">
      <w:pPr>
        <w:ind w:firstLine="709"/>
        <w:jc w:val="both"/>
        <w:rPr>
          <w:sz w:val="28"/>
        </w:rPr>
      </w:pPr>
      <w:r>
        <w:rPr>
          <w:sz w:val="28"/>
        </w:rPr>
        <w:t xml:space="preserve">Концепции науки во второй половине ХХ века. </w:t>
      </w:r>
      <w:r w:rsidRPr="00852F2B">
        <w:rPr>
          <w:sz w:val="28"/>
        </w:rPr>
        <w:lastRenderedPageBreak/>
        <w:t>Расширение поля философской проблематики в постпозитивистской философии науки.</w:t>
      </w:r>
      <w:r>
        <w:rPr>
          <w:sz w:val="28"/>
        </w:rPr>
        <w:t xml:space="preserve"> Фальсификационизм, фаллибилизм и концепция трех миров К. Поппера. Концепция научных революций Т. Куна. Методология научно-исследовательских программ И. Лакатоса. Концепция личностного знания М. Полани. Эпистемологический анархизм П. Фейерабенда. С</w:t>
      </w:r>
      <w:r w:rsidRPr="00852F2B">
        <w:rPr>
          <w:sz w:val="28"/>
        </w:rPr>
        <w:t xml:space="preserve">пецифика </w:t>
      </w:r>
      <w:r>
        <w:rPr>
          <w:sz w:val="28"/>
        </w:rPr>
        <w:t xml:space="preserve"> </w:t>
      </w:r>
      <w:r w:rsidRPr="00852F2B">
        <w:rPr>
          <w:sz w:val="28"/>
        </w:rPr>
        <w:t xml:space="preserve">применения </w:t>
      </w:r>
      <w:r>
        <w:rPr>
          <w:sz w:val="28"/>
        </w:rPr>
        <w:t xml:space="preserve">постпозитивистских идей </w:t>
      </w:r>
      <w:r w:rsidRPr="00852F2B">
        <w:rPr>
          <w:sz w:val="28"/>
        </w:rPr>
        <w:t xml:space="preserve">в сфере экономического знания. </w:t>
      </w:r>
      <w:r w:rsidRPr="00852F2B">
        <w:rPr>
          <w:sz w:val="28"/>
          <w:szCs w:val="28"/>
        </w:rPr>
        <w:t>Социологический и культурологический подходы к исследованию развития науки в целом и экономической науки в частности</w:t>
      </w:r>
      <w:r w:rsidRPr="00852F2B">
        <w:t>.</w:t>
      </w:r>
    </w:p>
    <w:p w:rsidR="000173A8" w:rsidRDefault="000173A8" w:rsidP="000173A8">
      <w:pPr>
        <w:ind w:firstLine="709"/>
        <w:jc w:val="both"/>
        <w:rPr>
          <w:color w:val="FF0000"/>
          <w:sz w:val="28"/>
        </w:rPr>
      </w:pPr>
    </w:p>
    <w:p w:rsidR="000173A8" w:rsidRPr="00852F2B" w:rsidRDefault="000173A8" w:rsidP="000173A8">
      <w:pPr>
        <w:pStyle w:val="afb"/>
        <w:ind w:left="0" w:firstLine="0"/>
        <w:jc w:val="center"/>
        <w:rPr>
          <w:sz w:val="28"/>
          <w:szCs w:val="28"/>
        </w:rPr>
      </w:pPr>
      <w:r w:rsidRPr="00852F2B">
        <w:rPr>
          <w:sz w:val="28"/>
        </w:rPr>
        <w:t xml:space="preserve"> </w:t>
      </w:r>
      <w:r w:rsidRPr="00852F2B">
        <w:rPr>
          <w:b/>
          <w:sz w:val="28"/>
          <w:szCs w:val="28"/>
        </w:rPr>
        <w:t>Тема 2. Наука современной цивилизаци</w:t>
      </w:r>
      <w:r w:rsidRPr="00852F2B">
        <w:rPr>
          <w:b/>
          <w:sz w:val="32"/>
          <w:szCs w:val="32"/>
        </w:rPr>
        <w:t>и.</w:t>
      </w:r>
    </w:p>
    <w:p w:rsidR="000173A8" w:rsidRDefault="000173A8" w:rsidP="000173A8">
      <w:pPr>
        <w:pStyle w:val="310"/>
        <w:spacing w:after="0"/>
        <w:ind w:firstLine="709"/>
        <w:jc w:val="both"/>
        <w:rPr>
          <w:sz w:val="28"/>
          <w:szCs w:val="28"/>
        </w:rPr>
      </w:pPr>
      <w:r w:rsidRPr="00852F2B">
        <w:rPr>
          <w:sz w:val="28"/>
          <w:szCs w:val="28"/>
        </w:rPr>
        <w:t>Традиционалистский и техногенный типы цивилизационного развития и их базисные ценности. Ценность научной рациональности. Место науки в развитии современной цивилизации. Сциентизм и антисциентизм как ценностные мировоззренческие ориентации.</w:t>
      </w:r>
      <w:r>
        <w:rPr>
          <w:sz w:val="28"/>
          <w:szCs w:val="28"/>
        </w:rPr>
        <w:t xml:space="preserve"> Автономия науки в сциентистской интерпретации. Мировоззрение сциентизма и его разновидности: социологический, культурологический и методологический сциентизм. Основные постулаты социологического сциентизма. Технологический детерминизм как современная форма социологического сциентизма. </w:t>
      </w:r>
    </w:p>
    <w:p w:rsidR="000173A8" w:rsidRDefault="000173A8" w:rsidP="000173A8">
      <w:pPr>
        <w:pStyle w:val="310"/>
        <w:spacing w:after="0"/>
        <w:ind w:firstLine="709"/>
        <w:jc w:val="both"/>
        <w:rPr>
          <w:sz w:val="28"/>
          <w:szCs w:val="28"/>
        </w:rPr>
      </w:pPr>
      <w:r>
        <w:rPr>
          <w:sz w:val="28"/>
          <w:szCs w:val="28"/>
        </w:rPr>
        <w:t xml:space="preserve">Культурологический сциентизм и его сущность. Влияние науки на развитие других форм общественного сознания. Влияние нравственно-эстетических и политических императивов на развитие научного мышления. </w:t>
      </w:r>
    </w:p>
    <w:p w:rsidR="000173A8" w:rsidRDefault="000173A8" w:rsidP="000173A8">
      <w:pPr>
        <w:pStyle w:val="310"/>
        <w:spacing w:after="0"/>
        <w:ind w:firstLine="709"/>
        <w:jc w:val="both"/>
        <w:rPr>
          <w:sz w:val="28"/>
          <w:szCs w:val="28"/>
        </w:rPr>
      </w:pPr>
      <w:r>
        <w:rPr>
          <w:sz w:val="28"/>
          <w:szCs w:val="28"/>
        </w:rPr>
        <w:t xml:space="preserve">Антисциентизм  как социокультурная ориентация. Ее истоки и основания. Антисциентизм как  попытка осмысления социокультурных последствий научно-технического прогресса. Гуманистическая направленность антисциентистских идей. Антисциентизм и наукофобия.  </w:t>
      </w:r>
    </w:p>
    <w:p w:rsidR="000173A8" w:rsidRDefault="000173A8" w:rsidP="000173A8">
      <w:pPr>
        <w:pStyle w:val="310"/>
        <w:spacing w:after="0"/>
        <w:ind w:firstLine="709"/>
        <w:jc w:val="both"/>
        <w:rPr>
          <w:sz w:val="28"/>
          <w:szCs w:val="28"/>
        </w:rPr>
      </w:pPr>
      <w:r>
        <w:rPr>
          <w:sz w:val="28"/>
          <w:szCs w:val="28"/>
        </w:rPr>
        <w:t>Наука как сложное социальное образование. Особенности науки как феномена культуры. Наука в системе типов мировоззрения. Функции науки в жизни общества (</w:t>
      </w:r>
      <w:r w:rsidRPr="00C2744E">
        <w:rPr>
          <w:sz w:val="28"/>
          <w:szCs w:val="28"/>
        </w:rPr>
        <w:t xml:space="preserve">наука как мировоззрение, как </w:t>
      </w:r>
      <w:r w:rsidRPr="00C2744E">
        <w:rPr>
          <w:sz w:val="28"/>
          <w:szCs w:val="28"/>
        </w:rPr>
        <w:lastRenderedPageBreak/>
        <w:t>производительная и социальная сила</w:t>
      </w:r>
      <w:r>
        <w:rPr>
          <w:sz w:val="28"/>
          <w:szCs w:val="28"/>
        </w:rPr>
        <w:t xml:space="preserve">). Наука в системе общественных отношений. Наука и другие формы духовной деятельности. Соотношение науки, философии и религии. Наука и искусство. </w:t>
      </w:r>
    </w:p>
    <w:p w:rsidR="000173A8" w:rsidRDefault="000173A8" w:rsidP="000173A8">
      <w:pPr>
        <w:pStyle w:val="310"/>
        <w:spacing w:after="0"/>
        <w:ind w:firstLine="709"/>
        <w:jc w:val="both"/>
        <w:rPr>
          <w:sz w:val="28"/>
          <w:szCs w:val="28"/>
        </w:rPr>
      </w:pPr>
      <w:r>
        <w:rPr>
          <w:sz w:val="28"/>
          <w:szCs w:val="28"/>
        </w:rPr>
        <w:t xml:space="preserve">Наука как совокупность знаний. Знание научное и обыденное. Мнение, вера, информация. Лженаука. Паранаука и постмодерн. </w:t>
      </w:r>
    </w:p>
    <w:p w:rsidR="000173A8" w:rsidRDefault="000173A8" w:rsidP="000173A8">
      <w:pPr>
        <w:pStyle w:val="310"/>
        <w:spacing w:after="0"/>
        <w:ind w:firstLine="709"/>
        <w:jc w:val="both"/>
        <w:rPr>
          <w:sz w:val="28"/>
          <w:szCs w:val="28"/>
        </w:rPr>
      </w:pPr>
      <w:r>
        <w:rPr>
          <w:sz w:val="28"/>
          <w:szCs w:val="28"/>
        </w:rPr>
        <w:t xml:space="preserve">Роль науки в современном  образовании и формировании личности. Наука и творчество. Проблемы этики науки. Прагматическая этика науки Х. Ленка и проблема ответственности ученого. </w:t>
      </w:r>
    </w:p>
    <w:p w:rsidR="003C54B7" w:rsidRDefault="003C54B7" w:rsidP="000173A8">
      <w:pPr>
        <w:pStyle w:val="310"/>
        <w:spacing w:after="0"/>
        <w:ind w:firstLine="709"/>
        <w:jc w:val="both"/>
        <w:rPr>
          <w:sz w:val="28"/>
          <w:szCs w:val="28"/>
        </w:rPr>
      </w:pPr>
      <w:r>
        <w:rPr>
          <w:sz w:val="28"/>
          <w:szCs w:val="28"/>
        </w:rPr>
        <w:t>Прагматический метод в экономике. Соотношение позитивной и нормативной теории. Принцип ценностей в экономической науке. Принцип экономической ответственности.</w:t>
      </w:r>
    </w:p>
    <w:p w:rsidR="003C54B7" w:rsidRPr="00852F2B" w:rsidRDefault="003C54B7" w:rsidP="000173A8">
      <w:pPr>
        <w:pStyle w:val="310"/>
        <w:spacing w:after="0"/>
        <w:ind w:firstLine="709"/>
        <w:jc w:val="both"/>
        <w:rPr>
          <w:sz w:val="28"/>
          <w:szCs w:val="28"/>
        </w:rPr>
      </w:pPr>
    </w:p>
    <w:p w:rsidR="000173A8" w:rsidRPr="00030509" w:rsidRDefault="000173A8" w:rsidP="000173A8">
      <w:pPr>
        <w:ind w:firstLine="709"/>
        <w:jc w:val="both"/>
        <w:rPr>
          <w:color w:val="FF0000"/>
        </w:rPr>
      </w:pPr>
    </w:p>
    <w:p w:rsidR="000173A8" w:rsidRDefault="000173A8" w:rsidP="000173A8">
      <w:pPr>
        <w:pStyle w:val="afb"/>
        <w:ind w:left="0" w:firstLine="0"/>
        <w:jc w:val="center"/>
        <w:rPr>
          <w:b/>
          <w:sz w:val="28"/>
          <w:szCs w:val="28"/>
        </w:rPr>
      </w:pPr>
      <w:r w:rsidRPr="001B71E3">
        <w:rPr>
          <w:b/>
          <w:sz w:val="28"/>
          <w:szCs w:val="28"/>
        </w:rPr>
        <w:t>Тема 3. Возникновение науки и основные стадии ее исторической эволюции</w:t>
      </w:r>
    </w:p>
    <w:p w:rsidR="000173A8" w:rsidRDefault="000173A8" w:rsidP="000173A8">
      <w:pPr>
        <w:pStyle w:val="afb"/>
        <w:ind w:left="0" w:firstLine="0"/>
        <w:jc w:val="center"/>
        <w:rPr>
          <w:b/>
          <w:sz w:val="28"/>
          <w:szCs w:val="28"/>
        </w:rPr>
      </w:pPr>
    </w:p>
    <w:p w:rsidR="000173A8" w:rsidRDefault="000173A8" w:rsidP="000173A8">
      <w:pPr>
        <w:pStyle w:val="afb"/>
        <w:ind w:left="0" w:firstLine="0"/>
        <w:jc w:val="center"/>
        <w:rPr>
          <w:b/>
          <w:sz w:val="28"/>
          <w:szCs w:val="28"/>
        </w:rPr>
      </w:pPr>
    </w:p>
    <w:p w:rsidR="000173A8" w:rsidRDefault="000173A8" w:rsidP="000173A8">
      <w:pPr>
        <w:pStyle w:val="afb"/>
        <w:ind w:left="0" w:firstLine="709"/>
        <w:rPr>
          <w:sz w:val="28"/>
          <w:szCs w:val="28"/>
        </w:rPr>
      </w:pPr>
      <w:r>
        <w:rPr>
          <w:rFonts w:eastAsia="Times New Roman"/>
          <w:sz w:val="28"/>
          <w:szCs w:val="28"/>
        </w:rPr>
        <w:t xml:space="preserve">Различные подходы к анализу истории науки (кумулятивизм, антикумулятивизм, case-stadies модель). Принципы философского анализа истории науки. Преднаука и наука: две стратегии порождения знаний. </w:t>
      </w:r>
      <w:r w:rsidRPr="00517DE0">
        <w:rPr>
          <w:sz w:val="28"/>
          <w:szCs w:val="28"/>
        </w:rPr>
        <w:t>Преднаука и ее особенности: эмпирический, сакрально-кастовый, рецептурный, догматический характер знания, его непосредственная связь с практическими задачами.</w:t>
      </w:r>
    </w:p>
    <w:p w:rsidR="000173A8" w:rsidRPr="00517DE0" w:rsidRDefault="000173A8" w:rsidP="000173A8">
      <w:pPr>
        <w:pStyle w:val="310"/>
        <w:spacing w:after="0"/>
        <w:ind w:firstLine="709"/>
        <w:jc w:val="both"/>
        <w:rPr>
          <w:sz w:val="28"/>
          <w:szCs w:val="28"/>
        </w:rPr>
      </w:pPr>
      <w:r>
        <w:rPr>
          <w:sz w:val="28"/>
          <w:szCs w:val="28"/>
        </w:rPr>
        <w:t xml:space="preserve">Античный период науки. </w:t>
      </w:r>
      <w:r w:rsidRPr="00517DE0">
        <w:rPr>
          <w:sz w:val="28"/>
          <w:szCs w:val="28"/>
        </w:rPr>
        <w:t>Проблема начала науки. Возникновение науки, научные знания на Древнем Востоке. Культура античного полиса и становление первых форм теоретической науки. Научные программы античности и их специфика: математические программы Пифагора и Платона, атомизм Демокрита, логика Аристотеля, геометрия Евклида. Экономическая мысль Древнего мира.</w:t>
      </w:r>
    </w:p>
    <w:p w:rsidR="000173A8" w:rsidRPr="00517DE0" w:rsidRDefault="000173A8" w:rsidP="000173A8">
      <w:pPr>
        <w:pStyle w:val="310"/>
        <w:spacing w:after="0"/>
        <w:ind w:firstLine="709"/>
        <w:jc w:val="both"/>
        <w:rPr>
          <w:sz w:val="28"/>
          <w:szCs w:val="28"/>
        </w:rPr>
      </w:pPr>
      <w:r w:rsidRPr="00517DE0">
        <w:rPr>
          <w:sz w:val="28"/>
          <w:szCs w:val="28"/>
        </w:rPr>
        <w:t xml:space="preserve">Средневековое мировоззрение и особенности научного  познания этой эпохи. Соотношение религии, философии и науки в патристике и схоластике.  Развитие логических норм научного мышления и </w:t>
      </w:r>
      <w:r w:rsidRPr="00517DE0">
        <w:rPr>
          <w:sz w:val="28"/>
          <w:szCs w:val="28"/>
        </w:rPr>
        <w:lastRenderedPageBreak/>
        <w:t xml:space="preserve">организаций науки в средневековых университетах. Достижения средневековой науки в области логики, риторики, математики, истории, экономическом познании. Роль христианской теологии в изменении созерцательной позиции ученого:   манипуляция с природными объектами - алхимия, астрология, магия. Западная и восточная средневековая наука. </w:t>
      </w:r>
    </w:p>
    <w:p w:rsidR="000173A8" w:rsidRPr="00517DE0" w:rsidRDefault="000173A8" w:rsidP="000173A8">
      <w:pPr>
        <w:pStyle w:val="310"/>
        <w:spacing w:after="0"/>
        <w:ind w:firstLine="709"/>
        <w:jc w:val="both"/>
        <w:rPr>
          <w:sz w:val="28"/>
          <w:szCs w:val="28"/>
        </w:rPr>
      </w:pPr>
      <w:r w:rsidRPr="00517DE0">
        <w:rPr>
          <w:sz w:val="28"/>
          <w:szCs w:val="28"/>
        </w:rPr>
        <w:t>Наука в эпоху Возрождения. Идеи науки в творчестве Леонардо да Винчи. Развитие гелиоцентрической картины мира и идеи бесконечности Вселенной в трудах Дж. Бруно, Н. Коперника</w:t>
      </w:r>
      <w:r>
        <w:rPr>
          <w:sz w:val="28"/>
          <w:szCs w:val="28"/>
        </w:rPr>
        <w:t xml:space="preserve">. </w:t>
      </w:r>
      <w:r w:rsidRPr="00517DE0">
        <w:rPr>
          <w:sz w:val="28"/>
          <w:szCs w:val="28"/>
        </w:rPr>
        <w:t>У истоков классической науки: И. Кеплер</w:t>
      </w:r>
      <w:r>
        <w:rPr>
          <w:sz w:val="28"/>
          <w:szCs w:val="28"/>
        </w:rPr>
        <w:t>,</w:t>
      </w:r>
      <w:r w:rsidRPr="00517DE0">
        <w:rPr>
          <w:sz w:val="28"/>
          <w:szCs w:val="28"/>
        </w:rPr>
        <w:t xml:space="preserve"> Г. Галилей. </w:t>
      </w:r>
    </w:p>
    <w:p w:rsidR="000173A8" w:rsidRDefault="000173A8" w:rsidP="000173A8">
      <w:pPr>
        <w:pStyle w:val="310"/>
        <w:spacing w:after="0"/>
        <w:ind w:firstLine="709"/>
        <w:jc w:val="both"/>
        <w:rPr>
          <w:color w:val="FF0000"/>
          <w:sz w:val="28"/>
          <w:szCs w:val="28"/>
        </w:rPr>
      </w:pPr>
      <w:r w:rsidRPr="00517DE0">
        <w:rPr>
          <w:sz w:val="28"/>
          <w:szCs w:val="28"/>
        </w:rPr>
        <w:t>Становление опытной науки в новоевропейской культуре. Оксфордская школа, Р. Бэкон, У. Оккам и возникновение идеалов математизированного и опытного знания. Создание новой идеологии науки: критический дух, объективность, практическая направленность. Разработка методологических проблем науки в философии Нового времени.</w:t>
      </w:r>
      <w:r>
        <w:rPr>
          <w:color w:val="FF0000"/>
          <w:sz w:val="28"/>
          <w:szCs w:val="28"/>
        </w:rPr>
        <w:t xml:space="preserve"> </w:t>
      </w:r>
      <w:r w:rsidRPr="00030509">
        <w:rPr>
          <w:color w:val="FF0000"/>
          <w:sz w:val="28"/>
          <w:szCs w:val="28"/>
        </w:rPr>
        <w:t xml:space="preserve"> </w:t>
      </w:r>
      <w:r w:rsidRPr="00517DE0">
        <w:rPr>
          <w:sz w:val="28"/>
          <w:szCs w:val="28"/>
        </w:rPr>
        <w:t>Социокультурные предпосылки возникновения экспериментального метода. Эмпиризм Ф. Бэкона, физика и рационализм Р. Декарта.</w:t>
      </w:r>
      <w:r w:rsidRPr="00030509">
        <w:rPr>
          <w:color w:val="FF0000"/>
          <w:sz w:val="28"/>
          <w:szCs w:val="28"/>
        </w:rPr>
        <w:t xml:space="preserve"> </w:t>
      </w:r>
    </w:p>
    <w:p w:rsidR="000173A8" w:rsidRDefault="000173A8" w:rsidP="000173A8">
      <w:pPr>
        <w:pStyle w:val="310"/>
        <w:spacing w:after="0"/>
        <w:ind w:firstLine="709"/>
        <w:jc w:val="both"/>
        <w:rPr>
          <w:sz w:val="28"/>
          <w:szCs w:val="28"/>
        </w:rPr>
      </w:pPr>
      <w:r w:rsidRPr="000E1EE9">
        <w:rPr>
          <w:sz w:val="28"/>
          <w:szCs w:val="28"/>
        </w:rPr>
        <w:t xml:space="preserve">Влияние классической механики на развитие научных знаний Нового времени. Роль И. Ньютона в создании классической науки. </w:t>
      </w:r>
    </w:p>
    <w:p w:rsidR="000173A8" w:rsidRPr="000E1EE9" w:rsidRDefault="000173A8" w:rsidP="000173A8">
      <w:pPr>
        <w:pStyle w:val="310"/>
        <w:spacing w:after="0"/>
        <w:ind w:firstLine="709"/>
        <w:jc w:val="both"/>
        <w:rPr>
          <w:sz w:val="28"/>
          <w:szCs w:val="28"/>
        </w:rPr>
      </w:pPr>
      <w:r>
        <w:rPr>
          <w:sz w:val="28"/>
          <w:szCs w:val="28"/>
        </w:rPr>
        <w:t>Новые стратегии науки Х</w:t>
      </w:r>
      <w:r>
        <w:rPr>
          <w:sz w:val="28"/>
          <w:szCs w:val="28"/>
          <w:lang w:val="en-US"/>
        </w:rPr>
        <w:t>I</w:t>
      </w:r>
      <w:r>
        <w:rPr>
          <w:sz w:val="28"/>
          <w:szCs w:val="28"/>
        </w:rPr>
        <w:t xml:space="preserve">Х века.  </w:t>
      </w:r>
      <w:r w:rsidRPr="00030509">
        <w:rPr>
          <w:color w:val="FF0000"/>
          <w:sz w:val="28"/>
          <w:szCs w:val="28"/>
        </w:rPr>
        <w:t xml:space="preserve"> </w:t>
      </w:r>
      <w:r w:rsidRPr="000E1EE9">
        <w:rPr>
          <w:sz w:val="28"/>
          <w:szCs w:val="28"/>
        </w:rPr>
        <w:t>Проблема синтеза знания. Процесс дифференциации  и первые признаки интеграции наук. Утверждение идеи всеобщей связи и эволюционного развития в естествознании. Стихийное проникновение диалектики в науку. Становление социальных и гуманитарных наук. Возникновение классической и марксистской политической экономии.</w:t>
      </w:r>
    </w:p>
    <w:p w:rsidR="000173A8" w:rsidRDefault="000173A8" w:rsidP="000173A8">
      <w:pPr>
        <w:pStyle w:val="310"/>
        <w:spacing w:after="0"/>
        <w:ind w:firstLine="709"/>
        <w:jc w:val="both"/>
        <w:rPr>
          <w:sz w:val="28"/>
          <w:szCs w:val="28"/>
        </w:rPr>
      </w:pPr>
      <w:r w:rsidRPr="000E1EE9">
        <w:rPr>
          <w:sz w:val="28"/>
          <w:szCs w:val="28"/>
        </w:rPr>
        <w:t xml:space="preserve">Развитие социальной базы науки, усиление связи науки с производством, создание промышленного сектора науки.   </w:t>
      </w:r>
      <w:r w:rsidR="00485506">
        <w:rPr>
          <w:sz w:val="28"/>
          <w:szCs w:val="28"/>
        </w:rPr>
        <w:t>Т</w:t>
      </w:r>
      <w:r>
        <w:rPr>
          <w:sz w:val="28"/>
          <w:szCs w:val="28"/>
        </w:rPr>
        <w:t xml:space="preserve">рансформация философско-методологических оснований экономической науки. </w:t>
      </w:r>
    </w:p>
    <w:p w:rsidR="00485506" w:rsidRPr="00485506" w:rsidRDefault="00485506" w:rsidP="000173A8">
      <w:pPr>
        <w:pStyle w:val="310"/>
        <w:spacing w:after="0"/>
        <w:ind w:firstLine="709"/>
        <w:jc w:val="both"/>
        <w:rPr>
          <w:sz w:val="28"/>
          <w:szCs w:val="28"/>
        </w:rPr>
      </w:pPr>
      <w:r w:rsidRPr="00485506">
        <w:rPr>
          <w:sz w:val="28"/>
          <w:szCs w:val="28"/>
        </w:rPr>
        <w:t xml:space="preserve">Революции в развитии экономической теории. первая революция: классическая экономическая теория. Вторая революция: маржинализм. Третья </w:t>
      </w:r>
      <w:r w:rsidRPr="00485506">
        <w:rPr>
          <w:sz w:val="28"/>
          <w:szCs w:val="28"/>
        </w:rPr>
        <w:lastRenderedPageBreak/>
        <w:t>революция: кейнсианство. Четвертая революция: теория ожидаемой полезности и программно-игровой подход.</w:t>
      </w:r>
    </w:p>
    <w:p w:rsidR="000173A8" w:rsidRDefault="000173A8" w:rsidP="000173A8">
      <w:pPr>
        <w:pStyle w:val="afb"/>
        <w:ind w:left="0" w:firstLine="709"/>
        <w:rPr>
          <w:color w:val="FF0000"/>
          <w:sz w:val="28"/>
          <w:szCs w:val="28"/>
        </w:rPr>
      </w:pPr>
    </w:p>
    <w:p w:rsidR="000173A8" w:rsidRPr="005A60BC" w:rsidRDefault="000173A8" w:rsidP="000173A8">
      <w:pPr>
        <w:pStyle w:val="310"/>
        <w:spacing w:after="0"/>
        <w:jc w:val="center"/>
        <w:rPr>
          <w:b/>
          <w:bCs/>
          <w:sz w:val="28"/>
          <w:szCs w:val="28"/>
        </w:rPr>
      </w:pPr>
      <w:r w:rsidRPr="005A60BC">
        <w:rPr>
          <w:b/>
          <w:sz w:val="28"/>
          <w:szCs w:val="28"/>
        </w:rPr>
        <w:t xml:space="preserve">Тема 4. </w:t>
      </w:r>
      <w:r w:rsidRPr="005A60BC">
        <w:rPr>
          <w:b/>
          <w:bCs/>
          <w:sz w:val="28"/>
          <w:szCs w:val="28"/>
        </w:rPr>
        <w:t xml:space="preserve"> Наука как познавательная деятельность</w:t>
      </w:r>
      <w:r>
        <w:rPr>
          <w:b/>
          <w:bCs/>
          <w:sz w:val="28"/>
          <w:szCs w:val="28"/>
        </w:rPr>
        <w:t xml:space="preserve"> и структура научного знания</w:t>
      </w:r>
      <w:r w:rsidRPr="005A60BC">
        <w:rPr>
          <w:b/>
          <w:bCs/>
          <w:sz w:val="28"/>
          <w:szCs w:val="28"/>
        </w:rPr>
        <w:t>.</w:t>
      </w:r>
    </w:p>
    <w:p w:rsidR="000173A8" w:rsidRDefault="000173A8" w:rsidP="000173A8">
      <w:pPr>
        <w:pStyle w:val="310"/>
        <w:spacing w:after="0"/>
        <w:ind w:firstLine="709"/>
        <w:jc w:val="both"/>
        <w:rPr>
          <w:sz w:val="28"/>
          <w:szCs w:val="28"/>
        </w:rPr>
      </w:pPr>
      <w:r w:rsidRPr="004C368A">
        <w:rPr>
          <w:sz w:val="28"/>
          <w:szCs w:val="28"/>
        </w:rPr>
        <w:t>Природа научного знания и его основные характеристики: научное знание как продукт рациональной деятельности, доказательность, системность, от</w:t>
      </w:r>
      <w:r>
        <w:rPr>
          <w:sz w:val="28"/>
          <w:szCs w:val="28"/>
        </w:rPr>
        <w:t>крытость для критики и проверки,</w:t>
      </w:r>
      <w:r w:rsidRPr="004C368A">
        <w:rPr>
          <w:sz w:val="28"/>
          <w:szCs w:val="28"/>
        </w:rPr>
        <w:t xml:space="preserve"> </w:t>
      </w:r>
      <w:r>
        <w:rPr>
          <w:sz w:val="28"/>
          <w:szCs w:val="28"/>
        </w:rPr>
        <w:t>и</w:t>
      </w:r>
      <w:r w:rsidRPr="004C368A">
        <w:rPr>
          <w:sz w:val="28"/>
          <w:szCs w:val="28"/>
        </w:rPr>
        <w:t xml:space="preserve">нтерсубъективность, предметная определенность, наличие собственного языка. </w:t>
      </w:r>
      <w:r>
        <w:rPr>
          <w:sz w:val="28"/>
          <w:szCs w:val="28"/>
        </w:rPr>
        <w:t xml:space="preserve">Универсальность научного знания и ее границы. Структура науки, ее компоненты и функции.  Законы науки. Проблема природы необходимости, выражаемой в законе. Критерии научности знания. Становление опытных наук и кризис математического идеала науки. Эмпиризм и физический идеал научного знания. Индуктивная выводимость как критерий научности знания. Верифицируемость как критерий научности знания. Фальсификационистский критерий демаркации научного знания и его гносеологические основания. Парадигмальная модель научности знания и ее гносеологические основания. Достоинства и издержки парадигмального понимания научности. </w:t>
      </w:r>
    </w:p>
    <w:p w:rsidR="000173A8" w:rsidRDefault="000173A8" w:rsidP="000173A8">
      <w:pPr>
        <w:pStyle w:val="310"/>
        <w:spacing w:after="0"/>
        <w:ind w:firstLine="709"/>
        <w:jc w:val="both"/>
        <w:rPr>
          <w:sz w:val="28"/>
          <w:szCs w:val="28"/>
        </w:rPr>
      </w:pPr>
      <w:r>
        <w:rPr>
          <w:sz w:val="28"/>
          <w:szCs w:val="28"/>
        </w:rPr>
        <w:t xml:space="preserve">Гуманитарный идеал научного знания. Деление наук на науки о природе и науки о культуре. Специфика естественных, гуманитарных и экономических наук. </w:t>
      </w:r>
    </w:p>
    <w:p w:rsidR="003C54B7" w:rsidRDefault="000173A8" w:rsidP="000173A8">
      <w:pPr>
        <w:pStyle w:val="310"/>
        <w:spacing w:after="0"/>
        <w:ind w:firstLine="709"/>
        <w:jc w:val="both"/>
        <w:rPr>
          <w:sz w:val="28"/>
          <w:szCs w:val="28"/>
        </w:rPr>
      </w:pPr>
      <w:r>
        <w:rPr>
          <w:sz w:val="28"/>
          <w:szCs w:val="28"/>
        </w:rPr>
        <w:t>Проблема истины. Классическое понятие истины в философии науки. Семантическая, когерентная, вероятностная конструктивистская концепции истины в современной философии науки. Относительный характер научных истин. Истина как характеристика суждений, как оценка знания и культурная ценность.</w:t>
      </w:r>
      <w:r w:rsidR="003C54B7">
        <w:rPr>
          <w:sz w:val="28"/>
          <w:szCs w:val="28"/>
        </w:rPr>
        <w:t xml:space="preserve"> Истинность экономической науки. </w:t>
      </w:r>
    </w:p>
    <w:p w:rsidR="000173A8" w:rsidRPr="005D64E3" w:rsidRDefault="000173A8" w:rsidP="000173A8">
      <w:pPr>
        <w:pStyle w:val="310"/>
        <w:spacing w:after="0"/>
        <w:ind w:firstLine="709"/>
        <w:jc w:val="both"/>
        <w:rPr>
          <w:iCs/>
          <w:sz w:val="28"/>
        </w:rPr>
      </w:pPr>
      <w:r>
        <w:rPr>
          <w:sz w:val="28"/>
          <w:szCs w:val="28"/>
        </w:rPr>
        <w:t xml:space="preserve"> </w:t>
      </w:r>
      <w:r w:rsidRPr="005D64E3">
        <w:rPr>
          <w:iCs/>
          <w:sz w:val="28"/>
        </w:rPr>
        <w:t xml:space="preserve">Научное знание как сложная развивающаяся система. Многообразие типов научного знания. Экономическое знание и его особенности.  Эмпирический и теоретический уровни знания, критерии их различения. Особенности эмпирического и теоретического языка науки. Структура </w:t>
      </w:r>
      <w:r w:rsidRPr="005D64E3">
        <w:rPr>
          <w:iCs/>
          <w:sz w:val="28"/>
        </w:rPr>
        <w:lastRenderedPageBreak/>
        <w:t xml:space="preserve">эмпирического знания. Данные наблюдения как тип эмпирического знания. </w:t>
      </w:r>
      <w:r>
        <w:rPr>
          <w:iCs/>
          <w:sz w:val="28"/>
        </w:rPr>
        <w:t xml:space="preserve">Структура, типы и виды наблюдения. Наблюдение и эксперимент: их сходство и различие. Эвристические возможности мысленного эксперимента. </w:t>
      </w:r>
      <w:r w:rsidRPr="005D64E3">
        <w:rPr>
          <w:iCs/>
          <w:sz w:val="28"/>
        </w:rPr>
        <w:t>Эмпирические зависимости и эмпирические факты. Процедуры формирования факта. Проблема теоретической нагруженности факта.</w:t>
      </w:r>
    </w:p>
    <w:p w:rsidR="000173A8" w:rsidRDefault="000173A8" w:rsidP="000173A8">
      <w:pPr>
        <w:pStyle w:val="310"/>
        <w:spacing w:after="0"/>
        <w:ind w:firstLine="709"/>
        <w:jc w:val="both"/>
        <w:rPr>
          <w:sz w:val="28"/>
          <w:szCs w:val="28"/>
        </w:rPr>
      </w:pPr>
      <w:r w:rsidRPr="005D64E3">
        <w:rPr>
          <w:iCs/>
          <w:sz w:val="28"/>
        </w:rPr>
        <w:t>Структура теоретического знания. Первичные теоретические модели и законы. Развитая научная теория</w:t>
      </w:r>
      <w:r w:rsidRPr="005D64E3">
        <w:rPr>
          <w:sz w:val="28"/>
          <w:szCs w:val="28"/>
        </w:rPr>
        <w:t xml:space="preserve">, ее структура и функции. Гносеологические предпосылки формирования научной теории. </w:t>
      </w:r>
      <w:r>
        <w:rPr>
          <w:sz w:val="28"/>
          <w:szCs w:val="28"/>
        </w:rPr>
        <w:t xml:space="preserve">Гипотеза как основной метод построения и развития научного знания. Метод математичкой гипотезы и сфера его применения. </w:t>
      </w:r>
      <w:r w:rsidRPr="005D64E3">
        <w:rPr>
          <w:sz w:val="28"/>
          <w:szCs w:val="28"/>
        </w:rPr>
        <w:t>Научные понятия и способы их образования. Введение и исключение научных абстракций. Классификация научных теорий.</w:t>
      </w:r>
      <w:r>
        <w:rPr>
          <w:sz w:val="28"/>
          <w:szCs w:val="28"/>
        </w:rPr>
        <w:t xml:space="preserve"> Опосредованный характер теоретического знания: теория и система идеальных объектов. Парадигмальный уровень знания как итог и предпосылка эмпирического и теоретического исследования. Математизация теоретического знания и проблема интерпретации математического аппарата теории. Регулятивы построения и отбора теоретических гипотез: проверяемость, непротиворечивость, простота. Принципы соответствия и дополнительности в оценке теоретического знания. Феноменалистическая, инструменталистская, и реалистическая концепции природы теоретического знания. </w:t>
      </w:r>
    </w:p>
    <w:p w:rsidR="000173A8" w:rsidRDefault="000173A8" w:rsidP="000173A8">
      <w:pPr>
        <w:pStyle w:val="310"/>
        <w:spacing w:after="0"/>
        <w:ind w:firstLine="709"/>
        <w:jc w:val="both"/>
        <w:rPr>
          <w:sz w:val="28"/>
          <w:szCs w:val="28"/>
        </w:rPr>
      </w:pPr>
      <w:r>
        <w:rPr>
          <w:sz w:val="28"/>
          <w:szCs w:val="28"/>
        </w:rPr>
        <w:t xml:space="preserve">Основные познавательные функции науки. Научное описание и его общая характеристика. Виды описания. Научное объяснение как основная познавательная функция науки. объяснение и понимание. Понимание как интерпретация и как метод постижения смысла. Научное предсказание. Предсказание, предвидение и прогноз. </w:t>
      </w:r>
    </w:p>
    <w:p w:rsidR="000173A8" w:rsidRDefault="000173A8" w:rsidP="000173A8">
      <w:pPr>
        <w:ind w:firstLine="709"/>
        <w:jc w:val="both"/>
        <w:rPr>
          <w:sz w:val="28"/>
          <w:szCs w:val="28"/>
        </w:rPr>
      </w:pPr>
      <w:r w:rsidRPr="004B2214">
        <w:rPr>
          <w:sz w:val="28"/>
          <w:szCs w:val="28"/>
        </w:rPr>
        <w:t xml:space="preserve">Основания науки, их структура. Научная картина мира, ее исторические формы и функции (картина мира как онтология, как форма  систематизации знания, как исследовательская программа). Идеалы и нормы научного познания. </w:t>
      </w:r>
      <w:r>
        <w:rPr>
          <w:sz w:val="28"/>
          <w:szCs w:val="28"/>
        </w:rPr>
        <w:t xml:space="preserve">Идеалы и нормы объяснения и </w:t>
      </w:r>
      <w:r>
        <w:rPr>
          <w:sz w:val="28"/>
          <w:szCs w:val="28"/>
        </w:rPr>
        <w:lastRenderedPageBreak/>
        <w:t xml:space="preserve">описания, доказательности и обоснованности знания, организация знания. </w:t>
      </w:r>
      <w:r w:rsidRPr="004B2214">
        <w:rPr>
          <w:sz w:val="28"/>
          <w:szCs w:val="28"/>
        </w:rPr>
        <w:t>Философские, социальные, логические, семиотические и методологические основания науки.</w:t>
      </w:r>
      <w:r>
        <w:rPr>
          <w:sz w:val="28"/>
          <w:szCs w:val="28"/>
        </w:rPr>
        <w:t xml:space="preserve"> </w:t>
      </w:r>
    </w:p>
    <w:p w:rsidR="000173A8" w:rsidRDefault="000173A8" w:rsidP="000173A8">
      <w:pPr>
        <w:ind w:firstLine="709"/>
        <w:jc w:val="both"/>
        <w:rPr>
          <w:color w:val="FF0000"/>
          <w:sz w:val="28"/>
          <w:szCs w:val="28"/>
        </w:rPr>
      </w:pPr>
      <w:r>
        <w:rPr>
          <w:sz w:val="28"/>
          <w:szCs w:val="28"/>
        </w:rPr>
        <w:t xml:space="preserve">Цели и задачи методологического  анализа научного исследования. теория и метод. Формы существования методологического знания. </w:t>
      </w:r>
      <w:r w:rsidRPr="00C739B7">
        <w:rPr>
          <w:sz w:val="28"/>
          <w:szCs w:val="28"/>
        </w:rPr>
        <w:t>Предметно-содержательный, операциональный и аксиологический аспекты метода. Специальные, общенаучные и универсальные методы. Методы эмпирического уровня научного познания: наблюдение, описание, измерение, сравнение, эксперимент. Методы, используемые на теоретическом уровне научного познания:  анализ  и синтез, индукция и дедукци</w:t>
      </w:r>
      <w:r>
        <w:rPr>
          <w:sz w:val="28"/>
          <w:szCs w:val="28"/>
        </w:rPr>
        <w:t>я, моделирование.</w:t>
      </w:r>
      <w:r w:rsidRPr="00C739B7">
        <w:rPr>
          <w:sz w:val="28"/>
          <w:szCs w:val="28"/>
        </w:rPr>
        <w:t xml:space="preserve"> </w:t>
      </w:r>
      <w:r>
        <w:rPr>
          <w:sz w:val="28"/>
          <w:szCs w:val="28"/>
        </w:rPr>
        <w:t xml:space="preserve">Диалектическая логика как методология научного познания. </w:t>
      </w:r>
      <w:r w:rsidRPr="00C739B7">
        <w:rPr>
          <w:sz w:val="28"/>
          <w:szCs w:val="28"/>
        </w:rPr>
        <w:t xml:space="preserve"> </w:t>
      </w:r>
      <w:r>
        <w:rPr>
          <w:sz w:val="28"/>
          <w:szCs w:val="28"/>
        </w:rPr>
        <w:t xml:space="preserve"> </w:t>
      </w:r>
      <w:r w:rsidRPr="00C739B7">
        <w:rPr>
          <w:sz w:val="28"/>
          <w:szCs w:val="28"/>
        </w:rPr>
        <w:t>Взаимосвязь эмпирических и теоретических методов научного познания. Научное объяснение и научное предвидение, их особенности в сфере экономики. Интуиция и воображение в научном и экономическом мышлении.</w:t>
      </w:r>
      <w:r w:rsidRPr="00030509">
        <w:rPr>
          <w:color w:val="FF0000"/>
          <w:sz w:val="28"/>
          <w:szCs w:val="28"/>
        </w:rPr>
        <w:t xml:space="preserve"> </w:t>
      </w:r>
    </w:p>
    <w:p w:rsidR="003C54B7" w:rsidRPr="003C54B7" w:rsidRDefault="003C54B7" w:rsidP="000173A8">
      <w:pPr>
        <w:ind w:firstLine="709"/>
        <w:jc w:val="both"/>
        <w:rPr>
          <w:sz w:val="28"/>
          <w:szCs w:val="28"/>
        </w:rPr>
      </w:pPr>
      <w:r w:rsidRPr="003C54B7">
        <w:rPr>
          <w:sz w:val="28"/>
          <w:szCs w:val="28"/>
        </w:rPr>
        <w:t>Осно</w:t>
      </w:r>
      <w:r>
        <w:rPr>
          <w:sz w:val="28"/>
          <w:szCs w:val="28"/>
        </w:rPr>
        <w:t>вные вехи методологии экономической теории. Ранний позитивизм Д.Ст. Милля. К. Маркс: диалектический метод. А. Маршалл: поздний позитивизм. Постпозитивизм М. Фридмена. Методология М. Блауга.</w:t>
      </w:r>
    </w:p>
    <w:p w:rsidR="000173A8" w:rsidRPr="00030509" w:rsidRDefault="000173A8" w:rsidP="000173A8">
      <w:pPr>
        <w:ind w:firstLine="709"/>
        <w:jc w:val="both"/>
        <w:rPr>
          <w:color w:val="FF0000"/>
          <w:sz w:val="28"/>
          <w:szCs w:val="28"/>
        </w:rPr>
      </w:pPr>
    </w:p>
    <w:p w:rsidR="000173A8" w:rsidRPr="00C739B7" w:rsidRDefault="000173A8" w:rsidP="000173A8">
      <w:pPr>
        <w:pStyle w:val="210"/>
        <w:spacing w:after="0" w:line="240" w:lineRule="auto"/>
        <w:jc w:val="center"/>
        <w:rPr>
          <w:b/>
          <w:sz w:val="28"/>
          <w:szCs w:val="28"/>
        </w:rPr>
      </w:pPr>
      <w:r w:rsidRPr="00C739B7">
        <w:rPr>
          <w:b/>
          <w:sz w:val="28"/>
          <w:szCs w:val="28"/>
        </w:rPr>
        <w:t>Тема 5. Динамика науки как процесс порождения нового знания.</w:t>
      </w:r>
    </w:p>
    <w:p w:rsidR="000173A8" w:rsidRDefault="000173A8" w:rsidP="000173A8">
      <w:pPr>
        <w:pStyle w:val="210"/>
        <w:spacing w:after="0" w:line="240" w:lineRule="auto"/>
        <w:ind w:firstLine="709"/>
        <w:jc w:val="both"/>
        <w:rPr>
          <w:sz w:val="28"/>
          <w:szCs w:val="28"/>
        </w:rPr>
      </w:pPr>
      <w:r w:rsidRPr="001C2B19">
        <w:rPr>
          <w:sz w:val="28"/>
          <w:szCs w:val="28"/>
        </w:rPr>
        <w:t>Рост и развитие научного знания. Пробл</w:t>
      </w:r>
      <w:r>
        <w:rPr>
          <w:sz w:val="28"/>
          <w:szCs w:val="28"/>
        </w:rPr>
        <w:t>ема интернализма и эксте</w:t>
      </w:r>
      <w:r w:rsidRPr="001C2B19">
        <w:rPr>
          <w:sz w:val="28"/>
          <w:szCs w:val="28"/>
        </w:rPr>
        <w:t xml:space="preserve">рнализма в понимании механизмов научной деятельности. </w:t>
      </w:r>
    </w:p>
    <w:p w:rsidR="000173A8" w:rsidRDefault="000173A8" w:rsidP="000173A8">
      <w:pPr>
        <w:pStyle w:val="210"/>
        <w:spacing w:after="0" w:line="240" w:lineRule="auto"/>
        <w:ind w:firstLine="709"/>
        <w:jc w:val="both"/>
        <w:rPr>
          <w:sz w:val="28"/>
          <w:szCs w:val="28"/>
        </w:rPr>
      </w:pPr>
      <w:r>
        <w:rPr>
          <w:sz w:val="28"/>
          <w:szCs w:val="28"/>
        </w:rPr>
        <w:t xml:space="preserve"> Современные концепции развития науки. Кумулятивистская модель развития знания, ее сущность и основные представители. </w:t>
      </w:r>
    </w:p>
    <w:p w:rsidR="000173A8" w:rsidRDefault="000173A8" w:rsidP="000173A8">
      <w:pPr>
        <w:pStyle w:val="210"/>
        <w:spacing w:after="0" w:line="240" w:lineRule="auto"/>
        <w:ind w:firstLine="709"/>
        <w:jc w:val="both"/>
        <w:rPr>
          <w:sz w:val="28"/>
          <w:szCs w:val="28"/>
        </w:rPr>
      </w:pPr>
      <w:r>
        <w:rPr>
          <w:sz w:val="28"/>
          <w:szCs w:val="28"/>
        </w:rPr>
        <w:t xml:space="preserve">Нормальные и экстраординарные периоды в развитии науки. Научная революция как смена парадигм. </w:t>
      </w:r>
    </w:p>
    <w:p w:rsidR="000173A8" w:rsidRDefault="000173A8" w:rsidP="000173A8">
      <w:pPr>
        <w:pStyle w:val="210"/>
        <w:spacing w:after="0" w:line="240" w:lineRule="auto"/>
        <w:ind w:firstLine="709"/>
        <w:jc w:val="both"/>
        <w:rPr>
          <w:sz w:val="28"/>
          <w:szCs w:val="28"/>
        </w:rPr>
      </w:pPr>
      <w:r>
        <w:rPr>
          <w:sz w:val="28"/>
          <w:szCs w:val="28"/>
        </w:rPr>
        <w:t xml:space="preserve">Рост и развитие научного знания в свете основных идей эволюционной эпистемологии (К. Лоренц, Ж. Пиаже). </w:t>
      </w:r>
    </w:p>
    <w:p w:rsidR="000173A8" w:rsidRPr="00532326" w:rsidRDefault="000173A8" w:rsidP="000173A8">
      <w:pPr>
        <w:pStyle w:val="210"/>
        <w:spacing w:after="0" w:line="240" w:lineRule="auto"/>
        <w:ind w:firstLine="709"/>
        <w:jc w:val="both"/>
        <w:rPr>
          <w:color w:val="FF0000"/>
          <w:sz w:val="28"/>
          <w:szCs w:val="28"/>
        </w:rPr>
      </w:pPr>
      <w:r>
        <w:rPr>
          <w:sz w:val="28"/>
          <w:szCs w:val="28"/>
        </w:rPr>
        <w:t xml:space="preserve">Эволюционный подход к пониманию развития </w:t>
      </w:r>
      <w:r>
        <w:rPr>
          <w:sz w:val="28"/>
          <w:szCs w:val="28"/>
        </w:rPr>
        <w:lastRenderedPageBreak/>
        <w:t xml:space="preserve">знания К.Поппера и С. Тулмина. Изменение научного знания в свете основных допущений постструктурализма. Критика М. Фуко традиционной истории идей. </w:t>
      </w:r>
      <w:r>
        <w:rPr>
          <w:color w:val="FF0000"/>
          <w:sz w:val="28"/>
          <w:szCs w:val="28"/>
        </w:rPr>
        <w:t xml:space="preserve"> </w:t>
      </w:r>
    </w:p>
    <w:p w:rsidR="000173A8" w:rsidRPr="00532326" w:rsidRDefault="000173A8" w:rsidP="000173A8">
      <w:pPr>
        <w:ind w:firstLine="709"/>
        <w:jc w:val="both"/>
        <w:rPr>
          <w:sz w:val="28"/>
          <w:szCs w:val="28"/>
        </w:rPr>
      </w:pPr>
      <w:r w:rsidRPr="00532326">
        <w:rPr>
          <w:sz w:val="28"/>
          <w:szCs w:val="28"/>
        </w:rPr>
        <w:t xml:space="preserve">Закономерности и формы развития теоретических знаний. </w:t>
      </w:r>
      <w:r w:rsidRPr="00532326">
        <w:rPr>
          <w:sz w:val="28"/>
        </w:rPr>
        <w:t xml:space="preserve">Формирование первичных теоретических моделей и законов. Роль </w:t>
      </w:r>
      <w:r w:rsidRPr="00532326">
        <w:rPr>
          <w:sz w:val="28"/>
          <w:szCs w:val="28"/>
        </w:rPr>
        <w:t>аналогий, абстрагирования и идеализаций</w:t>
      </w:r>
      <w:r w:rsidRPr="00532326">
        <w:rPr>
          <w:sz w:val="28"/>
        </w:rPr>
        <w:t xml:space="preserve"> в теоретическом поиске. Процедуры обоснования теоретических знаний. Взаимосвязь логики открытия и логики обоснования. Механизмы развития научных понятий. </w:t>
      </w:r>
    </w:p>
    <w:p w:rsidR="000173A8" w:rsidRPr="00532326" w:rsidRDefault="000173A8" w:rsidP="000173A8">
      <w:pPr>
        <w:pStyle w:val="310"/>
        <w:spacing w:after="0"/>
        <w:ind w:firstLine="709"/>
        <w:jc w:val="both"/>
        <w:rPr>
          <w:sz w:val="28"/>
          <w:szCs w:val="28"/>
        </w:rPr>
      </w:pPr>
      <w:r w:rsidRPr="00532326">
        <w:rPr>
          <w:sz w:val="28"/>
          <w:szCs w:val="28"/>
        </w:rPr>
        <w:t xml:space="preserve">Догадка и гипотеза как формы развития научного знания. Построение, проверка и способы доказательства гипотезы. Вероятность и достоверность гипотетических знаний. Проблема  практической реализации  научных гипотез, в том числе в сфере экономики. </w:t>
      </w:r>
    </w:p>
    <w:p w:rsidR="000173A8" w:rsidRPr="00532326" w:rsidRDefault="000173A8" w:rsidP="000173A8">
      <w:pPr>
        <w:pStyle w:val="310"/>
        <w:spacing w:after="0"/>
        <w:ind w:firstLine="709"/>
        <w:jc w:val="both"/>
        <w:rPr>
          <w:sz w:val="28"/>
          <w:szCs w:val="28"/>
        </w:rPr>
      </w:pPr>
      <w:r w:rsidRPr="00532326">
        <w:rPr>
          <w:sz w:val="28"/>
          <w:szCs w:val="28"/>
        </w:rPr>
        <w:t xml:space="preserve">Становление развитой научной теории. Классический и неклассический варианты формирования теории. Проблемные ситуации в науке. Перерастание частных задач в проблемы. Развитие оснований науки под влиянием новых теорий. Проблема включения новых теоретических представлений в культуру. Философия как детерминанта динамики научного и экономического знания.  </w:t>
      </w:r>
      <w:r w:rsidR="00004A64" w:rsidRPr="00532326">
        <w:rPr>
          <w:sz w:val="28"/>
          <w:szCs w:val="28"/>
        </w:rPr>
        <w:t>М</w:t>
      </w:r>
      <w:r w:rsidRPr="00532326">
        <w:rPr>
          <w:sz w:val="28"/>
          <w:szCs w:val="28"/>
        </w:rPr>
        <w:t xml:space="preserve">етод математической гипотезы в экономическом знании. </w:t>
      </w:r>
    </w:p>
    <w:p w:rsidR="000173A8" w:rsidRPr="00532326" w:rsidRDefault="000173A8" w:rsidP="000173A8">
      <w:pPr>
        <w:pStyle w:val="310"/>
        <w:spacing w:after="0"/>
        <w:ind w:firstLine="709"/>
        <w:jc w:val="both"/>
        <w:rPr>
          <w:sz w:val="28"/>
        </w:rPr>
      </w:pPr>
    </w:p>
    <w:p w:rsidR="000173A8" w:rsidRPr="00532326" w:rsidRDefault="000173A8" w:rsidP="000173A8">
      <w:pPr>
        <w:pStyle w:val="310"/>
        <w:spacing w:after="0"/>
        <w:jc w:val="center"/>
        <w:rPr>
          <w:b/>
          <w:sz w:val="28"/>
          <w:szCs w:val="28"/>
        </w:rPr>
      </w:pPr>
      <w:r w:rsidRPr="00532326">
        <w:rPr>
          <w:b/>
          <w:sz w:val="28"/>
          <w:szCs w:val="28"/>
        </w:rPr>
        <w:t>Тема 6. Научные традиции и научные революции. Типы научной рациональности.</w:t>
      </w:r>
    </w:p>
    <w:p w:rsidR="000173A8" w:rsidRPr="00532326" w:rsidRDefault="000173A8" w:rsidP="000173A8">
      <w:pPr>
        <w:pStyle w:val="310"/>
        <w:spacing w:after="0"/>
        <w:ind w:firstLine="709"/>
        <w:jc w:val="both"/>
        <w:rPr>
          <w:sz w:val="28"/>
          <w:szCs w:val="28"/>
        </w:rPr>
      </w:pPr>
      <w:r w:rsidRPr="00532326">
        <w:rPr>
          <w:sz w:val="28"/>
          <w:szCs w:val="28"/>
        </w:rPr>
        <w:t xml:space="preserve">Познание как взаимодействие традиций. Научные революции как перестройка оснований науки. Проблема типологии научных революций. Внутридисциплинарные механизмы научных революций. Общая характеристика первой, второй, третьей и современной научной революции. Научные революции в экономическом познании. </w:t>
      </w:r>
    </w:p>
    <w:p w:rsidR="000173A8" w:rsidRPr="00532326" w:rsidRDefault="000173A8" w:rsidP="000173A8">
      <w:pPr>
        <w:ind w:firstLine="709"/>
        <w:jc w:val="both"/>
        <w:rPr>
          <w:sz w:val="28"/>
        </w:rPr>
      </w:pPr>
      <w:r w:rsidRPr="00532326">
        <w:rPr>
          <w:sz w:val="28"/>
        </w:rPr>
        <w:t xml:space="preserve">Социокультурные предпосылки глобальных научных революций. Перестройка оснований науки и изменение смыслов мировоззренческих универсалий культуры. Научные революции как точки бифуркация в </w:t>
      </w:r>
      <w:r w:rsidRPr="00532326">
        <w:rPr>
          <w:sz w:val="28"/>
        </w:rPr>
        <w:lastRenderedPageBreak/>
        <w:t>развитии знания. Нелинейность роста знаний. Селективная роль культурных традиций в выборе стратегий научного развития. Проблема потенциально возможных историй науки.</w:t>
      </w:r>
    </w:p>
    <w:p w:rsidR="000173A8" w:rsidRPr="00532326" w:rsidRDefault="000173A8" w:rsidP="000173A8">
      <w:pPr>
        <w:ind w:firstLine="709"/>
        <w:jc w:val="both"/>
        <w:rPr>
          <w:sz w:val="28"/>
          <w:szCs w:val="28"/>
        </w:rPr>
      </w:pPr>
      <w:r>
        <w:rPr>
          <w:sz w:val="28"/>
        </w:rPr>
        <w:t xml:space="preserve">Понятие рациональности. Рациональность как соответствие «законам разума». Рациональность как «целесообразность». </w:t>
      </w:r>
      <w:r w:rsidRPr="00532326">
        <w:rPr>
          <w:sz w:val="28"/>
        </w:rPr>
        <w:t>Глобальные революции и типы научной рациональности. Историческая смена типов научной рациональности: классическая, неклассическая, постнеклассическая наука.</w:t>
      </w:r>
      <w:r w:rsidRPr="00532326">
        <w:rPr>
          <w:sz w:val="28"/>
          <w:szCs w:val="28"/>
        </w:rPr>
        <w:t xml:space="preserve"> Понятие «классическая наука». Характерные черты и особенности классической науки: механицизм, детерминизм, р</w:t>
      </w:r>
      <w:r>
        <w:rPr>
          <w:sz w:val="28"/>
          <w:szCs w:val="28"/>
        </w:rPr>
        <w:t xml:space="preserve">ационализм, субстанциональность, фундаментализм, точность, достоверность как очевидность, обоснованность, монистичность, строгая детерминация, эмпирическая верифицируемость, логическая истинность, эссенциализм, финализм. </w:t>
      </w:r>
      <w:r w:rsidRPr="00532326">
        <w:rPr>
          <w:sz w:val="28"/>
          <w:szCs w:val="28"/>
        </w:rPr>
        <w:t xml:space="preserve"> </w:t>
      </w:r>
    </w:p>
    <w:p w:rsidR="000173A8" w:rsidRPr="00B57048" w:rsidRDefault="000173A8" w:rsidP="000173A8">
      <w:pPr>
        <w:pStyle w:val="310"/>
        <w:spacing w:after="0"/>
        <w:ind w:firstLine="709"/>
        <w:jc w:val="both"/>
        <w:rPr>
          <w:sz w:val="28"/>
          <w:szCs w:val="28"/>
        </w:rPr>
      </w:pPr>
      <w:r w:rsidRPr="00B57048">
        <w:rPr>
          <w:sz w:val="28"/>
          <w:szCs w:val="28"/>
        </w:rPr>
        <w:t xml:space="preserve">Понятие «неклассическая наука».  Основные черты неклассической науки: фаллибилизм, неочевидность, вероятность, признание активности исследователя, многомерная трактовка истины, плюральность, альтернативность, вероятностная детерминация, фальсифицируемость, абстрактность вместо наглядности, методологическая простота вместо онтологической простоты, принципы неопределенности и дополнительности. </w:t>
      </w:r>
    </w:p>
    <w:p w:rsidR="000173A8" w:rsidRPr="00B57048" w:rsidRDefault="000173A8" w:rsidP="000173A8">
      <w:pPr>
        <w:ind w:firstLine="709"/>
        <w:jc w:val="both"/>
      </w:pPr>
      <w:r w:rsidRPr="00B57048">
        <w:rPr>
          <w:sz w:val="28"/>
        </w:rPr>
        <w:t>Неклассический стиль мышления, его характерные черты: новое понимание предмета знания; способов и условий исследования объекта; значения и роли прибора в научном познании; принцип историзма; усиление математизации знания; повышенный уровень абстрактности; новые логические основания.</w:t>
      </w:r>
      <w:r w:rsidRPr="00B57048">
        <w:t xml:space="preserve"> </w:t>
      </w:r>
    </w:p>
    <w:p w:rsidR="000173A8" w:rsidRDefault="000173A8" w:rsidP="000173A8">
      <w:pPr>
        <w:ind w:firstLine="709"/>
        <w:jc w:val="both"/>
        <w:rPr>
          <w:sz w:val="28"/>
          <w:szCs w:val="28"/>
        </w:rPr>
      </w:pPr>
      <w:r w:rsidRPr="00B57048">
        <w:rPr>
          <w:sz w:val="28"/>
          <w:szCs w:val="28"/>
        </w:rPr>
        <w:t xml:space="preserve">Постнеклассическая наука. </w:t>
      </w:r>
      <w:r>
        <w:rPr>
          <w:sz w:val="28"/>
          <w:szCs w:val="28"/>
        </w:rPr>
        <w:t>Х</w:t>
      </w:r>
      <w:r w:rsidRPr="00B57048">
        <w:rPr>
          <w:sz w:val="28"/>
          <w:szCs w:val="28"/>
        </w:rPr>
        <w:t xml:space="preserve">арактерные черты постнеклассической науки: </w:t>
      </w:r>
      <w:r>
        <w:rPr>
          <w:sz w:val="28"/>
          <w:szCs w:val="28"/>
        </w:rPr>
        <w:t xml:space="preserve">изучение сверхсложных состояний, открытых, сильнонеравновесных систем; концепции аутопоэзиса, нелинейной детерминации, глобального эволюционизма; субъектно-ценностных аспектов системных изменений; необратимый характер эволюции самоорганизующихся систем. </w:t>
      </w:r>
    </w:p>
    <w:p w:rsidR="000173A8" w:rsidRPr="00030509" w:rsidRDefault="000173A8" w:rsidP="000173A8">
      <w:pPr>
        <w:ind w:firstLine="709"/>
        <w:jc w:val="both"/>
        <w:rPr>
          <w:color w:val="FF0000"/>
        </w:rPr>
      </w:pPr>
      <w:r>
        <w:rPr>
          <w:color w:val="FF0000"/>
          <w:sz w:val="28"/>
          <w:szCs w:val="28"/>
        </w:rPr>
        <w:t xml:space="preserve"> </w:t>
      </w:r>
    </w:p>
    <w:p w:rsidR="000173A8" w:rsidRPr="00855C1E" w:rsidRDefault="000173A8" w:rsidP="000173A8">
      <w:pPr>
        <w:pStyle w:val="af8"/>
        <w:spacing w:after="0"/>
        <w:jc w:val="center"/>
        <w:rPr>
          <w:b/>
          <w:bCs/>
          <w:sz w:val="28"/>
          <w:szCs w:val="28"/>
        </w:rPr>
      </w:pPr>
      <w:r w:rsidRPr="00855C1E">
        <w:rPr>
          <w:b/>
          <w:bCs/>
          <w:sz w:val="28"/>
          <w:szCs w:val="28"/>
        </w:rPr>
        <w:t xml:space="preserve">Тема 7. Особенности современного этапа развития </w:t>
      </w:r>
      <w:r w:rsidRPr="00855C1E">
        <w:rPr>
          <w:b/>
          <w:bCs/>
          <w:sz w:val="28"/>
          <w:szCs w:val="28"/>
        </w:rPr>
        <w:lastRenderedPageBreak/>
        <w:t>науки. Перспективы научно-технического прогресса.</w:t>
      </w:r>
    </w:p>
    <w:p w:rsidR="000173A8" w:rsidRPr="00855C1E" w:rsidRDefault="000173A8" w:rsidP="000173A8">
      <w:pPr>
        <w:pStyle w:val="af8"/>
        <w:spacing w:after="0"/>
        <w:jc w:val="center"/>
        <w:rPr>
          <w:color w:val="FF0000"/>
          <w:sz w:val="28"/>
          <w:szCs w:val="28"/>
        </w:rPr>
      </w:pPr>
    </w:p>
    <w:p w:rsidR="000173A8" w:rsidRPr="00AC7598" w:rsidRDefault="000173A8" w:rsidP="000173A8">
      <w:pPr>
        <w:pStyle w:val="af8"/>
        <w:spacing w:after="0"/>
        <w:ind w:firstLine="709"/>
        <w:jc w:val="both"/>
        <w:rPr>
          <w:sz w:val="28"/>
          <w:szCs w:val="28"/>
        </w:rPr>
      </w:pPr>
      <w:r w:rsidRPr="00AC7598">
        <w:rPr>
          <w:sz w:val="28"/>
          <w:szCs w:val="28"/>
        </w:rPr>
        <w:t>Гла</w:t>
      </w:r>
      <w:r w:rsidR="00187A76">
        <w:rPr>
          <w:sz w:val="28"/>
          <w:szCs w:val="28"/>
        </w:rPr>
        <w:t>вные характеристики современной</w:t>
      </w:r>
      <w:r w:rsidRPr="00AC7598">
        <w:rPr>
          <w:sz w:val="28"/>
          <w:szCs w:val="28"/>
        </w:rPr>
        <w:t xml:space="preserve"> постнеклассической науки. Наука - основа инновационной деятельности в информационном обществе. Современные процессы дифференциации и интеграции наук. Роль философии в междисциплинарной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Переход от изучения «существующего» к изучению «возникающего». Роль нелинейной динамики и синергетики в развитии современных представлений об исторически развивающихся системах. </w:t>
      </w:r>
    </w:p>
    <w:p w:rsidR="000173A8" w:rsidRPr="00AC7598" w:rsidRDefault="000173A8" w:rsidP="000173A8">
      <w:pPr>
        <w:pStyle w:val="af8"/>
        <w:spacing w:after="0"/>
        <w:ind w:firstLine="709"/>
        <w:jc w:val="both"/>
        <w:rPr>
          <w:rFonts w:eastAsia="Times New Roman"/>
          <w:sz w:val="28"/>
          <w:szCs w:val="28"/>
        </w:rPr>
      </w:pPr>
      <w:r w:rsidRPr="00AC7598">
        <w:rPr>
          <w:sz w:val="28"/>
          <w:szCs w:val="28"/>
        </w:rPr>
        <w:t xml:space="preserve">Глобальный эволюционизм как синтез эволюционного и системного подходов. Глобальный эволюционизм и современная научная картина мира. Эволюция как универсальный процесс самоорганизации неравновесных систем. Сближение идеалов естественнонаучного и социально-гуманитарного познания. Ценностное и правовое регулирование научной деятельности. Осмысление связей социальных и внутринаучных ценностей как условие современного развития науки. Включение социальных ценностей в процессе выбора стратегий исследовательской деятельности.  </w:t>
      </w:r>
    </w:p>
    <w:p w:rsidR="000173A8" w:rsidRPr="00AC7598" w:rsidRDefault="000173A8" w:rsidP="000173A8">
      <w:pPr>
        <w:pStyle w:val="af8"/>
        <w:spacing w:after="0"/>
        <w:ind w:firstLine="709"/>
        <w:jc w:val="both"/>
        <w:rPr>
          <w:sz w:val="28"/>
          <w:szCs w:val="28"/>
        </w:rPr>
      </w:pPr>
      <w:r w:rsidRPr="00AC7598">
        <w:rPr>
          <w:rFonts w:eastAsia="Times New Roman"/>
          <w:sz w:val="28"/>
          <w:szCs w:val="28"/>
        </w:rPr>
        <w:t xml:space="preserve"> </w:t>
      </w:r>
      <w:r w:rsidRPr="00AC7598">
        <w:rPr>
          <w:sz w:val="28"/>
          <w:szCs w:val="28"/>
        </w:rPr>
        <w:t xml:space="preserve">Новые этические проблемы науки в конце </w:t>
      </w:r>
      <w:r w:rsidRPr="00AC7598">
        <w:rPr>
          <w:sz w:val="28"/>
          <w:szCs w:val="28"/>
          <w:lang w:val="en-US"/>
        </w:rPr>
        <w:t>XX</w:t>
      </w:r>
      <w:r w:rsidRPr="00AC7598">
        <w:rPr>
          <w:sz w:val="28"/>
          <w:szCs w:val="28"/>
        </w:rPr>
        <w:t xml:space="preserve">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идеологизированной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w:t>
      </w:r>
    </w:p>
    <w:p w:rsidR="000173A8" w:rsidRDefault="000173A8" w:rsidP="000173A8">
      <w:pPr>
        <w:pStyle w:val="af8"/>
        <w:spacing w:after="0"/>
        <w:ind w:firstLine="709"/>
        <w:jc w:val="both"/>
        <w:rPr>
          <w:sz w:val="28"/>
          <w:szCs w:val="28"/>
        </w:rPr>
      </w:pPr>
      <w:r w:rsidRPr="00AC7598">
        <w:rPr>
          <w:sz w:val="28"/>
          <w:szCs w:val="28"/>
        </w:rPr>
        <w:lastRenderedPageBreak/>
        <w:t>Постнеклассическая наука и изменение мировоззренческих установок техногенной цивилизации.   Поиск нового типа цивилизационного развития.   Научная рациональность и проблема диалога культур. Роль науки в</w:t>
      </w:r>
      <w:r w:rsidRPr="00030509">
        <w:rPr>
          <w:color w:val="FF0000"/>
          <w:sz w:val="28"/>
          <w:szCs w:val="28"/>
        </w:rPr>
        <w:t xml:space="preserve"> </w:t>
      </w:r>
      <w:r w:rsidRPr="00AC7598">
        <w:rPr>
          <w:sz w:val="28"/>
          <w:szCs w:val="28"/>
        </w:rPr>
        <w:t>преодолении современных глобальных кризисов.</w:t>
      </w:r>
    </w:p>
    <w:p w:rsidR="00187A76" w:rsidRDefault="00187A76" w:rsidP="000173A8">
      <w:pPr>
        <w:pStyle w:val="af8"/>
        <w:spacing w:after="0"/>
        <w:ind w:firstLine="709"/>
        <w:jc w:val="both"/>
        <w:rPr>
          <w:color w:val="FF0000"/>
          <w:sz w:val="28"/>
          <w:szCs w:val="28"/>
        </w:rPr>
      </w:pPr>
      <w:r>
        <w:rPr>
          <w:sz w:val="28"/>
          <w:szCs w:val="28"/>
        </w:rPr>
        <w:t xml:space="preserve">Научно-теоретический строй экономической теории и мейнстрим. Новый экономический рационализм. </w:t>
      </w:r>
    </w:p>
    <w:p w:rsidR="000173A8" w:rsidRPr="00AC7598" w:rsidRDefault="000173A8" w:rsidP="000173A8">
      <w:pPr>
        <w:pStyle w:val="af8"/>
        <w:spacing w:after="0"/>
        <w:ind w:firstLine="709"/>
        <w:jc w:val="both"/>
        <w:rPr>
          <w:b/>
          <w:bCs/>
          <w:color w:val="FF0000"/>
          <w:sz w:val="28"/>
          <w:szCs w:val="28"/>
        </w:rPr>
      </w:pPr>
    </w:p>
    <w:p w:rsidR="000173A8" w:rsidRPr="00AC7598" w:rsidRDefault="000173A8" w:rsidP="000173A8">
      <w:pPr>
        <w:pStyle w:val="af8"/>
        <w:spacing w:after="0"/>
        <w:jc w:val="center"/>
        <w:rPr>
          <w:b/>
          <w:bCs/>
          <w:sz w:val="28"/>
          <w:szCs w:val="28"/>
        </w:rPr>
      </w:pPr>
      <w:r w:rsidRPr="00AC7598">
        <w:rPr>
          <w:b/>
          <w:bCs/>
          <w:sz w:val="28"/>
          <w:szCs w:val="28"/>
        </w:rPr>
        <w:t>Тема 8.  Наука как социальный институт.</w:t>
      </w:r>
    </w:p>
    <w:p w:rsidR="000173A8" w:rsidRPr="00AC7598" w:rsidRDefault="000173A8" w:rsidP="000173A8">
      <w:pPr>
        <w:pStyle w:val="af8"/>
        <w:spacing w:after="0"/>
        <w:ind w:firstLine="709"/>
        <w:jc w:val="both"/>
        <w:rPr>
          <w:sz w:val="28"/>
          <w:szCs w:val="28"/>
        </w:rPr>
      </w:pPr>
      <w:r w:rsidRPr="00AC7598">
        <w:rPr>
          <w:sz w:val="28"/>
          <w:szCs w:val="28"/>
        </w:rPr>
        <w:t xml:space="preserve">Институализация науки как процесс, связанный с организацией исследований и воспроизводством субъекта научной деятельности. Становление науки как социального института. </w:t>
      </w:r>
    </w:p>
    <w:p w:rsidR="000173A8" w:rsidRDefault="000173A8" w:rsidP="000173A8">
      <w:pPr>
        <w:pStyle w:val="af8"/>
        <w:spacing w:after="0"/>
        <w:ind w:firstLine="709"/>
        <w:jc w:val="both"/>
        <w:rPr>
          <w:sz w:val="28"/>
          <w:szCs w:val="28"/>
        </w:rPr>
      </w:pPr>
      <w:r w:rsidRPr="00AC7598">
        <w:rPr>
          <w:sz w:val="28"/>
          <w:szCs w:val="28"/>
        </w:rPr>
        <w:t xml:space="preserve">Различные подходы к определению социального института науки. Историческое развитие институциональных форм научной деятельности. Научные сообщества и их исторические типы (республика ученых </w:t>
      </w:r>
      <w:r w:rsidRPr="00AC7598">
        <w:rPr>
          <w:sz w:val="28"/>
          <w:szCs w:val="28"/>
          <w:lang w:val="en-US"/>
        </w:rPr>
        <w:t>XVII</w:t>
      </w:r>
      <w:r w:rsidRPr="00AC7598">
        <w:rPr>
          <w:sz w:val="28"/>
          <w:szCs w:val="28"/>
        </w:rPr>
        <w:t xml:space="preserve"> в.; научные сообщества эпохи дисциплинарно организованной науки; «невидимый колледж»; формирование междисциплинарных сообществ науки </w:t>
      </w:r>
      <w:r w:rsidRPr="00AC7598">
        <w:rPr>
          <w:sz w:val="28"/>
          <w:szCs w:val="28"/>
          <w:lang w:val="en-US"/>
        </w:rPr>
        <w:t>XX</w:t>
      </w:r>
      <w:r w:rsidRPr="00AC7598">
        <w:rPr>
          <w:sz w:val="28"/>
          <w:szCs w:val="28"/>
        </w:rPr>
        <w:t xml:space="preserve"> столетия). «Малая» и «большая наука». Научные школы и научные направления. Подготовка научных кадров. Полемика между К. Поппером и М. Полани по поводу объективации знаний.</w:t>
      </w:r>
      <w:r>
        <w:rPr>
          <w:sz w:val="28"/>
          <w:szCs w:val="28"/>
        </w:rPr>
        <w:t xml:space="preserve"> Университетское образование как форма воспроизводства и расширения знания. </w:t>
      </w:r>
      <w:r w:rsidRPr="00AC7598">
        <w:rPr>
          <w:sz w:val="28"/>
          <w:szCs w:val="28"/>
        </w:rPr>
        <w:t xml:space="preserve">Историческое развитие способов трансляции научных знаний (от рукописных изданий до современного компьютера). Информационная и коммуникативная инфраструктура научного сообщества. Компьютеризация науки и ее социальные последствия. Наука и экономика. Наука и власть. Функции современного государства в сфере научно-технической политики. Проблема государственного регулирования и стимулирования развития научных исследований. Проблема  закрытости научных исследований.  Основные задачи и проблемы государственной научно-технической политики в современной России. </w:t>
      </w:r>
    </w:p>
    <w:p w:rsidR="00187A76" w:rsidRPr="00AC7598" w:rsidRDefault="00187A76" w:rsidP="000173A8">
      <w:pPr>
        <w:pStyle w:val="af8"/>
        <w:spacing w:after="0"/>
        <w:ind w:firstLine="709"/>
        <w:jc w:val="both"/>
        <w:rPr>
          <w:sz w:val="28"/>
          <w:szCs w:val="28"/>
        </w:rPr>
      </w:pPr>
      <w:r>
        <w:rPr>
          <w:sz w:val="28"/>
          <w:szCs w:val="28"/>
        </w:rPr>
        <w:t xml:space="preserve">Роль институционализма и </w:t>
      </w:r>
      <w:r>
        <w:rPr>
          <w:sz w:val="28"/>
          <w:szCs w:val="28"/>
        </w:rPr>
        <w:lastRenderedPageBreak/>
        <w:t xml:space="preserve">неоинституционализма в развитии экономической науки. </w:t>
      </w:r>
    </w:p>
    <w:p w:rsidR="000173A8" w:rsidRPr="00AC7598" w:rsidRDefault="000173A8" w:rsidP="000173A8">
      <w:pPr>
        <w:pStyle w:val="af8"/>
        <w:spacing w:after="0"/>
        <w:ind w:firstLine="709"/>
        <w:jc w:val="both"/>
        <w:rPr>
          <w:color w:val="FF0000"/>
        </w:rPr>
      </w:pPr>
    </w:p>
    <w:p w:rsidR="000173A8" w:rsidRDefault="000173A8" w:rsidP="000173A8">
      <w:pPr>
        <w:ind w:firstLine="709"/>
        <w:jc w:val="both"/>
        <w:rPr>
          <w:color w:val="000000"/>
          <w:sz w:val="28"/>
          <w:szCs w:val="28"/>
        </w:rPr>
      </w:pPr>
    </w:p>
    <w:p w:rsidR="000173A8" w:rsidRPr="00CA10FC" w:rsidRDefault="000173A8" w:rsidP="000173A8">
      <w:pPr>
        <w:tabs>
          <w:tab w:val="left" w:pos="-284"/>
          <w:tab w:val="left" w:pos="360"/>
          <w:tab w:val="left" w:pos="851"/>
        </w:tabs>
        <w:jc w:val="center"/>
        <w:rPr>
          <w:b/>
          <w:sz w:val="28"/>
          <w:szCs w:val="28"/>
        </w:rPr>
      </w:pPr>
      <w:r>
        <w:rPr>
          <w:b/>
          <w:sz w:val="28"/>
          <w:szCs w:val="28"/>
        </w:rPr>
        <w:t xml:space="preserve">5.2 </w:t>
      </w:r>
      <w:r w:rsidRPr="00CA10FC">
        <w:rPr>
          <w:b/>
          <w:sz w:val="28"/>
          <w:szCs w:val="28"/>
        </w:rPr>
        <w:t>Учебно-тематический план</w:t>
      </w:r>
    </w:p>
    <w:p w:rsidR="000173A8" w:rsidRDefault="000173A8" w:rsidP="000173A8">
      <w:pPr>
        <w:tabs>
          <w:tab w:val="left" w:pos="-284"/>
          <w:tab w:val="left" w:pos="360"/>
          <w:tab w:val="left" w:pos="851"/>
        </w:tabs>
        <w:ind w:firstLine="709"/>
        <w:jc w:val="right"/>
        <w:rPr>
          <w:sz w:val="28"/>
          <w:szCs w:val="28"/>
        </w:rPr>
      </w:pPr>
      <w:r>
        <w:rPr>
          <w:sz w:val="28"/>
          <w:szCs w:val="28"/>
        </w:rPr>
        <w:t xml:space="preserve"> </w:t>
      </w:r>
    </w:p>
    <w:tbl>
      <w:tblPr>
        <w:tblW w:w="49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
        <w:gridCol w:w="1949"/>
        <w:gridCol w:w="828"/>
        <w:gridCol w:w="828"/>
        <w:gridCol w:w="688"/>
        <w:gridCol w:w="1345"/>
        <w:gridCol w:w="840"/>
        <w:gridCol w:w="2561"/>
      </w:tblGrid>
      <w:tr w:rsidR="00A91FD2" w:rsidRPr="001070FF" w:rsidTr="00A91FD2">
        <w:trPr>
          <w:trHeight w:val="376"/>
        </w:trPr>
        <w:tc>
          <w:tcPr>
            <w:tcW w:w="242" w:type="pct"/>
            <w:gridSpan w:val="2"/>
            <w:vMerge w:val="restart"/>
            <w:vAlign w:val="center"/>
          </w:tcPr>
          <w:p w:rsidR="00A91FD2" w:rsidRPr="001070FF" w:rsidRDefault="00A91FD2" w:rsidP="00622DFB">
            <w:pPr>
              <w:jc w:val="center"/>
            </w:pPr>
            <w:r w:rsidRPr="001070FF">
              <w:t>№</w:t>
            </w:r>
          </w:p>
          <w:p w:rsidR="00A91FD2" w:rsidRPr="001070FF" w:rsidRDefault="00A91FD2" w:rsidP="00622DFB">
            <w:pPr>
              <w:jc w:val="center"/>
              <w:rPr>
                <w:b/>
              </w:rPr>
            </w:pPr>
            <w:r w:rsidRPr="001070FF">
              <w:t>п/п</w:t>
            </w:r>
          </w:p>
        </w:tc>
        <w:tc>
          <w:tcPr>
            <w:tcW w:w="1026" w:type="pct"/>
            <w:vMerge w:val="restart"/>
            <w:vAlign w:val="center"/>
          </w:tcPr>
          <w:p w:rsidR="00A91FD2" w:rsidRPr="001070FF" w:rsidRDefault="00A91FD2" w:rsidP="00622DFB">
            <w:pPr>
              <w:jc w:val="center"/>
            </w:pPr>
            <w:r w:rsidRPr="001070FF">
              <w:t>Наименование тем</w:t>
            </w:r>
          </w:p>
          <w:p w:rsidR="00A91FD2" w:rsidRPr="001070FF" w:rsidRDefault="00A91FD2" w:rsidP="00622DFB">
            <w:pPr>
              <w:jc w:val="center"/>
            </w:pPr>
            <w:r w:rsidRPr="001070FF">
              <w:t>(разделов) дисциплины</w:t>
            </w:r>
          </w:p>
        </w:tc>
        <w:tc>
          <w:tcPr>
            <w:tcW w:w="872" w:type="pct"/>
            <w:gridSpan w:val="2"/>
            <w:tcBorders>
              <w:right w:val="nil"/>
            </w:tcBorders>
          </w:tcPr>
          <w:p w:rsidR="00A91FD2" w:rsidRPr="001070FF" w:rsidRDefault="00A91FD2" w:rsidP="00A91FD2">
            <w:pPr>
              <w:jc w:val="center"/>
            </w:pPr>
          </w:p>
        </w:tc>
        <w:tc>
          <w:tcPr>
            <w:tcW w:w="1512" w:type="pct"/>
            <w:gridSpan w:val="3"/>
            <w:tcBorders>
              <w:left w:val="nil"/>
              <w:bottom w:val="nil"/>
            </w:tcBorders>
          </w:tcPr>
          <w:p w:rsidR="00A91FD2" w:rsidRPr="00A91FD2" w:rsidRDefault="00A91FD2" w:rsidP="00622DFB">
            <w:pPr>
              <w:rPr>
                <w:b/>
              </w:rPr>
            </w:pPr>
            <w:r w:rsidRPr="00A91FD2">
              <w:rPr>
                <w:b/>
              </w:rPr>
              <w:t>Трудоемкость в часах</w:t>
            </w:r>
          </w:p>
        </w:tc>
        <w:tc>
          <w:tcPr>
            <w:tcW w:w="1348" w:type="pct"/>
            <w:tcBorders>
              <w:left w:val="nil"/>
              <w:bottom w:val="nil"/>
            </w:tcBorders>
          </w:tcPr>
          <w:p w:rsidR="00A91FD2" w:rsidRPr="001070FF" w:rsidRDefault="00A91FD2" w:rsidP="00622DFB"/>
        </w:tc>
      </w:tr>
      <w:tr w:rsidR="00346EC0" w:rsidRPr="001070FF" w:rsidTr="00A91FD2">
        <w:trPr>
          <w:trHeight w:val="560"/>
        </w:trPr>
        <w:tc>
          <w:tcPr>
            <w:tcW w:w="242" w:type="pct"/>
            <w:gridSpan w:val="2"/>
            <w:vMerge/>
          </w:tcPr>
          <w:p w:rsidR="00346EC0" w:rsidRPr="001070FF" w:rsidRDefault="00346EC0" w:rsidP="00622DFB">
            <w:pPr>
              <w:rPr>
                <w:b/>
              </w:rPr>
            </w:pPr>
          </w:p>
        </w:tc>
        <w:tc>
          <w:tcPr>
            <w:tcW w:w="1026" w:type="pct"/>
            <w:vMerge/>
          </w:tcPr>
          <w:p w:rsidR="00346EC0" w:rsidRPr="001070FF" w:rsidRDefault="00346EC0" w:rsidP="00622DFB"/>
        </w:tc>
        <w:tc>
          <w:tcPr>
            <w:tcW w:w="436" w:type="pct"/>
            <w:vMerge w:val="restart"/>
            <w:vAlign w:val="center"/>
          </w:tcPr>
          <w:p w:rsidR="00346EC0" w:rsidRPr="001070FF" w:rsidRDefault="00346EC0" w:rsidP="00622DFB">
            <w:pPr>
              <w:jc w:val="center"/>
              <w:rPr>
                <w:b/>
              </w:rPr>
            </w:pPr>
            <w:r w:rsidRPr="001070FF">
              <w:rPr>
                <w:b/>
              </w:rPr>
              <w:t>Всего</w:t>
            </w:r>
          </w:p>
        </w:tc>
        <w:tc>
          <w:tcPr>
            <w:tcW w:w="1506" w:type="pct"/>
            <w:gridSpan w:val="3"/>
            <w:tcBorders>
              <w:bottom w:val="single" w:sz="4" w:space="0" w:color="auto"/>
              <w:right w:val="single" w:sz="4" w:space="0" w:color="auto"/>
            </w:tcBorders>
            <w:vAlign w:val="center"/>
          </w:tcPr>
          <w:p w:rsidR="00346EC0" w:rsidRPr="001070FF" w:rsidRDefault="00346EC0" w:rsidP="00622DFB">
            <w:pPr>
              <w:jc w:val="center"/>
              <w:rPr>
                <w:b/>
              </w:rPr>
            </w:pPr>
            <w:r w:rsidRPr="001070FF">
              <w:rPr>
                <w:b/>
              </w:rPr>
              <w:t>Аудиторная работа</w:t>
            </w:r>
          </w:p>
        </w:tc>
        <w:tc>
          <w:tcPr>
            <w:tcW w:w="442" w:type="pct"/>
            <w:vMerge w:val="restart"/>
            <w:vAlign w:val="center"/>
          </w:tcPr>
          <w:p w:rsidR="00346EC0" w:rsidRPr="001070FF" w:rsidRDefault="00346EC0" w:rsidP="00622DFB">
            <w:pPr>
              <w:jc w:val="center"/>
              <w:rPr>
                <w:b/>
              </w:rPr>
            </w:pPr>
            <w:r w:rsidRPr="001070FF">
              <w:rPr>
                <w:b/>
              </w:rPr>
              <w:t>Само-стоя-тельная работа</w:t>
            </w:r>
          </w:p>
        </w:tc>
        <w:tc>
          <w:tcPr>
            <w:tcW w:w="1348" w:type="pct"/>
            <w:vMerge w:val="restart"/>
            <w:tcBorders>
              <w:top w:val="single" w:sz="4" w:space="0" w:color="auto"/>
            </w:tcBorders>
            <w:vAlign w:val="center"/>
          </w:tcPr>
          <w:p w:rsidR="00346EC0" w:rsidRPr="001070FF" w:rsidRDefault="00346EC0" w:rsidP="00622DFB">
            <w:pPr>
              <w:jc w:val="center"/>
              <w:rPr>
                <w:b/>
              </w:rPr>
            </w:pPr>
            <w:r w:rsidRPr="001070FF">
              <w:rPr>
                <w:b/>
              </w:rPr>
              <w:t>Формы текущего контроля успеваемости</w:t>
            </w:r>
          </w:p>
        </w:tc>
      </w:tr>
      <w:tr w:rsidR="00346EC0" w:rsidRPr="001070FF" w:rsidTr="00A91FD2">
        <w:trPr>
          <w:trHeight w:val="993"/>
        </w:trPr>
        <w:tc>
          <w:tcPr>
            <w:tcW w:w="242" w:type="pct"/>
            <w:gridSpan w:val="2"/>
            <w:vMerge/>
          </w:tcPr>
          <w:p w:rsidR="00346EC0" w:rsidRPr="001070FF" w:rsidRDefault="00346EC0" w:rsidP="00622DFB">
            <w:pPr>
              <w:rPr>
                <w:b/>
              </w:rPr>
            </w:pPr>
          </w:p>
        </w:tc>
        <w:tc>
          <w:tcPr>
            <w:tcW w:w="1026" w:type="pct"/>
            <w:vMerge/>
          </w:tcPr>
          <w:p w:rsidR="00346EC0" w:rsidRPr="001070FF" w:rsidRDefault="00346EC0" w:rsidP="00622DFB"/>
        </w:tc>
        <w:tc>
          <w:tcPr>
            <w:tcW w:w="436" w:type="pct"/>
            <w:vMerge/>
            <w:vAlign w:val="center"/>
          </w:tcPr>
          <w:p w:rsidR="00346EC0" w:rsidRPr="001070FF" w:rsidRDefault="00346EC0" w:rsidP="00622DFB"/>
        </w:tc>
        <w:tc>
          <w:tcPr>
            <w:tcW w:w="436" w:type="pct"/>
            <w:tcBorders>
              <w:bottom w:val="single" w:sz="4" w:space="0" w:color="auto"/>
              <w:right w:val="nil"/>
            </w:tcBorders>
            <w:vAlign w:val="center"/>
          </w:tcPr>
          <w:p w:rsidR="00346EC0" w:rsidRPr="001070FF" w:rsidRDefault="00346EC0" w:rsidP="00622DFB">
            <w:pPr>
              <w:jc w:val="center"/>
            </w:pPr>
            <w:r w:rsidRPr="001070FF">
              <w:t>Общая, в т.ч.:</w:t>
            </w:r>
          </w:p>
        </w:tc>
        <w:tc>
          <w:tcPr>
            <w:tcW w:w="362" w:type="pct"/>
            <w:tcBorders>
              <w:bottom w:val="single" w:sz="4" w:space="0" w:color="auto"/>
              <w:right w:val="nil"/>
            </w:tcBorders>
            <w:vAlign w:val="center"/>
          </w:tcPr>
          <w:p w:rsidR="00346EC0" w:rsidRPr="001070FF" w:rsidRDefault="00346EC0" w:rsidP="00622DFB">
            <w:pPr>
              <w:jc w:val="center"/>
            </w:pPr>
            <w:r w:rsidRPr="001070FF">
              <w:t>Лек-ции</w:t>
            </w:r>
          </w:p>
        </w:tc>
        <w:tc>
          <w:tcPr>
            <w:tcW w:w="708" w:type="pct"/>
            <w:tcBorders>
              <w:bottom w:val="single" w:sz="4" w:space="0" w:color="auto"/>
              <w:right w:val="single" w:sz="4" w:space="0" w:color="auto"/>
            </w:tcBorders>
            <w:vAlign w:val="center"/>
          </w:tcPr>
          <w:p w:rsidR="00346EC0" w:rsidRPr="008A2704" w:rsidRDefault="00346EC0" w:rsidP="00622DFB">
            <w:pPr>
              <w:jc w:val="center"/>
            </w:pPr>
            <w:r w:rsidRPr="008A2704">
              <w:t>Семинары</w:t>
            </w:r>
          </w:p>
        </w:tc>
        <w:tc>
          <w:tcPr>
            <w:tcW w:w="442" w:type="pct"/>
            <w:vMerge/>
            <w:tcBorders>
              <w:bottom w:val="single" w:sz="4" w:space="0" w:color="auto"/>
            </w:tcBorders>
            <w:vAlign w:val="center"/>
          </w:tcPr>
          <w:p w:rsidR="00346EC0" w:rsidRPr="001070FF" w:rsidRDefault="00346EC0" w:rsidP="00622DFB">
            <w:pPr>
              <w:jc w:val="center"/>
            </w:pPr>
          </w:p>
        </w:tc>
        <w:tc>
          <w:tcPr>
            <w:tcW w:w="1348" w:type="pct"/>
            <w:vMerge/>
            <w:tcBorders>
              <w:bottom w:val="single" w:sz="4" w:space="0" w:color="auto"/>
            </w:tcBorders>
          </w:tcPr>
          <w:p w:rsidR="00346EC0" w:rsidRPr="001070FF" w:rsidRDefault="00346EC0" w:rsidP="00622DFB">
            <w:pPr>
              <w:jc w:val="center"/>
            </w:pPr>
          </w:p>
        </w:tc>
      </w:tr>
      <w:tr w:rsidR="00346EC0" w:rsidRPr="001070FF" w:rsidTr="00A91FD2">
        <w:trPr>
          <w:trHeight w:val="1080"/>
        </w:trPr>
        <w:tc>
          <w:tcPr>
            <w:tcW w:w="223" w:type="pct"/>
          </w:tcPr>
          <w:p w:rsidR="00346EC0" w:rsidRPr="002F516F" w:rsidRDefault="00346EC0" w:rsidP="00622DFB">
            <w:pPr>
              <w:snapToGrid w:val="0"/>
            </w:pPr>
            <w:r>
              <w:rPr>
                <w:sz w:val="28"/>
                <w:szCs w:val="28"/>
              </w:rPr>
              <w:t>1.</w:t>
            </w:r>
          </w:p>
        </w:tc>
        <w:tc>
          <w:tcPr>
            <w:tcW w:w="1045" w:type="pct"/>
            <w:gridSpan w:val="2"/>
          </w:tcPr>
          <w:p w:rsidR="00346EC0" w:rsidRPr="00717AAB" w:rsidRDefault="00346EC0" w:rsidP="00622DFB">
            <w:pPr>
              <w:snapToGrid w:val="0"/>
            </w:pPr>
            <w:r w:rsidRPr="00781783">
              <w:t>Предмет и основные концепции современной философии науки.</w:t>
            </w:r>
          </w:p>
        </w:tc>
        <w:tc>
          <w:tcPr>
            <w:tcW w:w="436" w:type="pct"/>
            <w:tcBorders>
              <w:top w:val="single" w:sz="8" w:space="0" w:color="auto"/>
              <w:left w:val="single" w:sz="8" w:space="0" w:color="auto"/>
              <w:bottom w:val="single" w:sz="8" w:space="0" w:color="auto"/>
              <w:right w:val="single" w:sz="8" w:space="0" w:color="auto"/>
            </w:tcBorders>
            <w:shd w:val="clear" w:color="auto" w:fill="auto"/>
          </w:tcPr>
          <w:p w:rsidR="00346EC0" w:rsidRPr="001070FF" w:rsidRDefault="00346EC0" w:rsidP="00622DFB">
            <w:pPr>
              <w:jc w:val="center"/>
              <w:rPr>
                <w:color w:val="000000"/>
              </w:rPr>
            </w:pPr>
            <w:r>
              <w:rPr>
                <w:color w:val="000000"/>
              </w:rPr>
              <w:t>20</w:t>
            </w:r>
          </w:p>
        </w:tc>
        <w:tc>
          <w:tcPr>
            <w:tcW w:w="436" w:type="pct"/>
            <w:tcBorders>
              <w:top w:val="single" w:sz="8" w:space="0" w:color="auto"/>
              <w:left w:val="nil"/>
              <w:bottom w:val="single" w:sz="8" w:space="0" w:color="auto"/>
              <w:right w:val="single" w:sz="8" w:space="0" w:color="auto"/>
            </w:tcBorders>
            <w:shd w:val="clear" w:color="auto" w:fill="auto"/>
          </w:tcPr>
          <w:p w:rsidR="00346EC0" w:rsidRPr="001070FF" w:rsidRDefault="00346EC0" w:rsidP="00622DFB">
            <w:pPr>
              <w:jc w:val="center"/>
              <w:rPr>
                <w:color w:val="000000"/>
              </w:rPr>
            </w:pPr>
            <w:r>
              <w:rPr>
                <w:color w:val="000000"/>
              </w:rPr>
              <w:t>4</w:t>
            </w:r>
          </w:p>
        </w:tc>
        <w:tc>
          <w:tcPr>
            <w:tcW w:w="362" w:type="pct"/>
            <w:tcBorders>
              <w:top w:val="single" w:sz="8" w:space="0" w:color="auto"/>
              <w:left w:val="nil"/>
              <w:bottom w:val="single" w:sz="8" w:space="0" w:color="auto"/>
              <w:right w:val="single" w:sz="8" w:space="0" w:color="auto"/>
            </w:tcBorders>
            <w:shd w:val="clear" w:color="auto" w:fill="auto"/>
          </w:tcPr>
          <w:p w:rsidR="00346EC0" w:rsidRPr="00717AAB" w:rsidRDefault="00346EC0" w:rsidP="00622DFB">
            <w:pPr>
              <w:snapToGrid w:val="0"/>
              <w:jc w:val="center"/>
            </w:pPr>
            <w:r>
              <w:t>2</w:t>
            </w:r>
          </w:p>
        </w:tc>
        <w:tc>
          <w:tcPr>
            <w:tcW w:w="708" w:type="pct"/>
            <w:tcBorders>
              <w:top w:val="single" w:sz="8" w:space="0" w:color="auto"/>
              <w:left w:val="nil"/>
              <w:bottom w:val="single" w:sz="8" w:space="0" w:color="auto"/>
              <w:right w:val="single" w:sz="8" w:space="0" w:color="auto"/>
            </w:tcBorders>
            <w:shd w:val="clear" w:color="auto" w:fill="auto"/>
          </w:tcPr>
          <w:p w:rsidR="00346EC0" w:rsidRPr="00717AAB" w:rsidRDefault="00346EC0" w:rsidP="00622DFB">
            <w:pPr>
              <w:snapToGrid w:val="0"/>
              <w:jc w:val="center"/>
            </w:pPr>
            <w:r>
              <w:t>2</w:t>
            </w:r>
          </w:p>
        </w:tc>
        <w:tc>
          <w:tcPr>
            <w:tcW w:w="442" w:type="pct"/>
            <w:tcBorders>
              <w:top w:val="single" w:sz="8" w:space="0" w:color="auto"/>
              <w:left w:val="nil"/>
              <w:bottom w:val="single" w:sz="8" w:space="0" w:color="auto"/>
              <w:right w:val="single" w:sz="8" w:space="0" w:color="auto"/>
            </w:tcBorders>
            <w:shd w:val="clear" w:color="auto" w:fill="auto"/>
          </w:tcPr>
          <w:p w:rsidR="00346EC0" w:rsidRPr="00717AAB" w:rsidRDefault="00346EC0" w:rsidP="00622DFB">
            <w:pPr>
              <w:snapToGrid w:val="0"/>
              <w:jc w:val="center"/>
            </w:pPr>
            <w:r>
              <w:t>16</w:t>
            </w:r>
          </w:p>
        </w:tc>
        <w:tc>
          <w:tcPr>
            <w:tcW w:w="1348" w:type="pct"/>
            <w:tcBorders>
              <w:top w:val="single" w:sz="4" w:space="0" w:color="auto"/>
            </w:tcBorders>
          </w:tcPr>
          <w:p w:rsidR="00346EC0" w:rsidRPr="00717AAB" w:rsidRDefault="00346EC0" w:rsidP="00622DFB">
            <w:pPr>
              <w:snapToGrid w:val="0"/>
              <w:jc w:val="both"/>
            </w:pPr>
            <w:r w:rsidRPr="00717AAB">
              <w:t>Устный опрос.</w:t>
            </w:r>
          </w:p>
          <w:p w:rsidR="00346EC0" w:rsidRDefault="00346EC0" w:rsidP="00622DFB">
            <w:pPr>
              <w:snapToGrid w:val="0"/>
              <w:jc w:val="both"/>
            </w:pPr>
            <w:r w:rsidRPr="00717AAB">
              <w:t>Программированный контроль.</w:t>
            </w:r>
          </w:p>
          <w:p w:rsidR="00346EC0" w:rsidRPr="00717AAB" w:rsidRDefault="00346EC0" w:rsidP="00622DFB">
            <w:pPr>
              <w:snapToGrid w:val="0"/>
              <w:jc w:val="both"/>
            </w:pPr>
            <w:r>
              <w:t>Групповая дискуссия.</w:t>
            </w:r>
          </w:p>
        </w:tc>
      </w:tr>
      <w:tr w:rsidR="00346EC0" w:rsidRPr="001070FF" w:rsidTr="00A91FD2">
        <w:trPr>
          <w:trHeight w:val="547"/>
        </w:trPr>
        <w:tc>
          <w:tcPr>
            <w:tcW w:w="223" w:type="pct"/>
          </w:tcPr>
          <w:p w:rsidR="00346EC0" w:rsidRPr="001070FF" w:rsidRDefault="00346EC0" w:rsidP="00622DFB">
            <w:r w:rsidRPr="001070FF">
              <w:t>2.</w:t>
            </w:r>
          </w:p>
        </w:tc>
        <w:tc>
          <w:tcPr>
            <w:tcW w:w="1045" w:type="pct"/>
            <w:gridSpan w:val="2"/>
          </w:tcPr>
          <w:p w:rsidR="00346EC0" w:rsidRPr="00717AAB" w:rsidRDefault="00346EC0" w:rsidP="00622DFB">
            <w:pPr>
              <w:snapToGrid w:val="0"/>
            </w:pPr>
            <w:r w:rsidRPr="00781783">
              <w:t>Наука современной цивилизации.</w:t>
            </w:r>
          </w:p>
        </w:tc>
        <w:tc>
          <w:tcPr>
            <w:tcW w:w="436" w:type="pct"/>
            <w:tcBorders>
              <w:top w:val="nil"/>
              <w:left w:val="single" w:sz="8" w:space="0" w:color="auto"/>
              <w:bottom w:val="single" w:sz="8" w:space="0" w:color="auto"/>
              <w:right w:val="single" w:sz="8" w:space="0" w:color="auto"/>
            </w:tcBorders>
            <w:shd w:val="clear" w:color="auto" w:fill="auto"/>
          </w:tcPr>
          <w:p w:rsidR="00346EC0" w:rsidRPr="0061192F" w:rsidRDefault="00346EC0" w:rsidP="00622DFB">
            <w:pPr>
              <w:jc w:val="center"/>
            </w:pPr>
            <w:r>
              <w:t>20</w:t>
            </w:r>
          </w:p>
        </w:tc>
        <w:tc>
          <w:tcPr>
            <w:tcW w:w="436" w:type="pct"/>
            <w:tcBorders>
              <w:top w:val="nil"/>
              <w:left w:val="nil"/>
              <w:bottom w:val="single" w:sz="8" w:space="0" w:color="auto"/>
              <w:right w:val="single" w:sz="8" w:space="0" w:color="auto"/>
            </w:tcBorders>
            <w:shd w:val="clear" w:color="auto" w:fill="auto"/>
          </w:tcPr>
          <w:p w:rsidR="00346EC0" w:rsidRPr="0061192F" w:rsidRDefault="00346EC0" w:rsidP="00622DFB">
            <w:pPr>
              <w:jc w:val="center"/>
            </w:pPr>
            <w:r>
              <w:t>4</w:t>
            </w:r>
          </w:p>
        </w:tc>
        <w:tc>
          <w:tcPr>
            <w:tcW w:w="362" w:type="pct"/>
            <w:tcBorders>
              <w:top w:val="nil"/>
              <w:left w:val="nil"/>
              <w:bottom w:val="single" w:sz="8" w:space="0" w:color="auto"/>
              <w:right w:val="single" w:sz="8" w:space="0" w:color="auto"/>
            </w:tcBorders>
            <w:shd w:val="clear" w:color="auto" w:fill="auto"/>
          </w:tcPr>
          <w:p w:rsidR="00346EC0" w:rsidRDefault="00346EC0" w:rsidP="00622DFB">
            <w:pPr>
              <w:snapToGrid w:val="0"/>
              <w:jc w:val="center"/>
            </w:pPr>
            <w:r>
              <w:t>2</w:t>
            </w:r>
          </w:p>
          <w:p w:rsidR="00346EC0" w:rsidRDefault="00346EC0" w:rsidP="00622DFB">
            <w:pPr>
              <w:snapToGrid w:val="0"/>
              <w:jc w:val="center"/>
            </w:pPr>
          </w:p>
          <w:p w:rsidR="00346EC0" w:rsidRPr="00717AAB" w:rsidRDefault="00346EC0" w:rsidP="00622DFB">
            <w:pPr>
              <w:snapToGrid w:val="0"/>
              <w:jc w:val="center"/>
            </w:pPr>
          </w:p>
        </w:tc>
        <w:tc>
          <w:tcPr>
            <w:tcW w:w="708" w:type="pct"/>
            <w:tcBorders>
              <w:top w:val="nil"/>
              <w:left w:val="nil"/>
              <w:bottom w:val="single" w:sz="8" w:space="0" w:color="auto"/>
              <w:right w:val="single" w:sz="8" w:space="0" w:color="auto"/>
            </w:tcBorders>
            <w:shd w:val="clear" w:color="auto" w:fill="auto"/>
          </w:tcPr>
          <w:p w:rsidR="00346EC0" w:rsidRPr="00717AAB" w:rsidRDefault="00346EC0" w:rsidP="00622DFB">
            <w:pPr>
              <w:snapToGrid w:val="0"/>
              <w:jc w:val="center"/>
            </w:pPr>
            <w:r>
              <w:t>2</w:t>
            </w:r>
          </w:p>
        </w:tc>
        <w:tc>
          <w:tcPr>
            <w:tcW w:w="442" w:type="pct"/>
            <w:tcBorders>
              <w:top w:val="nil"/>
              <w:left w:val="nil"/>
              <w:bottom w:val="single" w:sz="8" w:space="0" w:color="auto"/>
              <w:right w:val="single" w:sz="8" w:space="0" w:color="auto"/>
            </w:tcBorders>
            <w:shd w:val="clear" w:color="auto" w:fill="auto"/>
          </w:tcPr>
          <w:p w:rsidR="00346EC0" w:rsidRDefault="00346EC0" w:rsidP="00622DFB">
            <w:pPr>
              <w:snapToGrid w:val="0"/>
              <w:jc w:val="center"/>
            </w:pPr>
            <w:r>
              <w:t>16</w:t>
            </w:r>
          </w:p>
          <w:p w:rsidR="00346EC0" w:rsidRDefault="00346EC0" w:rsidP="00622DFB">
            <w:pPr>
              <w:snapToGrid w:val="0"/>
              <w:jc w:val="center"/>
            </w:pPr>
          </w:p>
          <w:p w:rsidR="00346EC0" w:rsidRPr="00717AAB" w:rsidRDefault="00346EC0" w:rsidP="00622DFB">
            <w:pPr>
              <w:snapToGrid w:val="0"/>
              <w:jc w:val="center"/>
            </w:pPr>
          </w:p>
        </w:tc>
        <w:tc>
          <w:tcPr>
            <w:tcW w:w="1348" w:type="pct"/>
          </w:tcPr>
          <w:p w:rsidR="00346EC0" w:rsidRPr="00717AAB" w:rsidRDefault="00346EC0" w:rsidP="00622DFB">
            <w:pPr>
              <w:snapToGrid w:val="0"/>
              <w:jc w:val="both"/>
            </w:pPr>
            <w:r w:rsidRPr="00717AAB">
              <w:t>Устный опрос.</w:t>
            </w:r>
          </w:p>
          <w:p w:rsidR="00346EC0" w:rsidRDefault="00346EC0" w:rsidP="00622DFB">
            <w:pPr>
              <w:snapToGrid w:val="0"/>
              <w:jc w:val="both"/>
            </w:pPr>
            <w:r w:rsidRPr="00717AAB">
              <w:t>Программированный контроль.</w:t>
            </w:r>
          </w:p>
          <w:p w:rsidR="00346EC0" w:rsidRPr="00717AAB" w:rsidRDefault="00346EC0" w:rsidP="00622DFB">
            <w:pPr>
              <w:snapToGrid w:val="0"/>
              <w:jc w:val="both"/>
            </w:pPr>
            <w:r>
              <w:t>Групповая дискуссия.</w:t>
            </w:r>
          </w:p>
          <w:p w:rsidR="00346EC0" w:rsidRPr="00717AAB" w:rsidRDefault="00346EC0" w:rsidP="00622DFB">
            <w:pPr>
              <w:snapToGrid w:val="0"/>
              <w:jc w:val="both"/>
            </w:pPr>
            <w:r w:rsidRPr="00717AAB">
              <w:t>Тестирование.</w:t>
            </w:r>
          </w:p>
          <w:p w:rsidR="00346EC0" w:rsidRPr="00717AAB" w:rsidRDefault="00346EC0" w:rsidP="00622DFB">
            <w:pPr>
              <w:snapToGrid w:val="0"/>
              <w:jc w:val="both"/>
            </w:pPr>
            <w:r>
              <w:t xml:space="preserve">Письменная </w:t>
            </w:r>
            <w:r w:rsidRPr="00717AAB">
              <w:t xml:space="preserve"> работа.</w:t>
            </w:r>
          </w:p>
        </w:tc>
      </w:tr>
      <w:tr w:rsidR="00346EC0" w:rsidRPr="001070FF" w:rsidTr="00A91FD2">
        <w:trPr>
          <w:trHeight w:val="1413"/>
        </w:trPr>
        <w:tc>
          <w:tcPr>
            <w:tcW w:w="223" w:type="pct"/>
          </w:tcPr>
          <w:p w:rsidR="00346EC0" w:rsidRPr="001070FF" w:rsidRDefault="00346EC0" w:rsidP="00622DFB">
            <w:r w:rsidRPr="001070FF">
              <w:t>3.</w:t>
            </w:r>
          </w:p>
        </w:tc>
        <w:tc>
          <w:tcPr>
            <w:tcW w:w="1045" w:type="pct"/>
            <w:gridSpan w:val="2"/>
          </w:tcPr>
          <w:p w:rsidR="00346EC0" w:rsidRPr="00717AAB" w:rsidRDefault="00346EC0" w:rsidP="00622DFB">
            <w:pPr>
              <w:snapToGrid w:val="0"/>
              <w:jc w:val="both"/>
              <w:rPr>
                <w:rFonts w:eastAsia="Calibri"/>
              </w:rPr>
            </w:pPr>
            <w:r w:rsidRPr="00717AAB">
              <w:rPr>
                <w:rFonts w:eastAsia="Calibri"/>
              </w:rPr>
              <w:t>Возникновение науки и основные стадии ее исторической эволюции.</w:t>
            </w:r>
          </w:p>
        </w:tc>
        <w:tc>
          <w:tcPr>
            <w:tcW w:w="436" w:type="pct"/>
            <w:tcBorders>
              <w:top w:val="nil"/>
              <w:left w:val="single" w:sz="8" w:space="0" w:color="auto"/>
              <w:bottom w:val="single" w:sz="8" w:space="0" w:color="auto"/>
              <w:right w:val="single" w:sz="8" w:space="0" w:color="auto"/>
            </w:tcBorders>
            <w:shd w:val="clear" w:color="auto" w:fill="auto"/>
          </w:tcPr>
          <w:p w:rsidR="00346EC0" w:rsidRPr="001070FF" w:rsidRDefault="00346EC0" w:rsidP="00622DFB">
            <w:pPr>
              <w:jc w:val="center"/>
              <w:rPr>
                <w:color w:val="000000"/>
              </w:rPr>
            </w:pPr>
            <w:r>
              <w:rPr>
                <w:color w:val="000000"/>
              </w:rPr>
              <w:t>28</w:t>
            </w:r>
          </w:p>
        </w:tc>
        <w:tc>
          <w:tcPr>
            <w:tcW w:w="436" w:type="pct"/>
            <w:tcBorders>
              <w:top w:val="nil"/>
              <w:left w:val="nil"/>
              <w:bottom w:val="single" w:sz="8" w:space="0" w:color="auto"/>
              <w:right w:val="single" w:sz="8" w:space="0" w:color="auto"/>
            </w:tcBorders>
            <w:shd w:val="clear" w:color="auto" w:fill="auto"/>
          </w:tcPr>
          <w:p w:rsidR="00346EC0" w:rsidRPr="001070FF" w:rsidRDefault="00346EC0" w:rsidP="00622DFB">
            <w:pPr>
              <w:jc w:val="center"/>
              <w:rPr>
                <w:color w:val="000000"/>
              </w:rPr>
            </w:pPr>
            <w:r>
              <w:rPr>
                <w:color w:val="000000"/>
              </w:rPr>
              <w:t>10</w:t>
            </w:r>
          </w:p>
        </w:tc>
        <w:tc>
          <w:tcPr>
            <w:tcW w:w="362" w:type="pct"/>
            <w:tcBorders>
              <w:top w:val="nil"/>
              <w:left w:val="nil"/>
              <w:bottom w:val="single" w:sz="8" w:space="0" w:color="auto"/>
              <w:right w:val="single" w:sz="8" w:space="0" w:color="auto"/>
            </w:tcBorders>
            <w:shd w:val="clear" w:color="auto" w:fill="auto"/>
          </w:tcPr>
          <w:p w:rsidR="00346EC0" w:rsidRDefault="00346EC0" w:rsidP="00622DFB">
            <w:pPr>
              <w:snapToGrid w:val="0"/>
              <w:jc w:val="center"/>
            </w:pPr>
            <w:r>
              <w:t>4</w:t>
            </w:r>
          </w:p>
          <w:p w:rsidR="00346EC0" w:rsidRDefault="00346EC0" w:rsidP="00622DFB">
            <w:pPr>
              <w:snapToGrid w:val="0"/>
              <w:jc w:val="center"/>
            </w:pPr>
          </w:p>
          <w:p w:rsidR="00346EC0" w:rsidRPr="00717AAB" w:rsidRDefault="00346EC0" w:rsidP="00622DFB">
            <w:pPr>
              <w:snapToGrid w:val="0"/>
              <w:jc w:val="center"/>
            </w:pPr>
          </w:p>
        </w:tc>
        <w:tc>
          <w:tcPr>
            <w:tcW w:w="708" w:type="pct"/>
            <w:tcBorders>
              <w:top w:val="nil"/>
              <w:left w:val="nil"/>
              <w:bottom w:val="single" w:sz="8" w:space="0" w:color="auto"/>
              <w:right w:val="single" w:sz="8" w:space="0" w:color="auto"/>
            </w:tcBorders>
            <w:shd w:val="clear" w:color="auto" w:fill="auto"/>
          </w:tcPr>
          <w:p w:rsidR="00346EC0" w:rsidRPr="00717AAB" w:rsidRDefault="00346EC0" w:rsidP="00622DFB">
            <w:pPr>
              <w:snapToGrid w:val="0"/>
              <w:jc w:val="center"/>
            </w:pPr>
            <w:r>
              <w:t>6</w:t>
            </w:r>
          </w:p>
        </w:tc>
        <w:tc>
          <w:tcPr>
            <w:tcW w:w="442" w:type="pct"/>
            <w:tcBorders>
              <w:top w:val="nil"/>
              <w:left w:val="nil"/>
              <w:bottom w:val="single" w:sz="8" w:space="0" w:color="auto"/>
              <w:right w:val="single" w:sz="8" w:space="0" w:color="auto"/>
            </w:tcBorders>
            <w:shd w:val="clear" w:color="auto" w:fill="auto"/>
          </w:tcPr>
          <w:p w:rsidR="00346EC0" w:rsidRDefault="00346EC0" w:rsidP="00622DFB">
            <w:pPr>
              <w:snapToGrid w:val="0"/>
              <w:jc w:val="center"/>
            </w:pPr>
            <w:r>
              <w:t>18</w:t>
            </w:r>
          </w:p>
          <w:p w:rsidR="00346EC0" w:rsidRDefault="00346EC0" w:rsidP="00622DFB">
            <w:pPr>
              <w:snapToGrid w:val="0"/>
              <w:jc w:val="center"/>
            </w:pPr>
          </w:p>
          <w:p w:rsidR="00346EC0" w:rsidRPr="00717AAB" w:rsidRDefault="00346EC0" w:rsidP="00622DFB">
            <w:pPr>
              <w:snapToGrid w:val="0"/>
              <w:jc w:val="center"/>
            </w:pPr>
          </w:p>
        </w:tc>
        <w:tc>
          <w:tcPr>
            <w:tcW w:w="1348" w:type="pct"/>
          </w:tcPr>
          <w:p w:rsidR="00346EC0" w:rsidRPr="00717AAB" w:rsidRDefault="00346EC0" w:rsidP="00622DFB">
            <w:pPr>
              <w:snapToGrid w:val="0"/>
              <w:jc w:val="both"/>
            </w:pPr>
            <w:r>
              <w:t xml:space="preserve">Письменный </w:t>
            </w:r>
            <w:r w:rsidRPr="00717AAB">
              <w:t xml:space="preserve"> опрос.</w:t>
            </w:r>
          </w:p>
          <w:p w:rsidR="00346EC0" w:rsidRDefault="00346EC0" w:rsidP="00622DFB">
            <w:pPr>
              <w:snapToGrid w:val="0"/>
              <w:jc w:val="both"/>
            </w:pPr>
            <w:r w:rsidRPr="00717AAB">
              <w:t>Разбор и оценка презентаций.</w:t>
            </w:r>
          </w:p>
          <w:p w:rsidR="00346EC0" w:rsidRPr="00717AAB" w:rsidRDefault="00346EC0" w:rsidP="00622DFB">
            <w:pPr>
              <w:snapToGrid w:val="0"/>
              <w:jc w:val="both"/>
            </w:pPr>
            <w:r>
              <w:t>Групповая дискуссия.</w:t>
            </w:r>
          </w:p>
          <w:p w:rsidR="00346EC0" w:rsidRPr="00717AAB" w:rsidRDefault="00346EC0" w:rsidP="00622DFB">
            <w:pPr>
              <w:snapToGrid w:val="0"/>
              <w:jc w:val="both"/>
            </w:pPr>
            <w:r w:rsidRPr="00717AAB">
              <w:t>Тестирование.</w:t>
            </w:r>
          </w:p>
          <w:p w:rsidR="00346EC0" w:rsidRPr="00717AAB" w:rsidRDefault="00346EC0" w:rsidP="00622DFB">
            <w:pPr>
              <w:snapToGrid w:val="0"/>
              <w:jc w:val="both"/>
            </w:pPr>
            <w:r>
              <w:t xml:space="preserve"> </w:t>
            </w:r>
          </w:p>
        </w:tc>
      </w:tr>
      <w:tr w:rsidR="00346EC0" w:rsidRPr="001070FF" w:rsidTr="00A91FD2">
        <w:trPr>
          <w:trHeight w:val="1413"/>
        </w:trPr>
        <w:tc>
          <w:tcPr>
            <w:tcW w:w="223" w:type="pct"/>
          </w:tcPr>
          <w:p w:rsidR="00346EC0" w:rsidRPr="001070FF" w:rsidRDefault="00346EC0" w:rsidP="00622DFB">
            <w:r w:rsidRPr="001070FF">
              <w:t>4.</w:t>
            </w:r>
          </w:p>
        </w:tc>
        <w:tc>
          <w:tcPr>
            <w:tcW w:w="1045" w:type="pct"/>
            <w:gridSpan w:val="2"/>
          </w:tcPr>
          <w:p w:rsidR="00346EC0" w:rsidRPr="00717AAB" w:rsidRDefault="00346EC0" w:rsidP="00622DFB">
            <w:pPr>
              <w:snapToGrid w:val="0"/>
              <w:jc w:val="both"/>
              <w:rPr>
                <w:rFonts w:eastAsia="Calibri"/>
              </w:rPr>
            </w:pPr>
            <w:r w:rsidRPr="00717AAB">
              <w:rPr>
                <w:rFonts w:eastAsia="Calibri"/>
              </w:rPr>
              <w:t>Наука как познавательная деятельность, структура научного знания.</w:t>
            </w:r>
          </w:p>
        </w:tc>
        <w:tc>
          <w:tcPr>
            <w:tcW w:w="436" w:type="pct"/>
            <w:tcBorders>
              <w:top w:val="nil"/>
              <w:left w:val="single" w:sz="8" w:space="0" w:color="auto"/>
              <w:bottom w:val="single" w:sz="8" w:space="0" w:color="auto"/>
              <w:right w:val="single" w:sz="8" w:space="0" w:color="auto"/>
            </w:tcBorders>
            <w:shd w:val="clear" w:color="auto" w:fill="auto"/>
          </w:tcPr>
          <w:p w:rsidR="00346EC0" w:rsidRPr="0061192F" w:rsidRDefault="00346EC0" w:rsidP="00622DFB">
            <w:pPr>
              <w:jc w:val="center"/>
            </w:pPr>
            <w:r>
              <w:t>26</w:t>
            </w:r>
          </w:p>
        </w:tc>
        <w:tc>
          <w:tcPr>
            <w:tcW w:w="436" w:type="pct"/>
            <w:tcBorders>
              <w:top w:val="nil"/>
              <w:left w:val="nil"/>
              <w:bottom w:val="single" w:sz="8" w:space="0" w:color="auto"/>
              <w:right w:val="single" w:sz="8" w:space="0" w:color="auto"/>
            </w:tcBorders>
            <w:shd w:val="clear" w:color="auto" w:fill="auto"/>
          </w:tcPr>
          <w:p w:rsidR="00346EC0" w:rsidRPr="0061192F" w:rsidRDefault="00346EC0" w:rsidP="00622DFB">
            <w:pPr>
              <w:jc w:val="center"/>
            </w:pPr>
            <w:r>
              <w:t>10</w:t>
            </w:r>
          </w:p>
        </w:tc>
        <w:tc>
          <w:tcPr>
            <w:tcW w:w="362" w:type="pct"/>
            <w:tcBorders>
              <w:top w:val="nil"/>
              <w:left w:val="nil"/>
              <w:bottom w:val="single" w:sz="8" w:space="0" w:color="auto"/>
              <w:right w:val="single" w:sz="8" w:space="0" w:color="auto"/>
            </w:tcBorders>
            <w:shd w:val="clear" w:color="auto" w:fill="auto"/>
          </w:tcPr>
          <w:p w:rsidR="00346EC0" w:rsidRPr="00717AAB" w:rsidRDefault="00346EC0" w:rsidP="00622DFB">
            <w:pPr>
              <w:snapToGrid w:val="0"/>
              <w:jc w:val="center"/>
            </w:pPr>
            <w:r>
              <w:t>4</w:t>
            </w:r>
          </w:p>
        </w:tc>
        <w:tc>
          <w:tcPr>
            <w:tcW w:w="708" w:type="pct"/>
            <w:tcBorders>
              <w:top w:val="nil"/>
              <w:left w:val="nil"/>
              <w:bottom w:val="single" w:sz="8" w:space="0" w:color="auto"/>
              <w:right w:val="single" w:sz="8" w:space="0" w:color="auto"/>
            </w:tcBorders>
            <w:shd w:val="clear" w:color="auto" w:fill="auto"/>
          </w:tcPr>
          <w:p w:rsidR="00346EC0" w:rsidRPr="00717AAB" w:rsidRDefault="00346EC0" w:rsidP="00622DFB">
            <w:pPr>
              <w:snapToGrid w:val="0"/>
              <w:jc w:val="center"/>
            </w:pPr>
            <w:r>
              <w:t>6</w:t>
            </w:r>
          </w:p>
        </w:tc>
        <w:tc>
          <w:tcPr>
            <w:tcW w:w="442" w:type="pct"/>
            <w:tcBorders>
              <w:top w:val="nil"/>
              <w:left w:val="nil"/>
              <w:bottom w:val="single" w:sz="8" w:space="0" w:color="auto"/>
              <w:right w:val="single" w:sz="8" w:space="0" w:color="auto"/>
            </w:tcBorders>
            <w:shd w:val="clear" w:color="auto" w:fill="auto"/>
          </w:tcPr>
          <w:p w:rsidR="00346EC0" w:rsidRDefault="00346EC0" w:rsidP="00622DFB">
            <w:pPr>
              <w:snapToGrid w:val="0"/>
              <w:jc w:val="center"/>
            </w:pPr>
            <w:r>
              <w:t>16</w:t>
            </w:r>
          </w:p>
          <w:p w:rsidR="00346EC0" w:rsidRDefault="00346EC0" w:rsidP="00622DFB">
            <w:pPr>
              <w:snapToGrid w:val="0"/>
              <w:jc w:val="center"/>
            </w:pPr>
          </w:p>
          <w:p w:rsidR="00346EC0" w:rsidRPr="00717AAB" w:rsidRDefault="00346EC0" w:rsidP="00622DFB">
            <w:pPr>
              <w:snapToGrid w:val="0"/>
              <w:jc w:val="center"/>
            </w:pPr>
          </w:p>
        </w:tc>
        <w:tc>
          <w:tcPr>
            <w:tcW w:w="1348" w:type="pct"/>
          </w:tcPr>
          <w:p w:rsidR="00346EC0" w:rsidRPr="00717AAB" w:rsidRDefault="00346EC0" w:rsidP="00622DFB">
            <w:pPr>
              <w:snapToGrid w:val="0"/>
              <w:jc w:val="both"/>
            </w:pPr>
            <w:r w:rsidRPr="00717AAB">
              <w:t>Устный опрос.</w:t>
            </w:r>
          </w:p>
          <w:p w:rsidR="00346EC0" w:rsidRDefault="00346EC0" w:rsidP="00622DFB">
            <w:pPr>
              <w:snapToGrid w:val="0"/>
              <w:jc w:val="both"/>
            </w:pPr>
            <w:r w:rsidRPr="00717AAB">
              <w:t>Программированный контроль.</w:t>
            </w:r>
          </w:p>
          <w:p w:rsidR="00346EC0" w:rsidRPr="00717AAB" w:rsidRDefault="00346EC0" w:rsidP="00622DFB">
            <w:pPr>
              <w:snapToGrid w:val="0"/>
              <w:jc w:val="both"/>
            </w:pPr>
            <w:r>
              <w:t>Групповая дискуссия.</w:t>
            </w:r>
          </w:p>
          <w:p w:rsidR="00346EC0" w:rsidRPr="00717AAB" w:rsidRDefault="00346EC0" w:rsidP="00622DFB">
            <w:pPr>
              <w:snapToGrid w:val="0"/>
              <w:jc w:val="both"/>
            </w:pPr>
            <w:r w:rsidRPr="00717AAB">
              <w:t>Тестирование.</w:t>
            </w:r>
          </w:p>
          <w:p w:rsidR="00346EC0" w:rsidRPr="00717AAB" w:rsidRDefault="00346EC0" w:rsidP="00622DFB">
            <w:pPr>
              <w:snapToGrid w:val="0"/>
              <w:jc w:val="both"/>
            </w:pPr>
            <w:r>
              <w:t xml:space="preserve">Письменная </w:t>
            </w:r>
            <w:r w:rsidRPr="00717AAB">
              <w:t xml:space="preserve"> работа.</w:t>
            </w:r>
          </w:p>
        </w:tc>
      </w:tr>
      <w:tr w:rsidR="00346EC0" w:rsidRPr="001070FF" w:rsidTr="00A91FD2">
        <w:trPr>
          <w:trHeight w:val="1413"/>
        </w:trPr>
        <w:tc>
          <w:tcPr>
            <w:tcW w:w="223" w:type="pct"/>
          </w:tcPr>
          <w:p w:rsidR="00346EC0" w:rsidRPr="001070FF" w:rsidRDefault="00346EC0" w:rsidP="00622DFB">
            <w:r w:rsidRPr="001070FF">
              <w:t>5.</w:t>
            </w:r>
          </w:p>
        </w:tc>
        <w:tc>
          <w:tcPr>
            <w:tcW w:w="1045" w:type="pct"/>
            <w:gridSpan w:val="2"/>
          </w:tcPr>
          <w:p w:rsidR="00346EC0" w:rsidRPr="00717AAB" w:rsidRDefault="00346EC0" w:rsidP="00622DFB">
            <w:pPr>
              <w:snapToGrid w:val="0"/>
              <w:jc w:val="both"/>
              <w:rPr>
                <w:rFonts w:eastAsia="Calibri"/>
              </w:rPr>
            </w:pPr>
            <w:r w:rsidRPr="00717AAB">
              <w:rPr>
                <w:rFonts w:eastAsia="Calibri"/>
              </w:rPr>
              <w:t>Динамика науки как процесс порождения нового знания.</w:t>
            </w:r>
          </w:p>
        </w:tc>
        <w:tc>
          <w:tcPr>
            <w:tcW w:w="436" w:type="pct"/>
            <w:tcBorders>
              <w:top w:val="nil"/>
              <w:left w:val="single" w:sz="8" w:space="0" w:color="auto"/>
              <w:bottom w:val="single" w:sz="8" w:space="0" w:color="auto"/>
              <w:right w:val="single" w:sz="8" w:space="0" w:color="auto"/>
            </w:tcBorders>
            <w:shd w:val="clear" w:color="auto" w:fill="auto"/>
          </w:tcPr>
          <w:p w:rsidR="00346EC0" w:rsidRPr="0061192F" w:rsidRDefault="00346EC0" w:rsidP="00622DFB">
            <w:pPr>
              <w:jc w:val="center"/>
            </w:pPr>
            <w:r>
              <w:t>24</w:t>
            </w:r>
          </w:p>
        </w:tc>
        <w:tc>
          <w:tcPr>
            <w:tcW w:w="436" w:type="pct"/>
            <w:tcBorders>
              <w:top w:val="nil"/>
              <w:left w:val="nil"/>
              <w:bottom w:val="single" w:sz="8" w:space="0" w:color="auto"/>
              <w:right w:val="single" w:sz="8" w:space="0" w:color="auto"/>
            </w:tcBorders>
            <w:shd w:val="clear" w:color="auto" w:fill="auto"/>
          </w:tcPr>
          <w:p w:rsidR="00346EC0" w:rsidRPr="0061192F" w:rsidRDefault="00346EC0" w:rsidP="00622DFB">
            <w:pPr>
              <w:jc w:val="center"/>
            </w:pPr>
            <w:r>
              <w:t>8</w:t>
            </w:r>
          </w:p>
        </w:tc>
        <w:tc>
          <w:tcPr>
            <w:tcW w:w="362" w:type="pct"/>
            <w:tcBorders>
              <w:top w:val="nil"/>
              <w:left w:val="nil"/>
              <w:bottom w:val="single" w:sz="8" w:space="0" w:color="auto"/>
              <w:right w:val="single" w:sz="8" w:space="0" w:color="auto"/>
            </w:tcBorders>
            <w:shd w:val="clear" w:color="auto" w:fill="auto"/>
          </w:tcPr>
          <w:p w:rsidR="00346EC0" w:rsidRDefault="00346EC0" w:rsidP="00622DFB">
            <w:pPr>
              <w:snapToGrid w:val="0"/>
              <w:jc w:val="center"/>
            </w:pPr>
            <w:r>
              <w:t>2</w:t>
            </w:r>
          </w:p>
          <w:p w:rsidR="00346EC0" w:rsidRDefault="00346EC0" w:rsidP="00622DFB">
            <w:pPr>
              <w:snapToGrid w:val="0"/>
              <w:jc w:val="center"/>
            </w:pPr>
          </w:p>
          <w:p w:rsidR="00346EC0" w:rsidRPr="00717AAB" w:rsidRDefault="00346EC0" w:rsidP="00622DFB">
            <w:pPr>
              <w:snapToGrid w:val="0"/>
              <w:jc w:val="center"/>
            </w:pPr>
          </w:p>
        </w:tc>
        <w:tc>
          <w:tcPr>
            <w:tcW w:w="708" w:type="pct"/>
            <w:tcBorders>
              <w:top w:val="nil"/>
              <w:left w:val="nil"/>
              <w:bottom w:val="single" w:sz="8" w:space="0" w:color="auto"/>
              <w:right w:val="single" w:sz="8" w:space="0" w:color="auto"/>
            </w:tcBorders>
            <w:shd w:val="clear" w:color="auto" w:fill="auto"/>
          </w:tcPr>
          <w:p w:rsidR="00346EC0" w:rsidRPr="00717AAB" w:rsidRDefault="00346EC0" w:rsidP="00622DFB">
            <w:pPr>
              <w:snapToGrid w:val="0"/>
              <w:jc w:val="center"/>
            </w:pPr>
            <w:r>
              <w:t>6</w:t>
            </w:r>
          </w:p>
        </w:tc>
        <w:tc>
          <w:tcPr>
            <w:tcW w:w="442" w:type="pct"/>
            <w:tcBorders>
              <w:top w:val="nil"/>
              <w:left w:val="nil"/>
              <w:bottom w:val="single" w:sz="8" w:space="0" w:color="auto"/>
              <w:right w:val="single" w:sz="8" w:space="0" w:color="auto"/>
            </w:tcBorders>
            <w:shd w:val="clear" w:color="auto" w:fill="auto"/>
          </w:tcPr>
          <w:p w:rsidR="00346EC0" w:rsidRDefault="00346EC0" w:rsidP="00622DFB">
            <w:pPr>
              <w:snapToGrid w:val="0"/>
              <w:jc w:val="center"/>
            </w:pPr>
            <w:r>
              <w:t>16</w:t>
            </w:r>
          </w:p>
          <w:p w:rsidR="00346EC0" w:rsidRDefault="00346EC0" w:rsidP="00622DFB">
            <w:pPr>
              <w:snapToGrid w:val="0"/>
              <w:jc w:val="center"/>
            </w:pPr>
          </w:p>
          <w:p w:rsidR="00346EC0" w:rsidRPr="00717AAB" w:rsidRDefault="00346EC0" w:rsidP="00622DFB">
            <w:pPr>
              <w:snapToGrid w:val="0"/>
              <w:jc w:val="center"/>
            </w:pPr>
          </w:p>
        </w:tc>
        <w:tc>
          <w:tcPr>
            <w:tcW w:w="1348" w:type="pct"/>
          </w:tcPr>
          <w:p w:rsidR="00346EC0" w:rsidRPr="00717AAB" w:rsidRDefault="00346EC0" w:rsidP="00622DFB">
            <w:pPr>
              <w:snapToGrid w:val="0"/>
              <w:jc w:val="both"/>
            </w:pPr>
            <w:r>
              <w:t xml:space="preserve">Письменный </w:t>
            </w:r>
            <w:r w:rsidRPr="00717AAB">
              <w:t xml:space="preserve"> опрос.</w:t>
            </w:r>
          </w:p>
          <w:p w:rsidR="00346EC0" w:rsidRDefault="00346EC0" w:rsidP="00622DFB">
            <w:pPr>
              <w:snapToGrid w:val="0"/>
              <w:jc w:val="both"/>
            </w:pPr>
            <w:r w:rsidRPr="00717AAB">
              <w:t>Разбор и оценка презентаций.</w:t>
            </w:r>
          </w:p>
          <w:p w:rsidR="00346EC0" w:rsidRPr="00717AAB" w:rsidRDefault="00346EC0" w:rsidP="00622DFB">
            <w:pPr>
              <w:snapToGrid w:val="0"/>
              <w:jc w:val="both"/>
            </w:pPr>
            <w:r>
              <w:t>Групповая дискуссия.</w:t>
            </w:r>
          </w:p>
          <w:p w:rsidR="00346EC0" w:rsidRPr="00717AAB" w:rsidRDefault="00346EC0" w:rsidP="00622DFB">
            <w:pPr>
              <w:snapToGrid w:val="0"/>
              <w:jc w:val="both"/>
            </w:pPr>
            <w:r w:rsidRPr="00717AAB">
              <w:t xml:space="preserve"> Тестирование.</w:t>
            </w:r>
          </w:p>
          <w:p w:rsidR="00346EC0" w:rsidRPr="00717AAB" w:rsidRDefault="00346EC0" w:rsidP="00622DFB">
            <w:pPr>
              <w:snapToGrid w:val="0"/>
              <w:jc w:val="both"/>
            </w:pPr>
            <w:r>
              <w:t xml:space="preserve"> </w:t>
            </w:r>
          </w:p>
        </w:tc>
      </w:tr>
      <w:tr w:rsidR="00346EC0" w:rsidRPr="001070FF" w:rsidTr="00A91FD2">
        <w:trPr>
          <w:trHeight w:val="1413"/>
        </w:trPr>
        <w:tc>
          <w:tcPr>
            <w:tcW w:w="223" w:type="pct"/>
          </w:tcPr>
          <w:p w:rsidR="00346EC0" w:rsidRPr="001070FF" w:rsidRDefault="00346EC0" w:rsidP="00622DFB">
            <w:r w:rsidRPr="001070FF">
              <w:t>6.</w:t>
            </w:r>
          </w:p>
        </w:tc>
        <w:tc>
          <w:tcPr>
            <w:tcW w:w="1045" w:type="pct"/>
            <w:gridSpan w:val="2"/>
          </w:tcPr>
          <w:p w:rsidR="00346EC0" w:rsidRPr="00717AAB" w:rsidRDefault="00346EC0" w:rsidP="00622DFB">
            <w:pPr>
              <w:snapToGrid w:val="0"/>
              <w:jc w:val="both"/>
              <w:rPr>
                <w:rFonts w:eastAsia="Calibri"/>
              </w:rPr>
            </w:pPr>
            <w:r w:rsidRPr="00717AAB">
              <w:rPr>
                <w:rFonts w:eastAsia="Calibri"/>
              </w:rPr>
              <w:t>Научные традиции и научные революции. Типы научной рациональности.</w:t>
            </w:r>
          </w:p>
        </w:tc>
        <w:tc>
          <w:tcPr>
            <w:tcW w:w="436" w:type="pct"/>
            <w:tcBorders>
              <w:top w:val="nil"/>
              <w:left w:val="single" w:sz="8" w:space="0" w:color="auto"/>
              <w:bottom w:val="single" w:sz="8" w:space="0" w:color="auto"/>
              <w:right w:val="single" w:sz="8" w:space="0" w:color="auto"/>
            </w:tcBorders>
            <w:shd w:val="clear" w:color="auto" w:fill="auto"/>
          </w:tcPr>
          <w:p w:rsidR="00346EC0" w:rsidRPr="001070FF" w:rsidRDefault="00346EC0" w:rsidP="00622DFB">
            <w:pPr>
              <w:jc w:val="center"/>
              <w:rPr>
                <w:color w:val="000000"/>
              </w:rPr>
            </w:pPr>
            <w:r>
              <w:rPr>
                <w:color w:val="000000"/>
              </w:rPr>
              <w:t>22</w:t>
            </w:r>
          </w:p>
        </w:tc>
        <w:tc>
          <w:tcPr>
            <w:tcW w:w="436" w:type="pct"/>
            <w:tcBorders>
              <w:top w:val="nil"/>
              <w:left w:val="nil"/>
              <w:bottom w:val="single" w:sz="8" w:space="0" w:color="auto"/>
              <w:right w:val="single" w:sz="8" w:space="0" w:color="auto"/>
            </w:tcBorders>
            <w:shd w:val="clear" w:color="auto" w:fill="auto"/>
          </w:tcPr>
          <w:p w:rsidR="00346EC0" w:rsidRPr="001070FF" w:rsidRDefault="00346EC0" w:rsidP="00622DFB">
            <w:pPr>
              <w:jc w:val="center"/>
              <w:rPr>
                <w:color w:val="000000"/>
              </w:rPr>
            </w:pPr>
            <w:r>
              <w:rPr>
                <w:color w:val="000000"/>
              </w:rPr>
              <w:t>4</w:t>
            </w:r>
          </w:p>
        </w:tc>
        <w:tc>
          <w:tcPr>
            <w:tcW w:w="362" w:type="pct"/>
            <w:tcBorders>
              <w:top w:val="nil"/>
              <w:left w:val="nil"/>
              <w:bottom w:val="single" w:sz="8" w:space="0" w:color="auto"/>
              <w:right w:val="single" w:sz="8" w:space="0" w:color="auto"/>
            </w:tcBorders>
            <w:shd w:val="clear" w:color="auto" w:fill="auto"/>
          </w:tcPr>
          <w:p w:rsidR="00346EC0" w:rsidRPr="00717AAB" w:rsidRDefault="00346EC0" w:rsidP="00622DFB">
            <w:pPr>
              <w:snapToGrid w:val="0"/>
              <w:jc w:val="center"/>
            </w:pPr>
            <w:r>
              <w:t>2</w:t>
            </w:r>
          </w:p>
          <w:p w:rsidR="00346EC0" w:rsidRDefault="00346EC0" w:rsidP="00622DFB">
            <w:pPr>
              <w:snapToGrid w:val="0"/>
              <w:jc w:val="center"/>
            </w:pPr>
          </w:p>
          <w:p w:rsidR="00346EC0" w:rsidRPr="00717AAB" w:rsidRDefault="00346EC0" w:rsidP="00622DFB">
            <w:pPr>
              <w:snapToGrid w:val="0"/>
              <w:jc w:val="center"/>
            </w:pPr>
          </w:p>
        </w:tc>
        <w:tc>
          <w:tcPr>
            <w:tcW w:w="708" w:type="pct"/>
            <w:tcBorders>
              <w:top w:val="nil"/>
              <w:left w:val="nil"/>
              <w:bottom w:val="single" w:sz="8" w:space="0" w:color="auto"/>
              <w:right w:val="single" w:sz="8" w:space="0" w:color="auto"/>
            </w:tcBorders>
            <w:shd w:val="clear" w:color="auto" w:fill="auto"/>
          </w:tcPr>
          <w:p w:rsidR="00346EC0" w:rsidRPr="008A2704" w:rsidRDefault="00346EC0" w:rsidP="00622DFB">
            <w:pPr>
              <w:jc w:val="center"/>
              <w:rPr>
                <w:sz w:val="32"/>
                <w:szCs w:val="32"/>
              </w:rPr>
            </w:pPr>
            <w:r w:rsidRPr="008A2704">
              <w:t>2</w:t>
            </w:r>
          </w:p>
        </w:tc>
        <w:tc>
          <w:tcPr>
            <w:tcW w:w="442" w:type="pct"/>
            <w:tcBorders>
              <w:top w:val="nil"/>
              <w:left w:val="nil"/>
              <w:bottom w:val="single" w:sz="8" w:space="0" w:color="auto"/>
              <w:right w:val="single" w:sz="8" w:space="0" w:color="auto"/>
            </w:tcBorders>
            <w:shd w:val="clear" w:color="auto" w:fill="auto"/>
          </w:tcPr>
          <w:p w:rsidR="00346EC0" w:rsidRDefault="00346EC0" w:rsidP="00622DFB">
            <w:pPr>
              <w:snapToGrid w:val="0"/>
              <w:jc w:val="center"/>
            </w:pPr>
            <w:r>
              <w:t>18</w:t>
            </w:r>
          </w:p>
          <w:p w:rsidR="00346EC0" w:rsidRDefault="00346EC0" w:rsidP="00622DFB">
            <w:pPr>
              <w:snapToGrid w:val="0"/>
              <w:jc w:val="center"/>
            </w:pPr>
          </w:p>
          <w:p w:rsidR="00346EC0" w:rsidRDefault="00346EC0" w:rsidP="00622DFB">
            <w:pPr>
              <w:snapToGrid w:val="0"/>
              <w:jc w:val="center"/>
            </w:pPr>
          </w:p>
          <w:p w:rsidR="00346EC0" w:rsidRPr="00717AAB" w:rsidRDefault="00346EC0" w:rsidP="00622DFB">
            <w:pPr>
              <w:snapToGrid w:val="0"/>
              <w:jc w:val="center"/>
            </w:pPr>
          </w:p>
        </w:tc>
        <w:tc>
          <w:tcPr>
            <w:tcW w:w="1348" w:type="pct"/>
          </w:tcPr>
          <w:p w:rsidR="00346EC0" w:rsidRPr="00717AAB" w:rsidRDefault="00346EC0" w:rsidP="00622DFB">
            <w:pPr>
              <w:snapToGrid w:val="0"/>
              <w:jc w:val="both"/>
            </w:pPr>
            <w:r w:rsidRPr="00717AAB">
              <w:t>Устный опрос.</w:t>
            </w:r>
          </w:p>
          <w:p w:rsidR="00346EC0" w:rsidRPr="00717AAB" w:rsidRDefault="00346EC0" w:rsidP="00622DFB">
            <w:pPr>
              <w:snapToGrid w:val="0"/>
              <w:jc w:val="both"/>
            </w:pPr>
            <w:r w:rsidRPr="00717AAB">
              <w:t>Разбор и оценка презентаций.</w:t>
            </w:r>
          </w:p>
          <w:p w:rsidR="00346EC0" w:rsidRDefault="00346EC0" w:rsidP="00622DFB">
            <w:pPr>
              <w:snapToGrid w:val="0"/>
              <w:jc w:val="both"/>
            </w:pPr>
            <w:r w:rsidRPr="00717AAB">
              <w:t>Программированный контроль.</w:t>
            </w:r>
          </w:p>
          <w:p w:rsidR="00346EC0" w:rsidRPr="00717AAB" w:rsidRDefault="00346EC0" w:rsidP="00622DFB">
            <w:pPr>
              <w:snapToGrid w:val="0"/>
              <w:jc w:val="both"/>
            </w:pPr>
            <w:r>
              <w:t>Групповая дискуссия.</w:t>
            </w:r>
          </w:p>
          <w:p w:rsidR="00346EC0" w:rsidRPr="00717AAB" w:rsidRDefault="00346EC0" w:rsidP="00622DFB">
            <w:pPr>
              <w:snapToGrid w:val="0"/>
              <w:jc w:val="both"/>
            </w:pPr>
            <w:r w:rsidRPr="00717AAB">
              <w:t>Тестирование.</w:t>
            </w:r>
          </w:p>
          <w:p w:rsidR="00346EC0" w:rsidRPr="00FB5B05" w:rsidRDefault="00346EC0" w:rsidP="00622DFB">
            <w:pPr>
              <w:snapToGrid w:val="0"/>
              <w:jc w:val="both"/>
            </w:pPr>
            <w:r>
              <w:t xml:space="preserve">Письменная </w:t>
            </w:r>
            <w:r w:rsidRPr="00FB5B05">
              <w:t xml:space="preserve"> работа.</w:t>
            </w:r>
          </w:p>
        </w:tc>
      </w:tr>
      <w:tr w:rsidR="00346EC0" w:rsidRPr="001070FF" w:rsidTr="00A91FD2">
        <w:trPr>
          <w:trHeight w:val="1413"/>
        </w:trPr>
        <w:tc>
          <w:tcPr>
            <w:tcW w:w="223" w:type="pct"/>
          </w:tcPr>
          <w:p w:rsidR="00346EC0" w:rsidRPr="001070FF" w:rsidRDefault="00346EC0" w:rsidP="00622DFB">
            <w:r>
              <w:t xml:space="preserve">7. </w:t>
            </w:r>
          </w:p>
        </w:tc>
        <w:tc>
          <w:tcPr>
            <w:tcW w:w="1045" w:type="pct"/>
            <w:gridSpan w:val="2"/>
          </w:tcPr>
          <w:p w:rsidR="00346EC0" w:rsidRPr="00717AAB" w:rsidRDefault="00346EC0" w:rsidP="00622DFB">
            <w:pPr>
              <w:snapToGrid w:val="0"/>
              <w:jc w:val="both"/>
              <w:rPr>
                <w:rFonts w:eastAsia="Calibri"/>
              </w:rPr>
            </w:pPr>
            <w:r w:rsidRPr="00717AAB">
              <w:rPr>
                <w:rFonts w:eastAsia="Calibri"/>
                <w:bCs/>
                <w:iCs/>
              </w:rPr>
              <w:t>Особенности современного этапа развития науки. Перспективы научно-технического прогресса.</w:t>
            </w:r>
          </w:p>
        </w:tc>
        <w:tc>
          <w:tcPr>
            <w:tcW w:w="436" w:type="pct"/>
            <w:tcBorders>
              <w:top w:val="nil"/>
              <w:left w:val="single" w:sz="8" w:space="0" w:color="auto"/>
              <w:bottom w:val="single" w:sz="8" w:space="0" w:color="auto"/>
              <w:right w:val="single" w:sz="8" w:space="0" w:color="auto"/>
            </w:tcBorders>
            <w:shd w:val="clear" w:color="auto" w:fill="auto"/>
          </w:tcPr>
          <w:p w:rsidR="00346EC0" w:rsidRDefault="00346EC0" w:rsidP="00622DFB">
            <w:pPr>
              <w:jc w:val="center"/>
              <w:rPr>
                <w:color w:val="000000"/>
              </w:rPr>
            </w:pPr>
            <w:r>
              <w:rPr>
                <w:color w:val="000000"/>
              </w:rPr>
              <w:t>20</w:t>
            </w:r>
          </w:p>
        </w:tc>
        <w:tc>
          <w:tcPr>
            <w:tcW w:w="436" w:type="pct"/>
            <w:tcBorders>
              <w:top w:val="nil"/>
              <w:left w:val="nil"/>
              <w:bottom w:val="single" w:sz="8" w:space="0" w:color="auto"/>
              <w:right w:val="single" w:sz="8" w:space="0" w:color="auto"/>
            </w:tcBorders>
            <w:shd w:val="clear" w:color="auto" w:fill="auto"/>
          </w:tcPr>
          <w:p w:rsidR="00346EC0" w:rsidRDefault="00346EC0" w:rsidP="00622DFB">
            <w:pPr>
              <w:jc w:val="center"/>
              <w:rPr>
                <w:color w:val="000000"/>
              </w:rPr>
            </w:pPr>
            <w:r>
              <w:rPr>
                <w:color w:val="000000"/>
              </w:rPr>
              <w:t>4</w:t>
            </w:r>
          </w:p>
          <w:p w:rsidR="00346EC0" w:rsidRDefault="00346EC0" w:rsidP="00622DFB">
            <w:pPr>
              <w:rPr>
                <w:color w:val="000000"/>
              </w:rPr>
            </w:pPr>
          </w:p>
        </w:tc>
        <w:tc>
          <w:tcPr>
            <w:tcW w:w="362" w:type="pct"/>
            <w:tcBorders>
              <w:top w:val="nil"/>
              <w:left w:val="nil"/>
              <w:bottom w:val="single" w:sz="8" w:space="0" w:color="auto"/>
              <w:right w:val="single" w:sz="8" w:space="0" w:color="auto"/>
            </w:tcBorders>
            <w:shd w:val="clear" w:color="auto" w:fill="auto"/>
          </w:tcPr>
          <w:p w:rsidR="00346EC0" w:rsidRPr="00717AAB" w:rsidRDefault="00346EC0" w:rsidP="00622DFB">
            <w:pPr>
              <w:snapToGrid w:val="0"/>
              <w:jc w:val="center"/>
            </w:pPr>
            <w:r>
              <w:t>2</w:t>
            </w:r>
          </w:p>
          <w:p w:rsidR="00346EC0" w:rsidRPr="00717AAB" w:rsidRDefault="00346EC0" w:rsidP="00622DFB">
            <w:pPr>
              <w:snapToGrid w:val="0"/>
              <w:jc w:val="center"/>
            </w:pPr>
          </w:p>
          <w:p w:rsidR="00346EC0" w:rsidRDefault="00346EC0" w:rsidP="00622DFB">
            <w:pPr>
              <w:snapToGrid w:val="0"/>
              <w:jc w:val="center"/>
            </w:pPr>
          </w:p>
          <w:p w:rsidR="00346EC0" w:rsidRDefault="00346EC0" w:rsidP="00622DFB">
            <w:pPr>
              <w:snapToGrid w:val="0"/>
              <w:jc w:val="center"/>
            </w:pPr>
          </w:p>
          <w:p w:rsidR="00346EC0" w:rsidRPr="00717AAB" w:rsidRDefault="00346EC0" w:rsidP="00622DFB">
            <w:pPr>
              <w:snapToGrid w:val="0"/>
            </w:pPr>
          </w:p>
        </w:tc>
        <w:tc>
          <w:tcPr>
            <w:tcW w:w="708" w:type="pct"/>
            <w:tcBorders>
              <w:top w:val="nil"/>
              <w:left w:val="nil"/>
              <w:bottom w:val="single" w:sz="8" w:space="0" w:color="auto"/>
              <w:right w:val="single" w:sz="8" w:space="0" w:color="auto"/>
            </w:tcBorders>
            <w:shd w:val="clear" w:color="auto" w:fill="auto"/>
          </w:tcPr>
          <w:p w:rsidR="00346EC0" w:rsidRDefault="00346EC0" w:rsidP="00622DFB">
            <w:pPr>
              <w:snapToGrid w:val="0"/>
              <w:jc w:val="center"/>
            </w:pPr>
            <w:r>
              <w:t>2</w:t>
            </w:r>
          </w:p>
          <w:p w:rsidR="00346EC0" w:rsidRPr="00717AAB" w:rsidRDefault="00346EC0" w:rsidP="00622DFB">
            <w:pPr>
              <w:snapToGrid w:val="0"/>
            </w:pPr>
          </w:p>
        </w:tc>
        <w:tc>
          <w:tcPr>
            <w:tcW w:w="442" w:type="pct"/>
            <w:tcBorders>
              <w:top w:val="nil"/>
              <w:left w:val="nil"/>
              <w:bottom w:val="single" w:sz="8" w:space="0" w:color="auto"/>
              <w:right w:val="single" w:sz="8" w:space="0" w:color="auto"/>
            </w:tcBorders>
            <w:shd w:val="clear" w:color="auto" w:fill="auto"/>
          </w:tcPr>
          <w:p w:rsidR="00346EC0" w:rsidRDefault="00346EC0" w:rsidP="00622DFB">
            <w:pPr>
              <w:snapToGrid w:val="0"/>
              <w:jc w:val="center"/>
            </w:pPr>
            <w:r>
              <w:t>16</w:t>
            </w:r>
          </w:p>
          <w:p w:rsidR="00346EC0" w:rsidRDefault="00346EC0" w:rsidP="00622DFB">
            <w:pPr>
              <w:snapToGrid w:val="0"/>
              <w:jc w:val="center"/>
            </w:pPr>
          </w:p>
          <w:p w:rsidR="00346EC0" w:rsidRDefault="00346EC0" w:rsidP="00622DFB">
            <w:pPr>
              <w:snapToGrid w:val="0"/>
              <w:jc w:val="center"/>
            </w:pPr>
          </w:p>
          <w:p w:rsidR="00346EC0" w:rsidRDefault="00346EC0" w:rsidP="00622DFB">
            <w:pPr>
              <w:snapToGrid w:val="0"/>
              <w:jc w:val="center"/>
            </w:pPr>
          </w:p>
          <w:p w:rsidR="00346EC0" w:rsidRPr="00717AAB" w:rsidRDefault="00346EC0" w:rsidP="00622DFB">
            <w:pPr>
              <w:snapToGrid w:val="0"/>
              <w:jc w:val="center"/>
            </w:pPr>
          </w:p>
        </w:tc>
        <w:tc>
          <w:tcPr>
            <w:tcW w:w="1348" w:type="pct"/>
          </w:tcPr>
          <w:p w:rsidR="00346EC0" w:rsidRPr="00717AAB" w:rsidRDefault="00346EC0" w:rsidP="00622DFB">
            <w:pPr>
              <w:snapToGrid w:val="0"/>
              <w:jc w:val="both"/>
            </w:pPr>
            <w:r>
              <w:t xml:space="preserve">Письменный </w:t>
            </w:r>
            <w:r w:rsidRPr="00717AAB">
              <w:t xml:space="preserve"> опрос.</w:t>
            </w:r>
          </w:p>
          <w:p w:rsidR="00346EC0" w:rsidRPr="00717AAB" w:rsidRDefault="00346EC0" w:rsidP="00622DFB">
            <w:pPr>
              <w:snapToGrid w:val="0"/>
              <w:jc w:val="both"/>
            </w:pPr>
            <w:r w:rsidRPr="00717AAB">
              <w:t>Программированный контроль.</w:t>
            </w:r>
          </w:p>
          <w:p w:rsidR="00346EC0" w:rsidRPr="00717AAB" w:rsidRDefault="00346EC0" w:rsidP="00622DFB">
            <w:pPr>
              <w:snapToGrid w:val="0"/>
              <w:jc w:val="both"/>
            </w:pPr>
            <w:r w:rsidRPr="00717AAB">
              <w:t>Тестирование.</w:t>
            </w:r>
          </w:p>
          <w:p w:rsidR="00346EC0" w:rsidRDefault="00346EC0" w:rsidP="00622DFB">
            <w:pPr>
              <w:snapToGrid w:val="0"/>
              <w:jc w:val="both"/>
            </w:pPr>
            <w:r>
              <w:t xml:space="preserve"> Групповая дискуссия.</w:t>
            </w:r>
          </w:p>
          <w:p w:rsidR="00A91FD2" w:rsidRPr="0064736E" w:rsidRDefault="00A91FD2" w:rsidP="00622DFB">
            <w:pPr>
              <w:snapToGrid w:val="0"/>
              <w:jc w:val="both"/>
            </w:pPr>
            <w:r w:rsidRPr="0064736E">
              <w:t>Реферат</w:t>
            </w:r>
          </w:p>
        </w:tc>
      </w:tr>
      <w:tr w:rsidR="00346EC0" w:rsidRPr="001070FF" w:rsidTr="00A91FD2">
        <w:trPr>
          <w:trHeight w:val="1413"/>
        </w:trPr>
        <w:tc>
          <w:tcPr>
            <w:tcW w:w="223" w:type="pct"/>
          </w:tcPr>
          <w:p w:rsidR="00346EC0" w:rsidRPr="001070FF" w:rsidRDefault="00346EC0" w:rsidP="00622DFB">
            <w:r>
              <w:t>8.</w:t>
            </w:r>
          </w:p>
        </w:tc>
        <w:tc>
          <w:tcPr>
            <w:tcW w:w="1045" w:type="pct"/>
            <w:gridSpan w:val="2"/>
            <w:tcBorders>
              <w:right w:val="single" w:sz="4" w:space="0" w:color="auto"/>
            </w:tcBorders>
          </w:tcPr>
          <w:p w:rsidR="00346EC0" w:rsidRDefault="00346EC0" w:rsidP="00622DFB">
            <w:pPr>
              <w:snapToGrid w:val="0"/>
              <w:jc w:val="both"/>
              <w:rPr>
                <w:rFonts w:eastAsia="Calibri"/>
              </w:rPr>
            </w:pPr>
            <w:r w:rsidRPr="00717AAB">
              <w:rPr>
                <w:rFonts w:eastAsia="Calibri"/>
              </w:rPr>
              <w:t>Наука как социальный институт.</w:t>
            </w:r>
          </w:p>
          <w:p w:rsidR="00346EC0" w:rsidRDefault="00346EC0" w:rsidP="00622DFB">
            <w:pPr>
              <w:snapToGrid w:val="0"/>
              <w:jc w:val="both"/>
              <w:rPr>
                <w:rFonts w:eastAsia="Calibri"/>
              </w:rPr>
            </w:pPr>
          </w:p>
          <w:p w:rsidR="00346EC0" w:rsidRDefault="00346EC0" w:rsidP="00622DFB">
            <w:pPr>
              <w:snapToGrid w:val="0"/>
              <w:jc w:val="both"/>
              <w:rPr>
                <w:rFonts w:eastAsia="Calibri"/>
              </w:rPr>
            </w:pPr>
          </w:p>
          <w:p w:rsidR="00346EC0" w:rsidRDefault="00346EC0" w:rsidP="00622DFB">
            <w:pPr>
              <w:snapToGrid w:val="0"/>
              <w:jc w:val="both"/>
              <w:rPr>
                <w:rFonts w:eastAsia="Calibri"/>
              </w:rPr>
            </w:pPr>
          </w:p>
          <w:p w:rsidR="00346EC0" w:rsidRDefault="00346EC0" w:rsidP="00622DFB">
            <w:pPr>
              <w:snapToGrid w:val="0"/>
              <w:jc w:val="both"/>
              <w:rPr>
                <w:rFonts w:eastAsia="Calibri"/>
              </w:rPr>
            </w:pPr>
          </w:p>
          <w:p w:rsidR="00346EC0" w:rsidRDefault="00346EC0" w:rsidP="00622DFB">
            <w:pPr>
              <w:snapToGrid w:val="0"/>
              <w:jc w:val="both"/>
              <w:rPr>
                <w:rFonts w:eastAsia="Calibri"/>
              </w:rPr>
            </w:pPr>
          </w:p>
          <w:p w:rsidR="00346EC0" w:rsidRDefault="00346EC0" w:rsidP="00622DFB">
            <w:pPr>
              <w:snapToGrid w:val="0"/>
              <w:jc w:val="both"/>
              <w:rPr>
                <w:rFonts w:eastAsia="Calibri"/>
              </w:rPr>
            </w:pPr>
          </w:p>
          <w:p w:rsidR="00346EC0" w:rsidRDefault="00346EC0" w:rsidP="00622DFB">
            <w:pPr>
              <w:snapToGrid w:val="0"/>
              <w:jc w:val="both"/>
              <w:rPr>
                <w:rFonts w:eastAsia="Calibri"/>
              </w:rPr>
            </w:pPr>
          </w:p>
          <w:p w:rsidR="00346EC0" w:rsidRDefault="00346EC0" w:rsidP="00622DFB">
            <w:pPr>
              <w:jc w:val="center"/>
              <w:rPr>
                <w:color w:val="000000"/>
              </w:rPr>
            </w:pPr>
          </w:p>
        </w:tc>
        <w:tc>
          <w:tcPr>
            <w:tcW w:w="436" w:type="pct"/>
            <w:tcBorders>
              <w:left w:val="single" w:sz="4" w:space="0" w:color="auto"/>
              <w:right w:val="single" w:sz="8" w:space="0" w:color="auto"/>
            </w:tcBorders>
          </w:tcPr>
          <w:p w:rsidR="00346EC0" w:rsidRDefault="00346EC0" w:rsidP="00622DFB">
            <w:pPr>
              <w:jc w:val="center"/>
              <w:rPr>
                <w:color w:val="000000"/>
              </w:rPr>
            </w:pPr>
            <w:r>
              <w:rPr>
                <w:color w:val="000000"/>
              </w:rPr>
              <w:t>20</w:t>
            </w:r>
          </w:p>
          <w:p w:rsidR="00346EC0" w:rsidRDefault="00346EC0" w:rsidP="00622DFB">
            <w:pPr>
              <w:jc w:val="center"/>
              <w:rPr>
                <w:color w:val="000000"/>
              </w:rPr>
            </w:pPr>
          </w:p>
          <w:p w:rsidR="00346EC0" w:rsidRDefault="00346EC0" w:rsidP="00622DFB">
            <w:pPr>
              <w:jc w:val="center"/>
              <w:rPr>
                <w:color w:val="000000"/>
              </w:rPr>
            </w:pPr>
          </w:p>
          <w:p w:rsidR="00346EC0" w:rsidRDefault="00346EC0" w:rsidP="00622DFB">
            <w:pPr>
              <w:jc w:val="center"/>
              <w:rPr>
                <w:color w:val="000000"/>
              </w:rPr>
            </w:pPr>
          </w:p>
          <w:p w:rsidR="00346EC0" w:rsidRDefault="00346EC0" w:rsidP="00622DFB">
            <w:pPr>
              <w:jc w:val="center"/>
              <w:rPr>
                <w:color w:val="000000"/>
              </w:rPr>
            </w:pPr>
          </w:p>
          <w:p w:rsidR="00346EC0" w:rsidRDefault="00346EC0" w:rsidP="00622DFB">
            <w:pPr>
              <w:jc w:val="center"/>
              <w:rPr>
                <w:color w:val="000000"/>
              </w:rPr>
            </w:pPr>
          </w:p>
        </w:tc>
        <w:tc>
          <w:tcPr>
            <w:tcW w:w="436" w:type="pct"/>
            <w:tcBorders>
              <w:top w:val="nil"/>
              <w:left w:val="nil"/>
              <w:bottom w:val="single" w:sz="8" w:space="0" w:color="auto"/>
              <w:right w:val="single" w:sz="8" w:space="0" w:color="auto"/>
            </w:tcBorders>
            <w:shd w:val="clear" w:color="auto" w:fill="auto"/>
          </w:tcPr>
          <w:p w:rsidR="00346EC0" w:rsidRDefault="00346EC0" w:rsidP="00622DFB">
            <w:pPr>
              <w:jc w:val="center"/>
              <w:rPr>
                <w:color w:val="000000"/>
              </w:rPr>
            </w:pPr>
            <w:r>
              <w:rPr>
                <w:color w:val="000000"/>
              </w:rPr>
              <w:t>4</w:t>
            </w:r>
          </w:p>
        </w:tc>
        <w:tc>
          <w:tcPr>
            <w:tcW w:w="362" w:type="pct"/>
            <w:tcBorders>
              <w:top w:val="nil"/>
              <w:left w:val="nil"/>
              <w:bottom w:val="single" w:sz="8" w:space="0" w:color="auto"/>
              <w:right w:val="single" w:sz="8" w:space="0" w:color="auto"/>
            </w:tcBorders>
            <w:shd w:val="clear" w:color="auto" w:fill="auto"/>
          </w:tcPr>
          <w:p w:rsidR="00346EC0" w:rsidRDefault="00346EC0" w:rsidP="00622DFB">
            <w:pPr>
              <w:jc w:val="center"/>
              <w:rPr>
                <w:color w:val="000000"/>
              </w:rPr>
            </w:pPr>
            <w:r>
              <w:rPr>
                <w:color w:val="000000"/>
              </w:rPr>
              <w:t>2</w:t>
            </w:r>
          </w:p>
        </w:tc>
        <w:tc>
          <w:tcPr>
            <w:tcW w:w="708" w:type="pct"/>
            <w:tcBorders>
              <w:top w:val="nil"/>
              <w:left w:val="nil"/>
              <w:bottom w:val="single" w:sz="8" w:space="0" w:color="auto"/>
              <w:right w:val="single" w:sz="8" w:space="0" w:color="auto"/>
            </w:tcBorders>
            <w:shd w:val="clear" w:color="auto" w:fill="auto"/>
          </w:tcPr>
          <w:p w:rsidR="00346EC0" w:rsidRDefault="00346EC0" w:rsidP="00622DFB">
            <w:pPr>
              <w:snapToGrid w:val="0"/>
              <w:jc w:val="center"/>
            </w:pPr>
            <w:r>
              <w:t>2</w:t>
            </w:r>
          </w:p>
          <w:p w:rsidR="00346EC0" w:rsidRDefault="00346EC0" w:rsidP="00622DFB">
            <w:pPr>
              <w:snapToGrid w:val="0"/>
              <w:jc w:val="center"/>
            </w:pPr>
          </w:p>
          <w:p w:rsidR="00346EC0" w:rsidRDefault="00346EC0" w:rsidP="00622DFB">
            <w:pPr>
              <w:snapToGrid w:val="0"/>
              <w:jc w:val="center"/>
            </w:pPr>
          </w:p>
          <w:p w:rsidR="00346EC0" w:rsidRDefault="00346EC0" w:rsidP="00622DFB">
            <w:pPr>
              <w:snapToGrid w:val="0"/>
              <w:jc w:val="center"/>
            </w:pPr>
          </w:p>
          <w:p w:rsidR="00346EC0" w:rsidRPr="00717AAB" w:rsidRDefault="00346EC0" w:rsidP="00622DFB">
            <w:pPr>
              <w:snapToGrid w:val="0"/>
              <w:jc w:val="center"/>
            </w:pPr>
          </w:p>
        </w:tc>
        <w:tc>
          <w:tcPr>
            <w:tcW w:w="442" w:type="pct"/>
            <w:tcBorders>
              <w:top w:val="nil"/>
              <w:left w:val="nil"/>
              <w:bottom w:val="single" w:sz="8" w:space="0" w:color="auto"/>
              <w:right w:val="single" w:sz="8" w:space="0" w:color="auto"/>
            </w:tcBorders>
            <w:shd w:val="clear" w:color="auto" w:fill="auto"/>
          </w:tcPr>
          <w:p w:rsidR="00346EC0" w:rsidRDefault="00346EC0" w:rsidP="00622DFB">
            <w:pPr>
              <w:jc w:val="center"/>
              <w:rPr>
                <w:color w:val="000000"/>
              </w:rPr>
            </w:pPr>
            <w:r>
              <w:t>16</w:t>
            </w:r>
          </w:p>
        </w:tc>
        <w:tc>
          <w:tcPr>
            <w:tcW w:w="1348" w:type="pct"/>
          </w:tcPr>
          <w:p w:rsidR="00346EC0" w:rsidRPr="00717AAB" w:rsidRDefault="00346EC0" w:rsidP="00622DFB">
            <w:pPr>
              <w:snapToGrid w:val="0"/>
              <w:jc w:val="both"/>
            </w:pPr>
            <w:r w:rsidRPr="00717AAB">
              <w:t>Устный опрос.</w:t>
            </w:r>
          </w:p>
          <w:p w:rsidR="00346EC0" w:rsidRPr="00717AAB" w:rsidRDefault="00346EC0" w:rsidP="00622DFB">
            <w:pPr>
              <w:snapToGrid w:val="0"/>
              <w:jc w:val="both"/>
            </w:pPr>
            <w:r w:rsidRPr="00717AAB">
              <w:t>Разбор и оценка презентаций.</w:t>
            </w:r>
          </w:p>
          <w:p w:rsidR="00346EC0" w:rsidRDefault="00346EC0" w:rsidP="00622DFB">
            <w:pPr>
              <w:snapToGrid w:val="0"/>
              <w:jc w:val="both"/>
            </w:pPr>
            <w:r w:rsidRPr="00717AAB">
              <w:t>Программированный контроль.</w:t>
            </w:r>
          </w:p>
          <w:p w:rsidR="00346EC0" w:rsidRPr="00717AAB" w:rsidRDefault="00346EC0" w:rsidP="00622DFB">
            <w:pPr>
              <w:snapToGrid w:val="0"/>
              <w:jc w:val="both"/>
            </w:pPr>
            <w:r>
              <w:t>Групповая дискуссия.</w:t>
            </w:r>
          </w:p>
          <w:p w:rsidR="00346EC0" w:rsidRPr="00717AAB" w:rsidRDefault="00346EC0" w:rsidP="00622DFB">
            <w:pPr>
              <w:snapToGrid w:val="0"/>
              <w:jc w:val="both"/>
            </w:pPr>
            <w:r w:rsidRPr="00717AAB">
              <w:t>Тестирование.</w:t>
            </w:r>
          </w:p>
          <w:p w:rsidR="00346EC0" w:rsidRPr="00717AAB" w:rsidRDefault="00346EC0" w:rsidP="00622DFB">
            <w:pPr>
              <w:snapToGrid w:val="0"/>
            </w:pPr>
            <w:r>
              <w:t xml:space="preserve">Письменная </w:t>
            </w:r>
            <w:r w:rsidRPr="00717AAB">
              <w:t xml:space="preserve"> работа</w:t>
            </w:r>
          </w:p>
        </w:tc>
      </w:tr>
      <w:tr w:rsidR="00346EC0" w:rsidRPr="001070FF" w:rsidTr="00A91FD2">
        <w:tc>
          <w:tcPr>
            <w:tcW w:w="223" w:type="pct"/>
          </w:tcPr>
          <w:p w:rsidR="00346EC0" w:rsidRPr="001070FF" w:rsidRDefault="00346EC0" w:rsidP="00622DFB">
            <w:pPr>
              <w:rPr>
                <w:b/>
              </w:rPr>
            </w:pPr>
          </w:p>
        </w:tc>
        <w:tc>
          <w:tcPr>
            <w:tcW w:w="1045" w:type="pct"/>
            <w:gridSpan w:val="2"/>
          </w:tcPr>
          <w:p w:rsidR="00346EC0" w:rsidRPr="001070FF" w:rsidRDefault="00346EC0" w:rsidP="00A91FD2">
            <w:pPr>
              <w:rPr>
                <w:b/>
              </w:rPr>
            </w:pPr>
            <w:r w:rsidRPr="001070FF">
              <w:rPr>
                <w:b/>
              </w:rPr>
              <w:t xml:space="preserve"> </w:t>
            </w:r>
            <w:r w:rsidR="00A91FD2" w:rsidRPr="001070FF">
              <w:rPr>
                <w:b/>
              </w:rPr>
              <w:t xml:space="preserve">Итого </w:t>
            </w:r>
          </w:p>
        </w:tc>
        <w:tc>
          <w:tcPr>
            <w:tcW w:w="436" w:type="pct"/>
            <w:vAlign w:val="center"/>
          </w:tcPr>
          <w:p w:rsidR="00346EC0" w:rsidRPr="001070FF" w:rsidRDefault="00346EC0" w:rsidP="00622DFB">
            <w:pPr>
              <w:jc w:val="center"/>
              <w:rPr>
                <w:b/>
              </w:rPr>
            </w:pPr>
            <w:r>
              <w:rPr>
                <w:b/>
              </w:rPr>
              <w:t>180</w:t>
            </w:r>
          </w:p>
        </w:tc>
        <w:tc>
          <w:tcPr>
            <w:tcW w:w="436" w:type="pct"/>
            <w:vAlign w:val="center"/>
          </w:tcPr>
          <w:p w:rsidR="00346EC0" w:rsidRPr="004E6818" w:rsidRDefault="00346EC0" w:rsidP="00622DFB">
            <w:pPr>
              <w:jc w:val="center"/>
              <w:rPr>
                <w:b/>
              </w:rPr>
            </w:pPr>
            <w:r w:rsidRPr="004E6818">
              <w:rPr>
                <w:b/>
              </w:rPr>
              <w:t>48</w:t>
            </w:r>
          </w:p>
        </w:tc>
        <w:tc>
          <w:tcPr>
            <w:tcW w:w="362" w:type="pct"/>
            <w:vAlign w:val="center"/>
          </w:tcPr>
          <w:p w:rsidR="00346EC0" w:rsidRPr="004E6818" w:rsidRDefault="00346EC0" w:rsidP="00622DFB">
            <w:pPr>
              <w:jc w:val="center"/>
              <w:rPr>
                <w:b/>
              </w:rPr>
            </w:pPr>
            <w:r w:rsidRPr="004E6818">
              <w:rPr>
                <w:b/>
              </w:rPr>
              <w:t>20</w:t>
            </w:r>
          </w:p>
        </w:tc>
        <w:tc>
          <w:tcPr>
            <w:tcW w:w="708" w:type="pct"/>
            <w:vAlign w:val="center"/>
          </w:tcPr>
          <w:p w:rsidR="00346EC0" w:rsidRPr="004E6818" w:rsidRDefault="00346EC0" w:rsidP="00622DFB">
            <w:pPr>
              <w:jc w:val="center"/>
              <w:rPr>
                <w:b/>
              </w:rPr>
            </w:pPr>
            <w:r w:rsidRPr="004E6818">
              <w:rPr>
                <w:b/>
              </w:rPr>
              <w:t>28</w:t>
            </w:r>
          </w:p>
        </w:tc>
        <w:tc>
          <w:tcPr>
            <w:tcW w:w="442" w:type="pct"/>
            <w:shd w:val="clear" w:color="auto" w:fill="auto"/>
            <w:vAlign w:val="center"/>
          </w:tcPr>
          <w:p w:rsidR="00346EC0" w:rsidRPr="0061192F" w:rsidRDefault="00346EC0" w:rsidP="00622DFB">
            <w:pPr>
              <w:jc w:val="center"/>
              <w:rPr>
                <w:b/>
              </w:rPr>
            </w:pPr>
            <w:r>
              <w:rPr>
                <w:b/>
              </w:rPr>
              <w:t>132</w:t>
            </w:r>
          </w:p>
        </w:tc>
        <w:tc>
          <w:tcPr>
            <w:tcW w:w="1348" w:type="pct"/>
            <w:vAlign w:val="center"/>
          </w:tcPr>
          <w:p w:rsidR="00346EC0" w:rsidRPr="001070FF" w:rsidRDefault="00346EC0" w:rsidP="00622DFB">
            <w:pPr>
              <w:jc w:val="center"/>
              <w:rPr>
                <w:b/>
              </w:rPr>
            </w:pPr>
          </w:p>
        </w:tc>
      </w:tr>
    </w:tbl>
    <w:p w:rsidR="000173A8" w:rsidRDefault="000173A8" w:rsidP="000173A8">
      <w:pPr>
        <w:tabs>
          <w:tab w:val="left" w:pos="-284"/>
          <w:tab w:val="left" w:pos="360"/>
          <w:tab w:val="left" w:pos="851"/>
        </w:tabs>
        <w:ind w:firstLine="709"/>
        <w:jc w:val="right"/>
        <w:rPr>
          <w:sz w:val="28"/>
          <w:szCs w:val="28"/>
        </w:rPr>
      </w:pPr>
    </w:p>
    <w:p w:rsidR="00A91FD2" w:rsidRDefault="00A91FD2" w:rsidP="000173A8">
      <w:pPr>
        <w:tabs>
          <w:tab w:val="left" w:pos="-284"/>
          <w:tab w:val="left" w:pos="360"/>
          <w:tab w:val="left" w:pos="851"/>
        </w:tabs>
        <w:ind w:firstLine="709"/>
        <w:jc w:val="right"/>
        <w:rPr>
          <w:sz w:val="28"/>
          <w:szCs w:val="28"/>
        </w:rPr>
      </w:pPr>
    </w:p>
    <w:p w:rsidR="00A91FD2" w:rsidRDefault="00A91FD2" w:rsidP="000173A8">
      <w:pPr>
        <w:tabs>
          <w:tab w:val="left" w:pos="-284"/>
          <w:tab w:val="left" w:pos="360"/>
          <w:tab w:val="left" w:pos="851"/>
        </w:tabs>
        <w:ind w:firstLine="709"/>
        <w:jc w:val="right"/>
        <w:rPr>
          <w:sz w:val="28"/>
          <w:szCs w:val="28"/>
        </w:rPr>
      </w:pPr>
    </w:p>
    <w:p w:rsidR="00346EC0" w:rsidRPr="00346EC0" w:rsidRDefault="00346EC0" w:rsidP="00346EC0">
      <w:pPr>
        <w:pStyle w:val="ab"/>
        <w:numPr>
          <w:ilvl w:val="1"/>
          <w:numId w:val="17"/>
        </w:numPr>
        <w:tabs>
          <w:tab w:val="left" w:pos="-284"/>
          <w:tab w:val="left" w:pos="360"/>
          <w:tab w:val="left" w:pos="851"/>
        </w:tabs>
        <w:rPr>
          <w:b/>
          <w:sz w:val="28"/>
          <w:szCs w:val="28"/>
        </w:rPr>
      </w:pPr>
      <w:r w:rsidRPr="00346EC0">
        <w:rPr>
          <w:b/>
          <w:sz w:val="28"/>
          <w:szCs w:val="28"/>
        </w:rPr>
        <w:t>Содержание семинаров</w:t>
      </w:r>
    </w:p>
    <w:p w:rsidR="00346EC0" w:rsidRDefault="00346EC0" w:rsidP="000173A8">
      <w:pPr>
        <w:tabs>
          <w:tab w:val="left" w:pos="-284"/>
          <w:tab w:val="left" w:pos="360"/>
          <w:tab w:val="left" w:pos="851"/>
        </w:tabs>
        <w:ind w:firstLine="709"/>
        <w:jc w:val="right"/>
        <w:rPr>
          <w:sz w:val="28"/>
          <w:szCs w:val="28"/>
        </w:rPr>
      </w:pPr>
    </w:p>
    <w:tbl>
      <w:tblPr>
        <w:tblW w:w="11029" w:type="dxa"/>
        <w:tblInd w:w="-856" w:type="dxa"/>
        <w:tblLayout w:type="fixed"/>
        <w:tblLook w:val="0000" w:firstRow="0" w:lastRow="0" w:firstColumn="0" w:lastColumn="0" w:noHBand="0" w:noVBand="0"/>
      </w:tblPr>
      <w:tblGrid>
        <w:gridCol w:w="3091"/>
        <w:gridCol w:w="4961"/>
        <w:gridCol w:w="2977"/>
      </w:tblGrid>
      <w:tr w:rsidR="000173A8" w:rsidRPr="00E46DAC" w:rsidTr="00622DFB">
        <w:tc>
          <w:tcPr>
            <w:tcW w:w="3091" w:type="dxa"/>
            <w:tcBorders>
              <w:top w:val="single" w:sz="4" w:space="0" w:color="000000"/>
              <w:left w:val="single" w:sz="4" w:space="0" w:color="000000"/>
              <w:bottom w:val="single" w:sz="4" w:space="0" w:color="000000"/>
            </w:tcBorders>
          </w:tcPr>
          <w:p w:rsidR="000173A8" w:rsidRPr="0077172A" w:rsidRDefault="000173A8" w:rsidP="00622DFB">
            <w:pPr>
              <w:snapToGrid w:val="0"/>
            </w:pPr>
            <w:r w:rsidRPr="0077172A">
              <w:t>Наименование темы (раздела) дисциплины</w:t>
            </w:r>
          </w:p>
        </w:tc>
        <w:tc>
          <w:tcPr>
            <w:tcW w:w="4961" w:type="dxa"/>
            <w:tcBorders>
              <w:top w:val="single" w:sz="4" w:space="0" w:color="000000"/>
              <w:left w:val="single" w:sz="4" w:space="0" w:color="000000"/>
              <w:bottom w:val="single" w:sz="4" w:space="0" w:color="000000"/>
            </w:tcBorders>
          </w:tcPr>
          <w:p w:rsidR="000173A8" w:rsidRPr="00E20BEB" w:rsidRDefault="000173A8" w:rsidP="00622DFB">
            <w:pPr>
              <w:snapToGrid w:val="0"/>
            </w:pPr>
            <w:r w:rsidRPr="00855F92">
              <w:t>Перечень вопро</w:t>
            </w:r>
            <w:r>
              <w:t xml:space="preserve">сов для обсуждения на </w:t>
            </w:r>
            <w:r w:rsidRPr="008A2704">
              <w:t>семинарах</w:t>
            </w:r>
            <w:r>
              <w:t xml:space="preserve">, </w:t>
            </w:r>
            <w:r w:rsidRPr="00E20BEB">
              <w:t>рекомендуемые источники из разделов 8,9</w:t>
            </w:r>
          </w:p>
        </w:tc>
        <w:tc>
          <w:tcPr>
            <w:tcW w:w="2977" w:type="dxa"/>
            <w:tcBorders>
              <w:top w:val="single" w:sz="4" w:space="0" w:color="000000"/>
              <w:left w:val="single" w:sz="4" w:space="0" w:color="000000"/>
              <w:bottom w:val="single" w:sz="4" w:space="0" w:color="000000"/>
              <w:right w:val="single" w:sz="4" w:space="0" w:color="auto"/>
            </w:tcBorders>
          </w:tcPr>
          <w:p w:rsidR="000173A8" w:rsidRPr="0077172A" w:rsidRDefault="000173A8" w:rsidP="00622DFB">
            <w:pPr>
              <w:snapToGrid w:val="0"/>
            </w:pPr>
            <w:r w:rsidRPr="0077172A">
              <w:t>Формы</w:t>
            </w:r>
          </w:p>
          <w:p w:rsidR="000173A8" w:rsidRPr="0077172A" w:rsidRDefault="000173A8" w:rsidP="00622DFB">
            <w:r w:rsidRPr="0077172A">
              <w:t>проведения</w:t>
            </w:r>
          </w:p>
          <w:p w:rsidR="000173A8" w:rsidRPr="0077172A" w:rsidRDefault="000173A8" w:rsidP="00622DFB">
            <w:r w:rsidRPr="0077172A">
              <w:t>(технологии)</w:t>
            </w:r>
          </w:p>
        </w:tc>
      </w:tr>
      <w:tr w:rsidR="000173A8" w:rsidRPr="00E46DAC" w:rsidTr="00622DFB">
        <w:tc>
          <w:tcPr>
            <w:tcW w:w="3091" w:type="dxa"/>
            <w:tcBorders>
              <w:top w:val="single" w:sz="4" w:space="0" w:color="000000"/>
              <w:left w:val="single" w:sz="4" w:space="0" w:color="000000"/>
              <w:bottom w:val="single" w:sz="4" w:space="0" w:color="000000"/>
            </w:tcBorders>
          </w:tcPr>
          <w:p w:rsidR="000173A8" w:rsidRPr="00717AAB" w:rsidRDefault="000173A8" w:rsidP="00214AAF">
            <w:pPr>
              <w:pStyle w:val="ab"/>
              <w:numPr>
                <w:ilvl w:val="0"/>
                <w:numId w:val="13"/>
              </w:numPr>
              <w:snapToGrid w:val="0"/>
            </w:pPr>
            <w:r w:rsidRPr="00781783">
              <w:t>Предмет и основные концепции современной философии науки.</w:t>
            </w:r>
          </w:p>
        </w:tc>
        <w:tc>
          <w:tcPr>
            <w:tcW w:w="4961" w:type="dxa"/>
            <w:tcBorders>
              <w:top w:val="single" w:sz="4" w:space="0" w:color="000000"/>
              <w:left w:val="single" w:sz="4" w:space="0" w:color="000000"/>
              <w:bottom w:val="single" w:sz="4" w:space="0" w:color="000000"/>
            </w:tcBorders>
          </w:tcPr>
          <w:p w:rsidR="000173A8" w:rsidRPr="00BA77A3" w:rsidRDefault="000173A8" w:rsidP="00214AAF">
            <w:pPr>
              <w:pStyle w:val="ab"/>
              <w:widowControl/>
              <w:numPr>
                <w:ilvl w:val="0"/>
                <w:numId w:val="2"/>
              </w:numPr>
              <w:suppressAutoHyphens w:val="0"/>
              <w:ind w:left="0" w:firstLine="0"/>
              <w:rPr>
                <w:rFonts w:eastAsia="Times New Roman"/>
              </w:rPr>
            </w:pPr>
            <w:r w:rsidRPr="00034DAC">
              <w:t xml:space="preserve">Предмет философии науки и историческое изменение его содержания. </w:t>
            </w:r>
          </w:p>
          <w:p w:rsidR="000173A8" w:rsidRPr="00B33794" w:rsidRDefault="000173A8" w:rsidP="00214AAF">
            <w:pPr>
              <w:pStyle w:val="ab"/>
              <w:widowControl/>
              <w:numPr>
                <w:ilvl w:val="0"/>
                <w:numId w:val="2"/>
              </w:numPr>
              <w:suppressAutoHyphens w:val="0"/>
              <w:ind w:left="0" w:firstLine="0"/>
              <w:rPr>
                <w:rFonts w:eastAsia="Times New Roman"/>
              </w:rPr>
            </w:pPr>
            <w:r w:rsidRPr="00B33794">
              <w:t xml:space="preserve"> Три аспекта бытия науки: наука как познавательная деятельность, как социальный институт, как особая сфера культуры.</w:t>
            </w:r>
          </w:p>
          <w:p w:rsidR="000173A8" w:rsidRPr="00B33794" w:rsidRDefault="000173A8" w:rsidP="00214AAF">
            <w:pPr>
              <w:pStyle w:val="ab"/>
              <w:widowControl/>
              <w:numPr>
                <w:ilvl w:val="0"/>
                <w:numId w:val="2"/>
              </w:numPr>
              <w:suppressAutoHyphens w:val="0"/>
              <w:ind w:left="0" w:firstLine="0"/>
              <w:rPr>
                <w:rFonts w:eastAsia="Times New Roman"/>
              </w:rPr>
            </w:pPr>
            <w:r w:rsidRPr="00B33794">
              <w:t xml:space="preserve"> Современная философия науки как изучение общих закономерностей научного познания  в его историческом развитии и изменяющемся социокультурном контексте. </w:t>
            </w:r>
          </w:p>
          <w:p w:rsidR="000173A8" w:rsidRDefault="000173A8" w:rsidP="00214AAF">
            <w:pPr>
              <w:pStyle w:val="ab"/>
              <w:widowControl/>
              <w:numPr>
                <w:ilvl w:val="0"/>
                <w:numId w:val="2"/>
              </w:numPr>
              <w:suppressAutoHyphens w:val="0"/>
              <w:ind w:left="0" w:firstLine="0"/>
            </w:pPr>
            <w:r w:rsidRPr="00034DAC">
              <w:t xml:space="preserve">Первый позитивизм (О. Конт, Дж. Ст. Милль, Г. Спенсер). Проблема систематизации научного знания и классификации наук. </w:t>
            </w:r>
          </w:p>
          <w:p w:rsidR="000173A8" w:rsidRDefault="000173A8" w:rsidP="00214AAF">
            <w:pPr>
              <w:pStyle w:val="ab"/>
              <w:widowControl/>
              <w:numPr>
                <w:ilvl w:val="0"/>
                <w:numId w:val="2"/>
              </w:numPr>
              <w:suppressAutoHyphens w:val="0"/>
              <w:ind w:left="0" w:firstLine="0"/>
            </w:pPr>
            <w:r w:rsidRPr="00B33794">
              <w:t xml:space="preserve"> </w:t>
            </w:r>
            <w:r w:rsidRPr="00034DAC">
              <w:t>Второй позитивизм (эмпириокритицизм), проблема обоснования научных абстракций.</w:t>
            </w:r>
          </w:p>
          <w:p w:rsidR="000173A8" w:rsidRPr="00B33794" w:rsidRDefault="000173A8" w:rsidP="00214AAF">
            <w:pPr>
              <w:pStyle w:val="ab"/>
              <w:widowControl/>
              <w:numPr>
                <w:ilvl w:val="0"/>
                <w:numId w:val="2"/>
              </w:numPr>
              <w:suppressAutoHyphens w:val="0"/>
              <w:ind w:left="0" w:firstLine="0"/>
            </w:pPr>
            <w:r w:rsidRPr="00034DAC">
              <w:t>Третий этап развития философии науки, неопозитивизм (логический позитивизм).</w:t>
            </w:r>
          </w:p>
          <w:p w:rsidR="000173A8" w:rsidRDefault="000173A8" w:rsidP="00622DFB">
            <w:pPr>
              <w:snapToGrid w:val="0"/>
            </w:pPr>
          </w:p>
          <w:p w:rsidR="00706AF1" w:rsidRDefault="000173A8" w:rsidP="00622DFB">
            <w:pPr>
              <w:tabs>
                <w:tab w:val="left" w:pos="993"/>
              </w:tabs>
              <w:autoSpaceDE w:val="0"/>
              <w:autoSpaceDN w:val="0"/>
              <w:adjustRightInd w:val="0"/>
            </w:pPr>
            <w:r w:rsidRPr="00FD6549">
              <w:t xml:space="preserve">Рекомендуемые источники из раздела 8: </w:t>
            </w:r>
          </w:p>
          <w:p w:rsidR="000173A8" w:rsidRPr="00FD6549" w:rsidRDefault="00706AF1" w:rsidP="00622DFB">
            <w:pPr>
              <w:tabs>
                <w:tab w:val="left" w:pos="993"/>
              </w:tabs>
              <w:autoSpaceDE w:val="0"/>
              <w:autoSpaceDN w:val="0"/>
              <w:adjustRightInd w:val="0"/>
            </w:pPr>
            <w:r>
              <w:rPr>
                <w:bCs/>
              </w:rPr>
              <w:t xml:space="preserve"> 8.6-8.8, 8.19-8.13</w:t>
            </w:r>
            <w:r w:rsidR="000173A8" w:rsidRPr="00FD6549">
              <w:rPr>
                <w:bCs/>
              </w:rPr>
              <w:t xml:space="preserve">; </w:t>
            </w:r>
          </w:p>
          <w:p w:rsidR="000173A8" w:rsidRPr="00FD6549" w:rsidRDefault="000173A8" w:rsidP="00622DFB">
            <w:pPr>
              <w:rPr>
                <w:bCs/>
              </w:rPr>
            </w:pPr>
            <w:r w:rsidRPr="00FD6549">
              <w:t>из раздела 9: 9.1-</w:t>
            </w:r>
            <w:r w:rsidR="00706AF1">
              <w:rPr>
                <w:bCs/>
              </w:rPr>
              <w:t>9.2; 9.3; 9.12; 9-22.</w:t>
            </w:r>
          </w:p>
          <w:p w:rsidR="000173A8" w:rsidRPr="0077172A" w:rsidRDefault="000173A8" w:rsidP="00622DFB">
            <w:pPr>
              <w:snapToGrid w:val="0"/>
            </w:pPr>
          </w:p>
        </w:tc>
        <w:tc>
          <w:tcPr>
            <w:tcW w:w="2977" w:type="dxa"/>
            <w:tcBorders>
              <w:top w:val="single" w:sz="4" w:space="0" w:color="000000"/>
              <w:left w:val="single" w:sz="4" w:space="0" w:color="000000"/>
              <w:bottom w:val="single" w:sz="4" w:space="0" w:color="000000"/>
              <w:right w:val="single" w:sz="4" w:space="0" w:color="auto"/>
            </w:tcBorders>
          </w:tcPr>
          <w:p w:rsidR="000173A8" w:rsidRPr="00F36A32" w:rsidRDefault="000173A8" w:rsidP="00622DFB">
            <w:pPr>
              <w:tabs>
                <w:tab w:val="left" w:pos="709"/>
                <w:tab w:val="left" w:pos="993"/>
              </w:tabs>
              <w:jc w:val="both"/>
              <w:rPr>
                <w:u w:val="single"/>
              </w:rPr>
            </w:pPr>
            <w:r w:rsidRPr="00F36A32">
              <w:rPr>
                <w:u w:val="single"/>
              </w:rPr>
              <w:t>Контроль усвоения знаний по теме лекции.</w:t>
            </w:r>
          </w:p>
          <w:p w:rsidR="000173A8" w:rsidRPr="00F36A32" w:rsidRDefault="000173A8" w:rsidP="00622DFB">
            <w:pPr>
              <w:tabs>
                <w:tab w:val="left" w:pos="709"/>
                <w:tab w:val="left" w:pos="993"/>
              </w:tabs>
              <w:jc w:val="both"/>
            </w:pPr>
            <w:r w:rsidRPr="00F36A32">
              <w:t>Устные ответы на вопросы по теме лекции. Выступления и презентации. Дискуссия по теме занятия.</w:t>
            </w:r>
          </w:p>
          <w:p w:rsidR="000173A8" w:rsidRPr="00F36A32" w:rsidRDefault="000173A8" w:rsidP="00622DFB">
            <w:pPr>
              <w:tabs>
                <w:tab w:val="left" w:pos="709"/>
                <w:tab w:val="left" w:pos="993"/>
              </w:tabs>
              <w:jc w:val="both"/>
            </w:pPr>
            <w:r w:rsidRPr="00F36A32">
              <w:t>Терминологический диктант по теме.</w:t>
            </w:r>
          </w:p>
          <w:p w:rsidR="000173A8" w:rsidRPr="00F36A32" w:rsidRDefault="000173A8" w:rsidP="00622DFB">
            <w:pPr>
              <w:tabs>
                <w:tab w:val="left" w:pos="709"/>
                <w:tab w:val="left" w:pos="993"/>
              </w:tabs>
              <w:jc w:val="both"/>
            </w:pPr>
            <w:r w:rsidRPr="00F36A32">
              <w:t xml:space="preserve">Вопросы для самостоятельной работы </w:t>
            </w:r>
            <w:r>
              <w:t>аспирантов</w:t>
            </w:r>
            <w:r w:rsidRPr="00F36A32">
              <w:t>:</w:t>
            </w:r>
          </w:p>
          <w:p w:rsidR="000173A8" w:rsidRPr="00F36A32" w:rsidRDefault="000173A8" w:rsidP="00622DFB">
            <w:r w:rsidRPr="00F36A32">
              <w:t xml:space="preserve">- </w:t>
            </w:r>
            <w:r>
              <w:t>основные концепции философии науки и их представители.</w:t>
            </w:r>
          </w:p>
          <w:p w:rsidR="000173A8" w:rsidRPr="0077172A" w:rsidRDefault="000173A8" w:rsidP="00622DFB">
            <w:pPr>
              <w:snapToGrid w:val="0"/>
            </w:pPr>
          </w:p>
        </w:tc>
      </w:tr>
      <w:tr w:rsidR="000173A8" w:rsidRPr="00E46DAC" w:rsidTr="00622DFB">
        <w:tc>
          <w:tcPr>
            <w:tcW w:w="3091" w:type="dxa"/>
            <w:tcBorders>
              <w:top w:val="single" w:sz="4" w:space="0" w:color="000000"/>
              <w:left w:val="single" w:sz="4" w:space="0" w:color="000000"/>
              <w:bottom w:val="single" w:sz="4" w:space="0" w:color="000000"/>
            </w:tcBorders>
          </w:tcPr>
          <w:p w:rsidR="000173A8" w:rsidRPr="00717AAB" w:rsidRDefault="000173A8" w:rsidP="00214AAF">
            <w:pPr>
              <w:pStyle w:val="ab"/>
              <w:numPr>
                <w:ilvl w:val="0"/>
                <w:numId w:val="13"/>
              </w:numPr>
              <w:snapToGrid w:val="0"/>
            </w:pPr>
            <w:r w:rsidRPr="00781783">
              <w:t>Наука современной цивилизации.</w:t>
            </w:r>
          </w:p>
        </w:tc>
        <w:tc>
          <w:tcPr>
            <w:tcW w:w="4961" w:type="dxa"/>
            <w:tcBorders>
              <w:top w:val="single" w:sz="4" w:space="0" w:color="000000"/>
              <w:left w:val="single" w:sz="4" w:space="0" w:color="000000"/>
              <w:bottom w:val="single" w:sz="4" w:space="0" w:color="000000"/>
            </w:tcBorders>
          </w:tcPr>
          <w:p w:rsidR="000173A8" w:rsidRDefault="000173A8" w:rsidP="00214AAF">
            <w:pPr>
              <w:pStyle w:val="310"/>
              <w:numPr>
                <w:ilvl w:val="0"/>
                <w:numId w:val="3"/>
              </w:numPr>
              <w:spacing w:after="0"/>
              <w:ind w:left="33" w:firstLine="0"/>
              <w:jc w:val="both"/>
              <w:rPr>
                <w:sz w:val="24"/>
                <w:szCs w:val="24"/>
              </w:rPr>
            </w:pPr>
            <w:r w:rsidRPr="00EB0744">
              <w:rPr>
                <w:sz w:val="24"/>
                <w:szCs w:val="24"/>
              </w:rPr>
              <w:t xml:space="preserve">Традиционалистский и техногенный типы цивилизационного развития и их базисные ценности. </w:t>
            </w:r>
          </w:p>
          <w:p w:rsidR="000173A8" w:rsidRDefault="000173A8" w:rsidP="00214AAF">
            <w:pPr>
              <w:pStyle w:val="310"/>
              <w:numPr>
                <w:ilvl w:val="0"/>
                <w:numId w:val="3"/>
              </w:numPr>
              <w:spacing w:after="0"/>
              <w:ind w:left="33" w:firstLine="0"/>
              <w:jc w:val="both"/>
              <w:rPr>
                <w:sz w:val="24"/>
                <w:szCs w:val="24"/>
              </w:rPr>
            </w:pPr>
            <w:r w:rsidRPr="00585F89">
              <w:rPr>
                <w:sz w:val="24"/>
                <w:szCs w:val="24"/>
              </w:rPr>
              <w:t xml:space="preserve">Ценность научной рациональности. </w:t>
            </w:r>
          </w:p>
          <w:p w:rsidR="000173A8" w:rsidRPr="00585F89" w:rsidRDefault="000173A8" w:rsidP="00214AAF">
            <w:pPr>
              <w:pStyle w:val="310"/>
              <w:numPr>
                <w:ilvl w:val="0"/>
                <w:numId w:val="3"/>
              </w:numPr>
              <w:spacing w:after="0"/>
              <w:ind w:left="33" w:firstLine="0"/>
              <w:jc w:val="both"/>
              <w:rPr>
                <w:rFonts w:eastAsia="Times New Roman"/>
                <w:sz w:val="24"/>
                <w:szCs w:val="24"/>
              </w:rPr>
            </w:pPr>
            <w:r w:rsidRPr="00585F89">
              <w:rPr>
                <w:sz w:val="24"/>
                <w:szCs w:val="24"/>
              </w:rPr>
              <w:t xml:space="preserve"> Сциентизм и антисцитизм как ценностные мировоззренческие ориентации.</w:t>
            </w:r>
            <w:r>
              <w:rPr>
                <w:sz w:val="24"/>
                <w:szCs w:val="24"/>
              </w:rPr>
              <w:t xml:space="preserve"> </w:t>
            </w:r>
          </w:p>
          <w:p w:rsidR="000173A8" w:rsidRPr="00585F89" w:rsidRDefault="000173A8" w:rsidP="00214AAF">
            <w:pPr>
              <w:pStyle w:val="310"/>
              <w:numPr>
                <w:ilvl w:val="0"/>
                <w:numId w:val="3"/>
              </w:numPr>
              <w:spacing w:after="0"/>
              <w:ind w:left="33" w:firstLine="0"/>
              <w:jc w:val="both"/>
              <w:rPr>
                <w:rFonts w:eastAsia="Times New Roman"/>
                <w:sz w:val="24"/>
                <w:szCs w:val="24"/>
              </w:rPr>
            </w:pPr>
            <w:r w:rsidRPr="00EB0744">
              <w:rPr>
                <w:sz w:val="24"/>
                <w:szCs w:val="24"/>
              </w:rPr>
              <w:t>Наука как особая сфера культуры.</w:t>
            </w:r>
            <w:r>
              <w:t xml:space="preserve"> </w:t>
            </w:r>
          </w:p>
          <w:p w:rsidR="000173A8" w:rsidRPr="00585F89" w:rsidRDefault="000173A8" w:rsidP="00214AAF">
            <w:pPr>
              <w:pStyle w:val="310"/>
              <w:numPr>
                <w:ilvl w:val="0"/>
                <w:numId w:val="3"/>
              </w:numPr>
              <w:spacing w:after="0"/>
              <w:ind w:left="33" w:firstLine="0"/>
              <w:jc w:val="both"/>
              <w:rPr>
                <w:rFonts w:eastAsia="Times New Roman"/>
                <w:sz w:val="24"/>
                <w:szCs w:val="24"/>
              </w:rPr>
            </w:pPr>
            <w:r w:rsidRPr="00EB0744">
              <w:rPr>
                <w:sz w:val="24"/>
                <w:szCs w:val="24"/>
              </w:rPr>
              <w:t>Функции науки в жизни общества (наука как мировоззрение, как производительная и социальная сила).</w:t>
            </w:r>
            <w:r w:rsidRPr="00585F89">
              <w:rPr>
                <w:b/>
                <w:sz w:val="24"/>
                <w:szCs w:val="24"/>
              </w:rPr>
              <w:t xml:space="preserve"> </w:t>
            </w:r>
          </w:p>
          <w:p w:rsidR="000173A8" w:rsidRPr="00585F89" w:rsidRDefault="000173A8" w:rsidP="00214AAF">
            <w:pPr>
              <w:pStyle w:val="310"/>
              <w:numPr>
                <w:ilvl w:val="0"/>
                <w:numId w:val="3"/>
              </w:numPr>
              <w:spacing w:after="0"/>
              <w:ind w:left="33" w:firstLine="0"/>
              <w:jc w:val="both"/>
              <w:rPr>
                <w:rFonts w:eastAsia="Times New Roman"/>
                <w:sz w:val="24"/>
                <w:szCs w:val="24"/>
              </w:rPr>
            </w:pPr>
            <w:r w:rsidRPr="00EB0744">
              <w:rPr>
                <w:sz w:val="24"/>
                <w:szCs w:val="24"/>
              </w:rPr>
              <w:t>Наука и творчество.</w:t>
            </w:r>
          </w:p>
          <w:p w:rsidR="000173A8" w:rsidRPr="00585F89" w:rsidRDefault="000173A8" w:rsidP="00214AAF">
            <w:pPr>
              <w:pStyle w:val="310"/>
              <w:numPr>
                <w:ilvl w:val="0"/>
                <w:numId w:val="3"/>
              </w:numPr>
              <w:spacing w:after="0"/>
              <w:ind w:left="33" w:firstLine="0"/>
              <w:jc w:val="both"/>
              <w:rPr>
                <w:rFonts w:eastAsia="Times New Roman"/>
                <w:sz w:val="24"/>
                <w:szCs w:val="24"/>
              </w:rPr>
            </w:pPr>
            <w:r w:rsidRPr="00EB0744">
              <w:rPr>
                <w:sz w:val="24"/>
                <w:szCs w:val="24"/>
              </w:rPr>
              <w:t xml:space="preserve"> Этика  науки и нравственная ответственность ученого.</w:t>
            </w:r>
          </w:p>
          <w:p w:rsidR="000173A8" w:rsidRDefault="000173A8" w:rsidP="00622DFB">
            <w:pPr>
              <w:snapToGrid w:val="0"/>
            </w:pPr>
          </w:p>
          <w:p w:rsidR="009743E0" w:rsidRDefault="009743E0" w:rsidP="009743E0">
            <w:pPr>
              <w:tabs>
                <w:tab w:val="left" w:pos="993"/>
              </w:tabs>
              <w:autoSpaceDE w:val="0"/>
              <w:autoSpaceDN w:val="0"/>
              <w:adjustRightInd w:val="0"/>
            </w:pPr>
            <w:r w:rsidRPr="00FD6549">
              <w:t xml:space="preserve">Рекомендуемые источники из раздела 8: </w:t>
            </w:r>
          </w:p>
          <w:p w:rsidR="009743E0" w:rsidRPr="00FD6549" w:rsidRDefault="009743E0" w:rsidP="009743E0">
            <w:pPr>
              <w:tabs>
                <w:tab w:val="left" w:pos="993"/>
              </w:tabs>
              <w:autoSpaceDE w:val="0"/>
              <w:autoSpaceDN w:val="0"/>
              <w:adjustRightInd w:val="0"/>
            </w:pPr>
            <w:r>
              <w:rPr>
                <w:bCs/>
              </w:rPr>
              <w:t xml:space="preserve"> 8.6-8.8, 8.19-8.13</w:t>
            </w:r>
            <w:r w:rsidRPr="00FD6549">
              <w:rPr>
                <w:bCs/>
              </w:rPr>
              <w:t xml:space="preserve">; </w:t>
            </w:r>
          </w:p>
          <w:p w:rsidR="009743E0" w:rsidRPr="00FD6549" w:rsidRDefault="009743E0" w:rsidP="009743E0">
            <w:pPr>
              <w:rPr>
                <w:bCs/>
              </w:rPr>
            </w:pPr>
            <w:r w:rsidRPr="00FD6549">
              <w:t>из раздела 9: 9.1-</w:t>
            </w:r>
            <w:r>
              <w:rPr>
                <w:bCs/>
              </w:rPr>
              <w:t>9.2; 9.3; 9.12; 9-22.</w:t>
            </w:r>
          </w:p>
          <w:p w:rsidR="000173A8" w:rsidRPr="0077172A" w:rsidRDefault="000173A8" w:rsidP="00622DFB">
            <w:pPr>
              <w:snapToGrid w:val="0"/>
            </w:pPr>
          </w:p>
        </w:tc>
        <w:tc>
          <w:tcPr>
            <w:tcW w:w="2977" w:type="dxa"/>
            <w:tcBorders>
              <w:top w:val="single" w:sz="4" w:space="0" w:color="000000"/>
              <w:left w:val="single" w:sz="4" w:space="0" w:color="000000"/>
              <w:bottom w:val="single" w:sz="4" w:space="0" w:color="000000"/>
              <w:right w:val="single" w:sz="4" w:space="0" w:color="auto"/>
            </w:tcBorders>
          </w:tcPr>
          <w:p w:rsidR="000173A8" w:rsidRPr="00F36A32" w:rsidRDefault="000173A8" w:rsidP="00622DFB">
            <w:pPr>
              <w:tabs>
                <w:tab w:val="left" w:pos="709"/>
                <w:tab w:val="left" w:pos="993"/>
              </w:tabs>
              <w:jc w:val="both"/>
              <w:rPr>
                <w:u w:val="single"/>
              </w:rPr>
            </w:pPr>
            <w:r w:rsidRPr="00F36A32">
              <w:rPr>
                <w:u w:val="single"/>
              </w:rPr>
              <w:t>Контроль усвоения знаний по теме лекции.</w:t>
            </w:r>
          </w:p>
          <w:p w:rsidR="000173A8" w:rsidRPr="00F36A32" w:rsidRDefault="000173A8" w:rsidP="00622DFB">
            <w:pPr>
              <w:tabs>
                <w:tab w:val="left" w:pos="709"/>
                <w:tab w:val="left" w:pos="993"/>
              </w:tabs>
              <w:jc w:val="both"/>
            </w:pPr>
            <w:r w:rsidRPr="00F36A32">
              <w:t>Устные ответы на вопросы по теме лекции. Выступления и презентации. Дискуссия по теме занятия.</w:t>
            </w:r>
          </w:p>
          <w:p w:rsidR="000173A8" w:rsidRPr="00F36A32" w:rsidRDefault="000173A8" w:rsidP="00622DFB">
            <w:pPr>
              <w:tabs>
                <w:tab w:val="left" w:pos="709"/>
                <w:tab w:val="left" w:pos="993"/>
              </w:tabs>
              <w:jc w:val="both"/>
            </w:pPr>
            <w:r w:rsidRPr="00F36A32">
              <w:t>Терминологический диктант по теме.</w:t>
            </w:r>
          </w:p>
          <w:p w:rsidR="000173A8" w:rsidRPr="00F36A32" w:rsidRDefault="000173A8" w:rsidP="00622DFB">
            <w:pPr>
              <w:tabs>
                <w:tab w:val="left" w:pos="709"/>
                <w:tab w:val="left" w:pos="993"/>
              </w:tabs>
              <w:jc w:val="both"/>
            </w:pPr>
            <w:r w:rsidRPr="00F36A32">
              <w:t xml:space="preserve">Вопросы для самостоятельной работы </w:t>
            </w:r>
            <w:r>
              <w:t>аспирантов</w:t>
            </w:r>
            <w:r w:rsidRPr="00F36A32">
              <w:t>:</w:t>
            </w:r>
          </w:p>
          <w:p w:rsidR="000173A8" w:rsidRPr="00F36A32" w:rsidRDefault="000173A8" w:rsidP="00622DFB">
            <w:r w:rsidRPr="00F36A32">
              <w:t xml:space="preserve">- </w:t>
            </w:r>
            <w:r>
              <w:t>характерные черты современной науки.</w:t>
            </w:r>
          </w:p>
          <w:p w:rsidR="000173A8" w:rsidRPr="0077172A" w:rsidRDefault="000173A8" w:rsidP="00622DFB">
            <w:pPr>
              <w:snapToGrid w:val="0"/>
            </w:pPr>
          </w:p>
        </w:tc>
      </w:tr>
      <w:tr w:rsidR="000173A8" w:rsidRPr="00E46DAC" w:rsidTr="00622DFB">
        <w:tc>
          <w:tcPr>
            <w:tcW w:w="3091" w:type="dxa"/>
            <w:tcBorders>
              <w:top w:val="single" w:sz="4" w:space="0" w:color="000000"/>
              <w:left w:val="single" w:sz="4" w:space="0" w:color="000000"/>
              <w:bottom w:val="single" w:sz="4" w:space="0" w:color="000000"/>
            </w:tcBorders>
          </w:tcPr>
          <w:p w:rsidR="000173A8" w:rsidRPr="00BA77A3" w:rsidRDefault="000173A8" w:rsidP="00214AAF">
            <w:pPr>
              <w:pStyle w:val="ab"/>
              <w:numPr>
                <w:ilvl w:val="0"/>
                <w:numId w:val="13"/>
              </w:numPr>
              <w:snapToGrid w:val="0"/>
              <w:jc w:val="both"/>
              <w:rPr>
                <w:rFonts w:eastAsia="Calibri"/>
              </w:rPr>
            </w:pPr>
            <w:r w:rsidRPr="00BA77A3">
              <w:rPr>
                <w:rFonts w:eastAsia="Calibri"/>
              </w:rPr>
              <w:t>Возникновение науки и основные стадии ее исторической эволюции.</w:t>
            </w:r>
          </w:p>
        </w:tc>
        <w:tc>
          <w:tcPr>
            <w:tcW w:w="4961" w:type="dxa"/>
            <w:tcBorders>
              <w:top w:val="single" w:sz="4" w:space="0" w:color="000000"/>
              <w:left w:val="single" w:sz="4" w:space="0" w:color="000000"/>
              <w:bottom w:val="single" w:sz="4" w:space="0" w:color="000000"/>
            </w:tcBorders>
          </w:tcPr>
          <w:p w:rsidR="000173A8" w:rsidRDefault="000173A8" w:rsidP="00214AAF">
            <w:pPr>
              <w:pStyle w:val="afb"/>
              <w:numPr>
                <w:ilvl w:val="0"/>
                <w:numId w:val="4"/>
              </w:numPr>
              <w:ind w:left="0" w:firstLine="0"/>
            </w:pPr>
            <w:r w:rsidRPr="00034DAC">
              <w:rPr>
                <w:rFonts w:eastAsia="Times New Roman"/>
              </w:rPr>
              <w:t>Различные подходы к анализу истории науки (кумулятивизм, антикумулятивизм, case-stadies модель).</w:t>
            </w:r>
          </w:p>
          <w:p w:rsidR="000173A8" w:rsidRDefault="000173A8" w:rsidP="00214AAF">
            <w:pPr>
              <w:pStyle w:val="afb"/>
              <w:numPr>
                <w:ilvl w:val="0"/>
                <w:numId w:val="4"/>
              </w:numPr>
              <w:ind w:left="0" w:firstLine="0"/>
            </w:pPr>
            <w:r w:rsidRPr="007F5316">
              <w:t xml:space="preserve">Преднаука и ее особенности: эмпирический, сакрально-кастовый, рецептурный, догматический характер знания, его непосредственная связь с практическими задачами. </w:t>
            </w:r>
            <w:r>
              <w:t xml:space="preserve"> </w:t>
            </w:r>
            <w:r w:rsidRPr="007F5316">
              <w:t xml:space="preserve"> </w:t>
            </w:r>
          </w:p>
          <w:p w:rsidR="000173A8" w:rsidRDefault="000173A8" w:rsidP="00214AAF">
            <w:pPr>
              <w:pStyle w:val="afb"/>
              <w:numPr>
                <w:ilvl w:val="0"/>
                <w:numId w:val="4"/>
              </w:numPr>
              <w:ind w:left="0" w:firstLine="0"/>
            </w:pPr>
            <w:r w:rsidRPr="007F5316">
              <w:t xml:space="preserve">  Возникновение науки, научные знания в Древнем востоке.</w:t>
            </w:r>
          </w:p>
          <w:p w:rsidR="000173A8" w:rsidRDefault="000173A8" w:rsidP="00214AAF">
            <w:pPr>
              <w:pStyle w:val="afb"/>
              <w:numPr>
                <w:ilvl w:val="0"/>
                <w:numId w:val="4"/>
              </w:numPr>
              <w:ind w:left="0" w:firstLine="0"/>
            </w:pPr>
            <w:r w:rsidRPr="007F5316">
              <w:t xml:space="preserve"> Культура античного полиса и становление первых форм теоретической науки. </w:t>
            </w:r>
            <w:r>
              <w:t xml:space="preserve"> </w:t>
            </w:r>
          </w:p>
          <w:p w:rsidR="000173A8" w:rsidRDefault="000173A8" w:rsidP="00214AAF">
            <w:pPr>
              <w:pStyle w:val="afb"/>
              <w:numPr>
                <w:ilvl w:val="0"/>
                <w:numId w:val="4"/>
              </w:numPr>
              <w:ind w:left="0" w:firstLine="0"/>
            </w:pPr>
            <w:r w:rsidRPr="007F5316">
              <w:t xml:space="preserve">Средневековое мировоззрение и особенности научного  познания этой эпохи. </w:t>
            </w:r>
            <w:r>
              <w:t xml:space="preserve"> </w:t>
            </w:r>
            <w:r w:rsidRPr="007F5316">
              <w:t xml:space="preserve"> </w:t>
            </w:r>
          </w:p>
          <w:p w:rsidR="000173A8" w:rsidRDefault="000173A8" w:rsidP="00214AAF">
            <w:pPr>
              <w:pStyle w:val="afb"/>
              <w:numPr>
                <w:ilvl w:val="0"/>
                <w:numId w:val="4"/>
              </w:numPr>
              <w:ind w:left="0" w:firstLine="0"/>
            </w:pPr>
            <w:r w:rsidRPr="007F5316">
              <w:t xml:space="preserve">Революция в мировоззрении в эпоху Возрождения. </w:t>
            </w:r>
            <w:r>
              <w:t xml:space="preserve"> </w:t>
            </w:r>
          </w:p>
          <w:p w:rsidR="000173A8" w:rsidRDefault="000173A8" w:rsidP="00214AAF">
            <w:pPr>
              <w:pStyle w:val="afb"/>
              <w:numPr>
                <w:ilvl w:val="0"/>
                <w:numId w:val="4"/>
              </w:numPr>
              <w:ind w:left="0" w:firstLine="0"/>
            </w:pPr>
            <w:r w:rsidRPr="007F5316">
              <w:t>Становление опытной науки в новоевропейской культуре. Оксфордская школа, Р. Бэкон, У. Оккам и возникновение идеалов математизированного и опытного знания</w:t>
            </w:r>
            <w:r>
              <w:t xml:space="preserve">. </w:t>
            </w:r>
          </w:p>
          <w:p w:rsidR="000173A8" w:rsidRDefault="000173A8" w:rsidP="00214AAF">
            <w:pPr>
              <w:pStyle w:val="afb"/>
              <w:numPr>
                <w:ilvl w:val="0"/>
                <w:numId w:val="4"/>
              </w:numPr>
              <w:ind w:left="0" w:firstLine="0"/>
            </w:pPr>
            <w:r>
              <w:t xml:space="preserve"> </w:t>
            </w:r>
            <w:r w:rsidRPr="007F5316">
              <w:t xml:space="preserve"> Галилей и его роль в возникновении современной науки. </w:t>
            </w:r>
          </w:p>
          <w:p w:rsidR="000173A8" w:rsidRDefault="000173A8" w:rsidP="00214AAF">
            <w:pPr>
              <w:pStyle w:val="afb"/>
              <w:numPr>
                <w:ilvl w:val="0"/>
                <w:numId w:val="4"/>
              </w:numPr>
              <w:ind w:left="0" w:firstLine="0"/>
            </w:pPr>
            <w:r w:rsidRPr="007F5316">
              <w:t xml:space="preserve">Эмпиризм Ф. Бэкона, физика и рационализм Р. Декарта. </w:t>
            </w:r>
          </w:p>
          <w:p w:rsidR="000173A8" w:rsidRPr="006F3C4F" w:rsidRDefault="000173A8" w:rsidP="00214AAF">
            <w:pPr>
              <w:pStyle w:val="afb"/>
              <w:numPr>
                <w:ilvl w:val="0"/>
                <w:numId w:val="4"/>
              </w:numPr>
              <w:ind w:left="0" w:firstLine="0"/>
              <w:rPr>
                <w:b/>
              </w:rPr>
            </w:pPr>
            <w:r>
              <w:t>Наука Х</w:t>
            </w:r>
            <w:r w:rsidRPr="007F5316">
              <w:rPr>
                <w:lang w:val="en-US"/>
              </w:rPr>
              <w:t>I</w:t>
            </w:r>
            <w:r w:rsidRPr="007F5316">
              <w:t xml:space="preserve">Х века. </w:t>
            </w:r>
            <w:r>
              <w:t xml:space="preserve"> </w:t>
            </w:r>
          </w:p>
          <w:p w:rsidR="009743E0" w:rsidRDefault="009743E0" w:rsidP="009743E0">
            <w:pPr>
              <w:tabs>
                <w:tab w:val="left" w:pos="993"/>
              </w:tabs>
              <w:autoSpaceDE w:val="0"/>
              <w:autoSpaceDN w:val="0"/>
              <w:adjustRightInd w:val="0"/>
            </w:pPr>
            <w:r w:rsidRPr="00FD6549">
              <w:t xml:space="preserve">Рекомендуемые источники из раздела 8: </w:t>
            </w:r>
          </w:p>
          <w:p w:rsidR="009743E0" w:rsidRPr="00FD6549" w:rsidRDefault="009743E0" w:rsidP="009743E0">
            <w:pPr>
              <w:tabs>
                <w:tab w:val="left" w:pos="993"/>
              </w:tabs>
              <w:autoSpaceDE w:val="0"/>
              <w:autoSpaceDN w:val="0"/>
              <w:adjustRightInd w:val="0"/>
            </w:pPr>
            <w:r>
              <w:rPr>
                <w:bCs/>
              </w:rPr>
              <w:t xml:space="preserve"> 8.6-8.8, 8.19-8.13</w:t>
            </w:r>
            <w:r w:rsidRPr="00FD6549">
              <w:rPr>
                <w:bCs/>
              </w:rPr>
              <w:t xml:space="preserve">; </w:t>
            </w:r>
          </w:p>
          <w:p w:rsidR="009743E0" w:rsidRPr="00FD6549" w:rsidRDefault="009743E0" w:rsidP="009743E0">
            <w:pPr>
              <w:rPr>
                <w:bCs/>
              </w:rPr>
            </w:pPr>
            <w:r w:rsidRPr="00FD6549">
              <w:t>из раздела 9: 9.1-</w:t>
            </w:r>
            <w:r>
              <w:rPr>
                <w:bCs/>
              </w:rPr>
              <w:t>9.2; 9.3; 9.12; 9-22.</w:t>
            </w:r>
          </w:p>
          <w:p w:rsidR="000173A8" w:rsidRPr="001C3B0D" w:rsidRDefault="000173A8" w:rsidP="00622DFB">
            <w:pPr>
              <w:pStyle w:val="afb"/>
              <w:ind w:left="0" w:firstLine="0"/>
              <w:rPr>
                <w:b/>
              </w:rPr>
            </w:pPr>
          </w:p>
        </w:tc>
        <w:tc>
          <w:tcPr>
            <w:tcW w:w="2977" w:type="dxa"/>
            <w:tcBorders>
              <w:top w:val="single" w:sz="4" w:space="0" w:color="000000"/>
              <w:left w:val="single" w:sz="4" w:space="0" w:color="000000"/>
              <w:bottom w:val="single" w:sz="4" w:space="0" w:color="000000"/>
              <w:right w:val="single" w:sz="4" w:space="0" w:color="auto"/>
            </w:tcBorders>
          </w:tcPr>
          <w:p w:rsidR="000173A8" w:rsidRPr="00F36A32" w:rsidRDefault="000173A8" w:rsidP="00622DFB">
            <w:pPr>
              <w:tabs>
                <w:tab w:val="left" w:pos="709"/>
                <w:tab w:val="left" w:pos="993"/>
              </w:tabs>
              <w:jc w:val="both"/>
              <w:rPr>
                <w:u w:val="single"/>
              </w:rPr>
            </w:pPr>
            <w:r w:rsidRPr="00F36A32">
              <w:rPr>
                <w:u w:val="single"/>
              </w:rPr>
              <w:t>Контроль усвоения знаний по теме лекции.</w:t>
            </w:r>
          </w:p>
          <w:p w:rsidR="000173A8" w:rsidRPr="00F36A32" w:rsidRDefault="000173A8" w:rsidP="00622DFB">
            <w:pPr>
              <w:tabs>
                <w:tab w:val="left" w:pos="709"/>
                <w:tab w:val="left" w:pos="993"/>
              </w:tabs>
              <w:jc w:val="both"/>
            </w:pPr>
            <w:r w:rsidRPr="00F36A32">
              <w:t>Устные ответы на вопросы по теме лекции. Выступления и презентации. Дискуссия по теме занятия.</w:t>
            </w:r>
          </w:p>
          <w:p w:rsidR="000173A8" w:rsidRPr="00F36A32" w:rsidRDefault="000173A8" w:rsidP="00622DFB">
            <w:pPr>
              <w:tabs>
                <w:tab w:val="left" w:pos="709"/>
                <w:tab w:val="left" w:pos="993"/>
              </w:tabs>
              <w:jc w:val="both"/>
            </w:pPr>
            <w:r w:rsidRPr="00F36A32">
              <w:t>Терминологический диктант по теме.</w:t>
            </w:r>
          </w:p>
          <w:p w:rsidR="000173A8" w:rsidRPr="00F36A32" w:rsidRDefault="000173A8" w:rsidP="00622DFB">
            <w:pPr>
              <w:tabs>
                <w:tab w:val="left" w:pos="709"/>
                <w:tab w:val="left" w:pos="993"/>
              </w:tabs>
              <w:jc w:val="both"/>
            </w:pPr>
            <w:r w:rsidRPr="00F36A32">
              <w:t xml:space="preserve">Вопросы для самостоятельной работы </w:t>
            </w:r>
            <w:r>
              <w:t>аспирантов</w:t>
            </w:r>
            <w:r w:rsidRPr="00F36A32">
              <w:t>:</w:t>
            </w:r>
          </w:p>
          <w:p w:rsidR="000173A8" w:rsidRPr="00F36A32" w:rsidRDefault="000173A8" w:rsidP="00622DFB">
            <w:r w:rsidRPr="00F36A32">
              <w:t xml:space="preserve">- </w:t>
            </w:r>
            <w:r>
              <w:t>пранаука и преднаука; основные этапы развития науки.</w:t>
            </w:r>
          </w:p>
          <w:p w:rsidR="000173A8" w:rsidRPr="0077172A" w:rsidRDefault="000173A8" w:rsidP="00622DFB">
            <w:pPr>
              <w:snapToGrid w:val="0"/>
            </w:pPr>
          </w:p>
        </w:tc>
      </w:tr>
      <w:tr w:rsidR="000173A8" w:rsidRPr="00E46DAC" w:rsidTr="00622DFB">
        <w:tc>
          <w:tcPr>
            <w:tcW w:w="3091" w:type="dxa"/>
            <w:tcBorders>
              <w:top w:val="single" w:sz="4" w:space="0" w:color="000000"/>
              <w:left w:val="single" w:sz="4" w:space="0" w:color="000000"/>
              <w:bottom w:val="single" w:sz="4" w:space="0" w:color="auto"/>
            </w:tcBorders>
          </w:tcPr>
          <w:p w:rsidR="000173A8" w:rsidRPr="00BA77A3" w:rsidRDefault="000173A8" w:rsidP="00214AAF">
            <w:pPr>
              <w:pStyle w:val="ab"/>
              <w:numPr>
                <w:ilvl w:val="0"/>
                <w:numId w:val="13"/>
              </w:numPr>
              <w:snapToGrid w:val="0"/>
              <w:jc w:val="both"/>
              <w:rPr>
                <w:rFonts w:eastAsia="Calibri"/>
              </w:rPr>
            </w:pPr>
            <w:r w:rsidRPr="00BA77A3">
              <w:rPr>
                <w:rFonts w:eastAsia="Calibri"/>
              </w:rPr>
              <w:t>Наука как познавательная деятельность, структура научного знания.</w:t>
            </w:r>
          </w:p>
        </w:tc>
        <w:tc>
          <w:tcPr>
            <w:tcW w:w="4961" w:type="dxa"/>
            <w:tcBorders>
              <w:top w:val="single" w:sz="4" w:space="0" w:color="000000"/>
              <w:left w:val="single" w:sz="4" w:space="0" w:color="000000"/>
              <w:bottom w:val="single" w:sz="4" w:space="0" w:color="auto"/>
            </w:tcBorders>
          </w:tcPr>
          <w:p w:rsidR="000173A8" w:rsidRPr="007F5316" w:rsidRDefault="000173A8" w:rsidP="00214AAF">
            <w:pPr>
              <w:pStyle w:val="310"/>
              <w:numPr>
                <w:ilvl w:val="0"/>
                <w:numId w:val="5"/>
              </w:numPr>
              <w:spacing w:after="0"/>
              <w:ind w:left="0" w:firstLine="0"/>
              <w:jc w:val="both"/>
              <w:rPr>
                <w:rFonts w:eastAsia="Times New Roman"/>
                <w:i/>
                <w:iCs/>
                <w:sz w:val="24"/>
                <w:szCs w:val="24"/>
              </w:rPr>
            </w:pPr>
            <w:r w:rsidRPr="00EB0744">
              <w:rPr>
                <w:sz w:val="24"/>
                <w:szCs w:val="24"/>
              </w:rPr>
              <w:t xml:space="preserve">Наука  как процесс познания. </w:t>
            </w:r>
            <w:r>
              <w:rPr>
                <w:sz w:val="24"/>
                <w:szCs w:val="24"/>
              </w:rPr>
              <w:t xml:space="preserve"> </w:t>
            </w:r>
            <w:r w:rsidRPr="00EB0744">
              <w:rPr>
                <w:sz w:val="24"/>
                <w:szCs w:val="24"/>
              </w:rPr>
              <w:t xml:space="preserve"> </w:t>
            </w:r>
          </w:p>
          <w:p w:rsidR="000173A8" w:rsidRPr="007F5316" w:rsidRDefault="000173A8" w:rsidP="00214AAF">
            <w:pPr>
              <w:pStyle w:val="310"/>
              <w:numPr>
                <w:ilvl w:val="0"/>
                <w:numId w:val="5"/>
              </w:numPr>
              <w:spacing w:after="0"/>
              <w:ind w:left="0" w:firstLine="0"/>
              <w:jc w:val="both"/>
              <w:rPr>
                <w:rFonts w:eastAsia="Times New Roman"/>
                <w:i/>
                <w:iCs/>
                <w:sz w:val="24"/>
                <w:szCs w:val="24"/>
              </w:rPr>
            </w:pPr>
            <w:r w:rsidRPr="00EB0744">
              <w:rPr>
                <w:sz w:val="24"/>
                <w:szCs w:val="24"/>
              </w:rPr>
              <w:t xml:space="preserve"> Структура науки, ее компоненты и функции.</w:t>
            </w:r>
          </w:p>
          <w:p w:rsidR="000173A8" w:rsidRPr="007F5316" w:rsidRDefault="000173A8" w:rsidP="00214AAF">
            <w:pPr>
              <w:pStyle w:val="310"/>
              <w:numPr>
                <w:ilvl w:val="0"/>
                <w:numId w:val="5"/>
              </w:numPr>
              <w:spacing w:after="0"/>
              <w:ind w:left="0" w:firstLine="0"/>
              <w:jc w:val="both"/>
              <w:rPr>
                <w:rFonts w:eastAsia="Times New Roman"/>
                <w:i/>
                <w:iCs/>
                <w:sz w:val="24"/>
                <w:szCs w:val="24"/>
              </w:rPr>
            </w:pPr>
            <w:r w:rsidRPr="00EB0744">
              <w:rPr>
                <w:sz w:val="24"/>
                <w:szCs w:val="24"/>
              </w:rPr>
              <w:t xml:space="preserve"> Специфика естественных и гуманитарных и экономических наук. </w:t>
            </w:r>
            <w:r>
              <w:rPr>
                <w:sz w:val="24"/>
                <w:szCs w:val="24"/>
              </w:rPr>
              <w:t xml:space="preserve"> </w:t>
            </w:r>
            <w:r w:rsidRPr="00EB0744">
              <w:rPr>
                <w:sz w:val="24"/>
                <w:szCs w:val="24"/>
              </w:rPr>
              <w:t xml:space="preserve"> </w:t>
            </w:r>
          </w:p>
          <w:p w:rsidR="000173A8" w:rsidRPr="007F5316" w:rsidRDefault="000173A8" w:rsidP="00214AAF">
            <w:pPr>
              <w:pStyle w:val="310"/>
              <w:numPr>
                <w:ilvl w:val="0"/>
                <w:numId w:val="5"/>
              </w:numPr>
              <w:spacing w:after="0"/>
              <w:ind w:left="0" w:firstLine="0"/>
              <w:jc w:val="both"/>
              <w:rPr>
                <w:iCs/>
                <w:sz w:val="24"/>
                <w:szCs w:val="24"/>
              </w:rPr>
            </w:pPr>
            <w:r w:rsidRPr="007F5316">
              <w:rPr>
                <w:sz w:val="24"/>
                <w:szCs w:val="24"/>
              </w:rPr>
              <w:t xml:space="preserve">Критерии научности знания. </w:t>
            </w:r>
          </w:p>
          <w:p w:rsidR="000173A8" w:rsidRPr="007F5316" w:rsidRDefault="000173A8" w:rsidP="00214AAF">
            <w:pPr>
              <w:pStyle w:val="310"/>
              <w:numPr>
                <w:ilvl w:val="0"/>
                <w:numId w:val="5"/>
              </w:numPr>
              <w:spacing w:after="0"/>
              <w:ind w:left="0" w:firstLine="0"/>
              <w:jc w:val="both"/>
              <w:rPr>
                <w:sz w:val="24"/>
                <w:szCs w:val="24"/>
              </w:rPr>
            </w:pPr>
            <w:r w:rsidRPr="007F5316">
              <w:rPr>
                <w:rFonts w:eastAsia="Times New Roman"/>
                <w:i/>
                <w:iCs/>
                <w:sz w:val="24"/>
                <w:szCs w:val="24"/>
              </w:rPr>
              <w:t xml:space="preserve"> </w:t>
            </w:r>
            <w:r w:rsidRPr="007F5316">
              <w:rPr>
                <w:iCs/>
                <w:sz w:val="24"/>
                <w:szCs w:val="24"/>
              </w:rPr>
              <w:t xml:space="preserve">  Эмпирический и теоретический уровни знания, критерии их различения.  </w:t>
            </w:r>
          </w:p>
          <w:p w:rsidR="000173A8" w:rsidRDefault="000173A8" w:rsidP="00214AAF">
            <w:pPr>
              <w:pStyle w:val="310"/>
              <w:numPr>
                <w:ilvl w:val="0"/>
                <w:numId w:val="5"/>
              </w:numPr>
              <w:spacing w:after="0"/>
              <w:ind w:left="0" w:firstLine="0"/>
              <w:jc w:val="both"/>
              <w:rPr>
                <w:sz w:val="24"/>
                <w:szCs w:val="24"/>
              </w:rPr>
            </w:pPr>
            <w:r w:rsidRPr="007F5316">
              <w:rPr>
                <w:sz w:val="24"/>
                <w:szCs w:val="24"/>
              </w:rPr>
              <w:t xml:space="preserve">Основания науки, их структура. </w:t>
            </w:r>
          </w:p>
          <w:p w:rsidR="000173A8" w:rsidRDefault="000173A8" w:rsidP="00214AAF">
            <w:pPr>
              <w:pStyle w:val="310"/>
              <w:numPr>
                <w:ilvl w:val="0"/>
                <w:numId w:val="5"/>
              </w:numPr>
              <w:spacing w:after="0"/>
              <w:ind w:left="0" w:firstLine="0"/>
              <w:jc w:val="both"/>
              <w:rPr>
                <w:sz w:val="24"/>
                <w:szCs w:val="24"/>
              </w:rPr>
            </w:pPr>
            <w:r w:rsidRPr="007F5316">
              <w:rPr>
                <w:sz w:val="24"/>
                <w:szCs w:val="24"/>
              </w:rPr>
              <w:t xml:space="preserve">Научная картина мира, ее исторические </w:t>
            </w:r>
            <w:r w:rsidRPr="007F5316">
              <w:rPr>
                <w:sz w:val="24"/>
                <w:szCs w:val="24"/>
              </w:rPr>
              <w:lastRenderedPageBreak/>
              <w:t>формы и функции (картина мира как онтология, как форма  систематизации знания, как исследовательская программа). Идеалы и нормы научного познания.</w:t>
            </w:r>
          </w:p>
          <w:p w:rsidR="000173A8" w:rsidRDefault="000173A8" w:rsidP="00214AAF">
            <w:pPr>
              <w:pStyle w:val="310"/>
              <w:numPr>
                <w:ilvl w:val="0"/>
                <w:numId w:val="5"/>
              </w:numPr>
              <w:spacing w:after="0"/>
              <w:ind w:left="0" w:firstLine="0"/>
              <w:jc w:val="both"/>
              <w:rPr>
                <w:sz w:val="24"/>
                <w:szCs w:val="24"/>
              </w:rPr>
            </w:pPr>
            <w:r w:rsidRPr="007F5316">
              <w:rPr>
                <w:sz w:val="24"/>
                <w:szCs w:val="24"/>
              </w:rPr>
              <w:t xml:space="preserve"> Философские, социальные, логические, семиотические и методологические основания науки. </w:t>
            </w:r>
          </w:p>
          <w:p w:rsidR="000173A8" w:rsidRDefault="000173A8" w:rsidP="00214AAF">
            <w:pPr>
              <w:pStyle w:val="310"/>
              <w:numPr>
                <w:ilvl w:val="0"/>
                <w:numId w:val="5"/>
              </w:numPr>
              <w:spacing w:after="0"/>
              <w:ind w:left="0" w:firstLine="0"/>
              <w:jc w:val="both"/>
              <w:rPr>
                <w:sz w:val="24"/>
                <w:szCs w:val="24"/>
              </w:rPr>
            </w:pPr>
            <w:r w:rsidRPr="007F5316">
              <w:rPr>
                <w:sz w:val="24"/>
                <w:szCs w:val="24"/>
              </w:rPr>
              <w:t xml:space="preserve">  Понятие научного метода. </w:t>
            </w:r>
            <w:r>
              <w:rPr>
                <w:sz w:val="24"/>
                <w:szCs w:val="24"/>
              </w:rPr>
              <w:t xml:space="preserve"> </w:t>
            </w:r>
          </w:p>
          <w:p w:rsidR="000173A8" w:rsidRDefault="000173A8" w:rsidP="00214AAF">
            <w:pPr>
              <w:pStyle w:val="310"/>
              <w:numPr>
                <w:ilvl w:val="0"/>
                <w:numId w:val="5"/>
              </w:numPr>
              <w:spacing w:after="0"/>
              <w:ind w:left="0" w:firstLine="0"/>
              <w:jc w:val="both"/>
              <w:rPr>
                <w:sz w:val="24"/>
                <w:szCs w:val="24"/>
              </w:rPr>
            </w:pPr>
            <w:r w:rsidRPr="007F5316">
              <w:rPr>
                <w:sz w:val="24"/>
                <w:szCs w:val="24"/>
              </w:rPr>
              <w:t xml:space="preserve"> Интуиция и воображение в научном и экономическом мышлении. </w:t>
            </w:r>
          </w:p>
          <w:p w:rsidR="009743E0" w:rsidRDefault="009743E0" w:rsidP="009743E0">
            <w:pPr>
              <w:tabs>
                <w:tab w:val="left" w:pos="993"/>
              </w:tabs>
              <w:autoSpaceDE w:val="0"/>
              <w:autoSpaceDN w:val="0"/>
              <w:adjustRightInd w:val="0"/>
            </w:pPr>
            <w:r w:rsidRPr="00FD6549">
              <w:t xml:space="preserve">Рекомендуемые источники из раздела 8: </w:t>
            </w:r>
          </w:p>
          <w:p w:rsidR="009743E0" w:rsidRPr="00FD6549" w:rsidRDefault="009743E0" w:rsidP="009743E0">
            <w:pPr>
              <w:tabs>
                <w:tab w:val="left" w:pos="993"/>
              </w:tabs>
              <w:autoSpaceDE w:val="0"/>
              <w:autoSpaceDN w:val="0"/>
              <w:adjustRightInd w:val="0"/>
            </w:pPr>
            <w:r>
              <w:rPr>
                <w:bCs/>
              </w:rPr>
              <w:t xml:space="preserve"> 8.6-8.8, 8.19-8.13</w:t>
            </w:r>
            <w:r w:rsidRPr="00FD6549">
              <w:rPr>
                <w:bCs/>
              </w:rPr>
              <w:t xml:space="preserve">; </w:t>
            </w:r>
          </w:p>
          <w:p w:rsidR="009743E0" w:rsidRPr="00FD6549" w:rsidRDefault="009743E0" w:rsidP="009743E0">
            <w:pPr>
              <w:rPr>
                <w:bCs/>
              </w:rPr>
            </w:pPr>
            <w:r w:rsidRPr="00FD6549">
              <w:t>из раздела 9: 9.1-</w:t>
            </w:r>
            <w:r>
              <w:rPr>
                <w:bCs/>
              </w:rPr>
              <w:t>9.2; 9.3; 9.12; 9-22.</w:t>
            </w:r>
          </w:p>
          <w:p w:rsidR="000173A8" w:rsidRPr="00FD6549" w:rsidRDefault="000173A8" w:rsidP="00622DFB">
            <w:pPr>
              <w:rPr>
                <w:bCs/>
              </w:rPr>
            </w:pPr>
            <w:r w:rsidRPr="00FD6549">
              <w:rPr>
                <w:bCs/>
              </w:rPr>
              <w:t>.</w:t>
            </w:r>
          </w:p>
          <w:p w:rsidR="000173A8" w:rsidRPr="001C3B0D" w:rsidRDefault="000173A8" w:rsidP="00622DFB">
            <w:pPr>
              <w:pStyle w:val="310"/>
              <w:spacing w:after="0"/>
              <w:jc w:val="both"/>
              <w:rPr>
                <w:sz w:val="24"/>
                <w:szCs w:val="24"/>
              </w:rPr>
            </w:pPr>
          </w:p>
        </w:tc>
        <w:tc>
          <w:tcPr>
            <w:tcW w:w="2977" w:type="dxa"/>
            <w:tcBorders>
              <w:top w:val="single" w:sz="4" w:space="0" w:color="000000"/>
              <w:left w:val="single" w:sz="4" w:space="0" w:color="000000"/>
              <w:bottom w:val="single" w:sz="4" w:space="0" w:color="auto"/>
              <w:right w:val="single" w:sz="4" w:space="0" w:color="auto"/>
            </w:tcBorders>
          </w:tcPr>
          <w:p w:rsidR="000173A8" w:rsidRPr="00F36A32" w:rsidRDefault="000173A8" w:rsidP="00622DFB">
            <w:pPr>
              <w:tabs>
                <w:tab w:val="left" w:pos="709"/>
                <w:tab w:val="left" w:pos="993"/>
              </w:tabs>
              <w:jc w:val="both"/>
              <w:rPr>
                <w:u w:val="single"/>
              </w:rPr>
            </w:pPr>
            <w:r w:rsidRPr="00F36A32">
              <w:rPr>
                <w:u w:val="single"/>
              </w:rPr>
              <w:lastRenderedPageBreak/>
              <w:t>Контроль усвоения знаний по теме лекции.</w:t>
            </w:r>
          </w:p>
          <w:p w:rsidR="000173A8" w:rsidRPr="00F36A32" w:rsidRDefault="000173A8" w:rsidP="00622DFB">
            <w:pPr>
              <w:tabs>
                <w:tab w:val="left" w:pos="709"/>
                <w:tab w:val="left" w:pos="993"/>
              </w:tabs>
              <w:jc w:val="both"/>
            </w:pPr>
            <w:r w:rsidRPr="00F36A32">
              <w:t>Устные ответы на вопросы по теме лекции. Выступления и презентации. Дискуссия по теме занятия.</w:t>
            </w:r>
          </w:p>
          <w:p w:rsidR="000173A8" w:rsidRPr="00F36A32" w:rsidRDefault="000173A8" w:rsidP="00622DFB">
            <w:pPr>
              <w:tabs>
                <w:tab w:val="left" w:pos="709"/>
                <w:tab w:val="left" w:pos="993"/>
              </w:tabs>
              <w:jc w:val="both"/>
            </w:pPr>
            <w:r w:rsidRPr="00F36A32">
              <w:t>Терминологический диктант по теме.</w:t>
            </w:r>
          </w:p>
          <w:p w:rsidR="000173A8" w:rsidRPr="00F36A32" w:rsidRDefault="000173A8" w:rsidP="00622DFB">
            <w:pPr>
              <w:tabs>
                <w:tab w:val="left" w:pos="709"/>
                <w:tab w:val="left" w:pos="993"/>
              </w:tabs>
              <w:jc w:val="both"/>
            </w:pPr>
            <w:r w:rsidRPr="00F36A32">
              <w:t xml:space="preserve">Вопросы для самостоятельной </w:t>
            </w:r>
            <w:r w:rsidRPr="00F36A32">
              <w:lastRenderedPageBreak/>
              <w:t xml:space="preserve">работы </w:t>
            </w:r>
            <w:r>
              <w:t>аспирантов</w:t>
            </w:r>
            <w:r w:rsidRPr="00F36A32">
              <w:t>:</w:t>
            </w:r>
          </w:p>
          <w:p w:rsidR="000173A8" w:rsidRPr="00F36A32" w:rsidRDefault="000173A8" w:rsidP="00622DFB">
            <w:r w:rsidRPr="00F36A32">
              <w:t xml:space="preserve">- </w:t>
            </w:r>
            <w:r>
              <w:t>основные элементы структуры научного знания.</w:t>
            </w:r>
          </w:p>
          <w:p w:rsidR="000173A8" w:rsidRPr="0077172A" w:rsidRDefault="000173A8" w:rsidP="00622DFB">
            <w:pPr>
              <w:snapToGrid w:val="0"/>
            </w:pPr>
          </w:p>
        </w:tc>
      </w:tr>
      <w:tr w:rsidR="000173A8" w:rsidRPr="00E46DAC" w:rsidTr="00622DFB">
        <w:trPr>
          <w:trHeight w:val="5300"/>
        </w:trPr>
        <w:tc>
          <w:tcPr>
            <w:tcW w:w="3091" w:type="dxa"/>
            <w:tcBorders>
              <w:top w:val="single" w:sz="4" w:space="0" w:color="auto"/>
              <w:left w:val="single" w:sz="4" w:space="0" w:color="000000"/>
            </w:tcBorders>
          </w:tcPr>
          <w:p w:rsidR="000173A8" w:rsidRPr="00BA77A3" w:rsidRDefault="000173A8" w:rsidP="00214AAF">
            <w:pPr>
              <w:pStyle w:val="ab"/>
              <w:numPr>
                <w:ilvl w:val="0"/>
                <w:numId w:val="13"/>
              </w:numPr>
              <w:snapToGrid w:val="0"/>
              <w:jc w:val="both"/>
              <w:rPr>
                <w:rFonts w:eastAsia="Calibri"/>
              </w:rPr>
            </w:pPr>
            <w:r w:rsidRPr="00BA77A3">
              <w:rPr>
                <w:rFonts w:eastAsia="Calibri"/>
              </w:rPr>
              <w:lastRenderedPageBreak/>
              <w:t>Динамика науки как процесс порождения нового знания.</w:t>
            </w:r>
          </w:p>
        </w:tc>
        <w:tc>
          <w:tcPr>
            <w:tcW w:w="4961" w:type="dxa"/>
            <w:tcBorders>
              <w:top w:val="single" w:sz="4" w:space="0" w:color="auto"/>
              <w:left w:val="single" w:sz="4" w:space="0" w:color="000000"/>
            </w:tcBorders>
          </w:tcPr>
          <w:p w:rsidR="000173A8" w:rsidRDefault="000173A8" w:rsidP="00214AAF">
            <w:pPr>
              <w:pStyle w:val="af8"/>
              <w:numPr>
                <w:ilvl w:val="0"/>
                <w:numId w:val="6"/>
              </w:numPr>
              <w:spacing w:after="0"/>
              <w:ind w:left="0" w:firstLine="0"/>
              <w:jc w:val="both"/>
            </w:pPr>
            <w:r w:rsidRPr="007F5316">
              <w:t xml:space="preserve">Проблема интернализма и экстернализма в понимании механизмов научной деятельности. </w:t>
            </w:r>
            <w:r>
              <w:t xml:space="preserve"> </w:t>
            </w:r>
          </w:p>
          <w:p w:rsidR="000173A8" w:rsidRDefault="000173A8" w:rsidP="00214AAF">
            <w:pPr>
              <w:pStyle w:val="af8"/>
              <w:numPr>
                <w:ilvl w:val="0"/>
                <w:numId w:val="6"/>
              </w:numPr>
              <w:spacing w:after="0"/>
              <w:ind w:left="0" w:firstLine="0"/>
              <w:jc w:val="both"/>
            </w:pPr>
            <w:r w:rsidRPr="007F5316">
              <w:t xml:space="preserve">Закономерности и формы развития теоретических знаний. </w:t>
            </w:r>
            <w:r>
              <w:t xml:space="preserve"> </w:t>
            </w:r>
          </w:p>
          <w:p w:rsidR="000173A8" w:rsidRDefault="000173A8" w:rsidP="00214AAF">
            <w:pPr>
              <w:pStyle w:val="af8"/>
              <w:numPr>
                <w:ilvl w:val="0"/>
                <w:numId w:val="6"/>
              </w:numPr>
              <w:spacing w:after="0"/>
              <w:ind w:left="0" w:firstLine="0"/>
              <w:jc w:val="both"/>
            </w:pPr>
            <w:r w:rsidRPr="007F5316">
              <w:t xml:space="preserve">Догадка и гипотеза как формы развития научного знания. </w:t>
            </w:r>
            <w:r>
              <w:t xml:space="preserve"> </w:t>
            </w:r>
          </w:p>
          <w:p w:rsidR="000173A8" w:rsidRDefault="000173A8" w:rsidP="00214AAF">
            <w:pPr>
              <w:pStyle w:val="af8"/>
              <w:numPr>
                <w:ilvl w:val="0"/>
                <w:numId w:val="6"/>
              </w:numPr>
              <w:spacing w:after="0"/>
              <w:ind w:left="0" w:firstLine="0"/>
              <w:jc w:val="both"/>
            </w:pPr>
            <w:r w:rsidRPr="007F5316">
              <w:t xml:space="preserve">Становление развитой научной теории. Классический и неклассический варианты формирования теории.     </w:t>
            </w:r>
            <w:r>
              <w:t xml:space="preserve"> </w:t>
            </w:r>
          </w:p>
          <w:p w:rsidR="000173A8" w:rsidRPr="001C3B0D" w:rsidRDefault="000173A8" w:rsidP="00214AAF">
            <w:pPr>
              <w:pStyle w:val="af8"/>
              <w:numPr>
                <w:ilvl w:val="0"/>
                <w:numId w:val="6"/>
              </w:numPr>
              <w:ind w:left="317" w:hanging="317"/>
              <w:jc w:val="both"/>
            </w:pPr>
            <w:r w:rsidRPr="007F5316">
              <w:t xml:space="preserve"> Философия как детерминанта динамики научного и экономического знания.</w:t>
            </w:r>
          </w:p>
          <w:p w:rsidR="009743E0" w:rsidRDefault="009743E0" w:rsidP="009743E0">
            <w:pPr>
              <w:tabs>
                <w:tab w:val="left" w:pos="993"/>
              </w:tabs>
              <w:autoSpaceDE w:val="0"/>
              <w:autoSpaceDN w:val="0"/>
              <w:adjustRightInd w:val="0"/>
            </w:pPr>
            <w:r w:rsidRPr="00FD6549">
              <w:t xml:space="preserve">Рекомендуемые источники из раздела 8: </w:t>
            </w:r>
          </w:p>
          <w:p w:rsidR="009743E0" w:rsidRPr="00FD6549" w:rsidRDefault="009743E0" w:rsidP="009743E0">
            <w:pPr>
              <w:tabs>
                <w:tab w:val="left" w:pos="993"/>
              </w:tabs>
              <w:autoSpaceDE w:val="0"/>
              <w:autoSpaceDN w:val="0"/>
              <w:adjustRightInd w:val="0"/>
            </w:pPr>
            <w:r>
              <w:rPr>
                <w:bCs/>
              </w:rPr>
              <w:t xml:space="preserve"> 8.6-8.8, 8.19-8.13</w:t>
            </w:r>
            <w:r w:rsidRPr="00FD6549">
              <w:rPr>
                <w:bCs/>
              </w:rPr>
              <w:t xml:space="preserve">; </w:t>
            </w:r>
          </w:p>
          <w:p w:rsidR="009743E0" w:rsidRPr="00FD6549" w:rsidRDefault="009743E0" w:rsidP="009743E0">
            <w:pPr>
              <w:rPr>
                <w:bCs/>
              </w:rPr>
            </w:pPr>
            <w:r w:rsidRPr="00FD6549">
              <w:t>из раздела 9: 9.1-</w:t>
            </w:r>
            <w:r>
              <w:rPr>
                <w:bCs/>
              </w:rPr>
              <w:t>9.2; 9.3; 9.12; 9-22.</w:t>
            </w:r>
          </w:p>
          <w:p w:rsidR="000173A8" w:rsidRPr="006F3C4F" w:rsidRDefault="000173A8" w:rsidP="00622DFB">
            <w:pPr>
              <w:pStyle w:val="af8"/>
              <w:jc w:val="both"/>
            </w:pPr>
          </w:p>
        </w:tc>
        <w:tc>
          <w:tcPr>
            <w:tcW w:w="2977" w:type="dxa"/>
            <w:tcBorders>
              <w:top w:val="single" w:sz="4" w:space="0" w:color="auto"/>
              <w:left w:val="single" w:sz="4" w:space="0" w:color="000000"/>
              <w:right w:val="single" w:sz="4" w:space="0" w:color="auto"/>
            </w:tcBorders>
          </w:tcPr>
          <w:p w:rsidR="000173A8" w:rsidRPr="00F36A32" w:rsidRDefault="000173A8" w:rsidP="00622DFB">
            <w:pPr>
              <w:tabs>
                <w:tab w:val="left" w:pos="709"/>
                <w:tab w:val="left" w:pos="993"/>
              </w:tabs>
              <w:jc w:val="both"/>
              <w:rPr>
                <w:u w:val="single"/>
              </w:rPr>
            </w:pPr>
            <w:r w:rsidRPr="00F36A32">
              <w:rPr>
                <w:u w:val="single"/>
              </w:rPr>
              <w:t>Контроль усвоения знаний по теме лекции.</w:t>
            </w:r>
          </w:p>
          <w:p w:rsidR="000173A8" w:rsidRPr="00F36A32" w:rsidRDefault="000173A8" w:rsidP="00622DFB">
            <w:pPr>
              <w:tabs>
                <w:tab w:val="left" w:pos="709"/>
                <w:tab w:val="left" w:pos="993"/>
              </w:tabs>
              <w:jc w:val="both"/>
            </w:pPr>
            <w:r w:rsidRPr="00F36A32">
              <w:t>Устные ответы на вопросы по теме лекции. Выступления и презентации. Дискуссия по теме занятия.</w:t>
            </w:r>
          </w:p>
          <w:p w:rsidR="000173A8" w:rsidRPr="00F36A32" w:rsidRDefault="000173A8" w:rsidP="00622DFB">
            <w:pPr>
              <w:tabs>
                <w:tab w:val="left" w:pos="709"/>
                <w:tab w:val="left" w:pos="993"/>
              </w:tabs>
              <w:jc w:val="both"/>
            </w:pPr>
            <w:r w:rsidRPr="00F36A32">
              <w:t>Терминологический диктант по теме.</w:t>
            </w:r>
          </w:p>
          <w:p w:rsidR="000173A8" w:rsidRPr="00F36A32" w:rsidRDefault="000173A8" w:rsidP="00622DFB">
            <w:pPr>
              <w:tabs>
                <w:tab w:val="left" w:pos="709"/>
                <w:tab w:val="left" w:pos="993"/>
              </w:tabs>
              <w:jc w:val="both"/>
            </w:pPr>
            <w:r w:rsidRPr="00F36A32">
              <w:t xml:space="preserve">Вопросы для самостоятельной работы </w:t>
            </w:r>
            <w:r>
              <w:t>аспирантов</w:t>
            </w:r>
            <w:r w:rsidRPr="00F36A32">
              <w:t>:</w:t>
            </w:r>
          </w:p>
          <w:p w:rsidR="000173A8" w:rsidRPr="00F36A32" w:rsidRDefault="000173A8" w:rsidP="00622DFB">
            <w:r w:rsidRPr="00F36A32">
              <w:t xml:space="preserve">- </w:t>
            </w:r>
            <w:r>
              <w:t>инновации в науке.</w:t>
            </w:r>
          </w:p>
          <w:p w:rsidR="000173A8" w:rsidRPr="0077172A" w:rsidRDefault="000173A8" w:rsidP="00622DFB">
            <w:pPr>
              <w:snapToGrid w:val="0"/>
            </w:pPr>
          </w:p>
        </w:tc>
      </w:tr>
      <w:tr w:rsidR="000173A8" w:rsidRPr="00E46DAC" w:rsidTr="00622DFB">
        <w:tc>
          <w:tcPr>
            <w:tcW w:w="3091" w:type="dxa"/>
            <w:tcBorders>
              <w:top w:val="single" w:sz="4" w:space="0" w:color="000000"/>
              <w:left w:val="single" w:sz="4" w:space="0" w:color="000000"/>
              <w:bottom w:val="single" w:sz="4" w:space="0" w:color="000000"/>
            </w:tcBorders>
          </w:tcPr>
          <w:p w:rsidR="000173A8" w:rsidRPr="00BA77A3" w:rsidRDefault="000173A8" w:rsidP="00214AAF">
            <w:pPr>
              <w:pStyle w:val="ab"/>
              <w:numPr>
                <w:ilvl w:val="0"/>
                <w:numId w:val="13"/>
              </w:numPr>
              <w:snapToGrid w:val="0"/>
              <w:jc w:val="both"/>
              <w:rPr>
                <w:rFonts w:eastAsia="Calibri"/>
              </w:rPr>
            </w:pPr>
            <w:r w:rsidRPr="00BA77A3">
              <w:rPr>
                <w:rFonts w:eastAsia="Calibri"/>
              </w:rPr>
              <w:t>Научные традиции и научные революции. Типы научной рациональности.</w:t>
            </w:r>
          </w:p>
        </w:tc>
        <w:tc>
          <w:tcPr>
            <w:tcW w:w="4961" w:type="dxa"/>
            <w:tcBorders>
              <w:top w:val="single" w:sz="4" w:space="0" w:color="000000"/>
              <w:left w:val="single" w:sz="4" w:space="0" w:color="000000"/>
              <w:bottom w:val="single" w:sz="4" w:space="0" w:color="000000"/>
            </w:tcBorders>
          </w:tcPr>
          <w:p w:rsidR="000173A8" w:rsidRPr="00B33794" w:rsidRDefault="000173A8" w:rsidP="00214AAF">
            <w:pPr>
              <w:pStyle w:val="ab"/>
              <w:widowControl/>
              <w:numPr>
                <w:ilvl w:val="0"/>
                <w:numId w:val="7"/>
              </w:numPr>
              <w:suppressAutoHyphens w:val="0"/>
              <w:ind w:left="0" w:firstLine="0"/>
              <w:jc w:val="both"/>
            </w:pPr>
            <w:r w:rsidRPr="00B33794">
              <w:t>Взаимодействие традиций  и возникновение нового знания.</w:t>
            </w:r>
          </w:p>
          <w:p w:rsidR="000173A8" w:rsidRPr="00B33794" w:rsidRDefault="000173A8" w:rsidP="00214AAF">
            <w:pPr>
              <w:pStyle w:val="ab"/>
              <w:widowControl/>
              <w:numPr>
                <w:ilvl w:val="0"/>
                <w:numId w:val="7"/>
              </w:numPr>
              <w:suppressAutoHyphens w:val="0"/>
              <w:ind w:left="0" w:firstLine="0"/>
              <w:jc w:val="both"/>
            </w:pPr>
            <w:r w:rsidRPr="00B33794">
              <w:t xml:space="preserve"> Научные революции как перестройка оснований науки. Проблемы типологии научных революций.   </w:t>
            </w:r>
          </w:p>
          <w:p w:rsidR="000173A8" w:rsidRPr="00B33794" w:rsidRDefault="000173A8" w:rsidP="00214AAF">
            <w:pPr>
              <w:pStyle w:val="ab"/>
              <w:widowControl/>
              <w:numPr>
                <w:ilvl w:val="0"/>
                <w:numId w:val="7"/>
              </w:numPr>
              <w:suppressAutoHyphens w:val="0"/>
              <w:ind w:left="0" w:firstLine="0"/>
              <w:jc w:val="both"/>
            </w:pPr>
            <w:r w:rsidRPr="00B33794">
              <w:t xml:space="preserve">Научные революции в экономическом познании. </w:t>
            </w:r>
          </w:p>
          <w:p w:rsidR="000173A8" w:rsidRPr="00B33794" w:rsidRDefault="000173A8" w:rsidP="00214AAF">
            <w:pPr>
              <w:pStyle w:val="ab"/>
              <w:widowControl/>
              <w:numPr>
                <w:ilvl w:val="0"/>
                <w:numId w:val="7"/>
              </w:numPr>
              <w:suppressAutoHyphens w:val="0"/>
              <w:ind w:left="0" w:firstLine="0"/>
              <w:jc w:val="both"/>
            </w:pPr>
            <w:r w:rsidRPr="00B33794">
              <w:t xml:space="preserve">Социокультурные  предпосылки глобальных научных революций.  </w:t>
            </w:r>
          </w:p>
          <w:p w:rsidR="000173A8" w:rsidRPr="00B33794" w:rsidRDefault="000173A8" w:rsidP="00214AAF">
            <w:pPr>
              <w:pStyle w:val="ab"/>
              <w:widowControl/>
              <w:numPr>
                <w:ilvl w:val="0"/>
                <w:numId w:val="7"/>
              </w:numPr>
              <w:suppressAutoHyphens w:val="0"/>
              <w:ind w:left="0" w:firstLine="0"/>
              <w:jc w:val="both"/>
            </w:pPr>
            <w:r w:rsidRPr="00B33794">
              <w:t>Глобальные революции и типы научной рациональности.</w:t>
            </w:r>
          </w:p>
          <w:p w:rsidR="000173A8" w:rsidRPr="00B33794" w:rsidRDefault="000173A8" w:rsidP="00214AAF">
            <w:pPr>
              <w:pStyle w:val="ab"/>
              <w:widowControl/>
              <w:numPr>
                <w:ilvl w:val="0"/>
                <w:numId w:val="7"/>
              </w:numPr>
              <w:suppressAutoHyphens w:val="0"/>
              <w:ind w:left="0" w:firstLine="0"/>
              <w:jc w:val="both"/>
            </w:pPr>
            <w:r w:rsidRPr="00B33794">
              <w:t xml:space="preserve">Историческая смена типов научной рациональности: классическая, неклассическая, постнеклассическая наука. </w:t>
            </w:r>
          </w:p>
          <w:p w:rsidR="000173A8" w:rsidRPr="00B33794" w:rsidRDefault="000173A8" w:rsidP="00214AAF">
            <w:pPr>
              <w:pStyle w:val="ab"/>
              <w:widowControl/>
              <w:numPr>
                <w:ilvl w:val="0"/>
                <w:numId w:val="7"/>
              </w:numPr>
              <w:suppressAutoHyphens w:val="0"/>
              <w:ind w:left="0" w:firstLine="0"/>
              <w:jc w:val="both"/>
            </w:pPr>
            <w:r w:rsidRPr="00B33794">
              <w:t xml:space="preserve">Понятие «классическая наука». </w:t>
            </w:r>
          </w:p>
          <w:p w:rsidR="000173A8" w:rsidRPr="00B33794" w:rsidRDefault="000173A8" w:rsidP="00214AAF">
            <w:pPr>
              <w:pStyle w:val="ab"/>
              <w:widowControl/>
              <w:numPr>
                <w:ilvl w:val="0"/>
                <w:numId w:val="7"/>
              </w:numPr>
              <w:suppressAutoHyphens w:val="0"/>
              <w:ind w:left="0" w:firstLine="0"/>
              <w:jc w:val="both"/>
            </w:pPr>
            <w:r w:rsidRPr="00B33794">
              <w:t xml:space="preserve">Понятие «неклассическая наука».   </w:t>
            </w:r>
          </w:p>
          <w:p w:rsidR="000173A8" w:rsidRDefault="000173A8" w:rsidP="00214AAF">
            <w:pPr>
              <w:pStyle w:val="ab"/>
              <w:widowControl/>
              <w:numPr>
                <w:ilvl w:val="0"/>
                <w:numId w:val="7"/>
              </w:numPr>
              <w:suppressAutoHyphens w:val="0"/>
              <w:ind w:left="0" w:firstLine="0"/>
              <w:jc w:val="both"/>
            </w:pPr>
            <w:r w:rsidRPr="00B33794">
              <w:t>Неклассический стиля мышления, его характерные черты.</w:t>
            </w:r>
          </w:p>
          <w:p w:rsidR="009743E0" w:rsidRDefault="009743E0" w:rsidP="009743E0">
            <w:pPr>
              <w:tabs>
                <w:tab w:val="left" w:pos="993"/>
              </w:tabs>
              <w:autoSpaceDE w:val="0"/>
              <w:autoSpaceDN w:val="0"/>
              <w:adjustRightInd w:val="0"/>
            </w:pPr>
            <w:r w:rsidRPr="00FD6549">
              <w:t xml:space="preserve">Рекомендуемые источники из раздела 8: </w:t>
            </w:r>
          </w:p>
          <w:p w:rsidR="009743E0" w:rsidRPr="00FD6549" w:rsidRDefault="009743E0" w:rsidP="009743E0">
            <w:pPr>
              <w:tabs>
                <w:tab w:val="left" w:pos="993"/>
              </w:tabs>
              <w:autoSpaceDE w:val="0"/>
              <w:autoSpaceDN w:val="0"/>
              <w:adjustRightInd w:val="0"/>
            </w:pPr>
            <w:r>
              <w:rPr>
                <w:bCs/>
              </w:rPr>
              <w:t xml:space="preserve"> 8.6-8.8, 8.19-8.13</w:t>
            </w:r>
            <w:r w:rsidRPr="00FD6549">
              <w:rPr>
                <w:bCs/>
              </w:rPr>
              <w:t xml:space="preserve">; </w:t>
            </w:r>
          </w:p>
          <w:p w:rsidR="009743E0" w:rsidRPr="00FD6549" w:rsidRDefault="009743E0" w:rsidP="009743E0">
            <w:pPr>
              <w:rPr>
                <w:bCs/>
              </w:rPr>
            </w:pPr>
            <w:r w:rsidRPr="00FD6549">
              <w:t>из раздела 9: 9.1-</w:t>
            </w:r>
            <w:r>
              <w:rPr>
                <w:bCs/>
              </w:rPr>
              <w:t>9.2; 9.3; 9.12; 9-22.</w:t>
            </w:r>
          </w:p>
          <w:p w:rsidR="000173A8" w:rsidRPr="00B33794" w:rsidRDefault="000173A8" w:rsidP="00622DFB">
            <w:pPr>
              <w:pStyle w:val="ab"/>
              <w:ind w:left="0"/>
              <w:jc w:val="both"/>
            </w:pPr>
          </w:p>
        </w:tc>
        <w:tc>
          <w:tcPr>
            <w:tcW w:w="2977" w:type="dxa"/>
            <w:tcBorders>
              <w:top w:val="single" w:sz="4" w:space="0" w:color="000000"/>
              <w:left w:val="single" w:sz="4" w:space="0" w:color="000000"/>
              <w:bottom w:val="single" w:sz="4" w:space="0" w:color="000000"/>
              <w:right w:val="single" w:sz="4" w:space="0" w:color="auto"/>
            </w:tcBorders>
          </w:tcPr>
          <w:p w:rsidR="000173A8" w:rsidRPr="00F36A32" w:rsidRDefault="000173A8" w:rsidP="00622DFB">
            <w:pPr>
              <w:tabs>
                <w:tab w:val="left" w:pos="709"/>
                <w:tab w:val="left" w:pos="993"/>
              </w:tabs>
              <w:jc w:val="both"/>
              <w:rPr>
                <w:u w:val="single"/>
              </w:rPr>
            </w:pPr>
            <w:r w:rsidRPr="00F36A32">
              <w:rPr>
                <w:u w:val="single"/>
              </w:rPr>
              <w:t>Контроль усвоения знаний по теме лекции.</w:t>
            </w:r>
          </w:p>
          <w:p w:rsidR="000173A8" w:rsidRPr="00F36A32" w:rsidRDefault="000173A8" w:rsidP="00622DFB">
            <w:pPr>
              <w:tabs>
                <w:tab w:val="left" w:pos="709"/>
                <w:tab w:val="left" w:pos="993"/>
              </w:tabs>
              <w:jc w:val="both"/>
            </w:pPr>
            <w:r w:rsidRPr="00F36A32">
              <w:t>Устные ответы на вопросы по теме лекции. Выступления и презентации. Дискуссия по теме занятия.</w:t>
            </w:r>
          </w:p>
          <w:p w:rsidR="000173A8" w:rsidRPr="00F36A32" w:rsidRDefault="000173A8" w:rsidP="00622DFB">
            <w:pPr>
              <w:tabs>
                <w:tab w:val="left" w:pos="709"/>
                <w:tab w:val="left" w:pos="993"/>
              </w:tabs>
              <w:jc w:val="both"/>
            </w:pPr>
            <w:r w:rsidRPr="00F36A32">
              <w:t>Терминологический диктант по теме.</w:t>
            </w:r>
          </w:p>
          <w:p w:rsidR="000173A8" w:rsidRPr="00F36A32" w:rsidRDefault="000173A8" w:rsidP="00622DFB">
            <w:pPr>
              <w:tabs>
                <w:tab w:val="left" w:pos="709"/>
                <w:tab w:val="left" w:pos="993"/>
              </w:tabs>
              <w:jc w:val="both"/>
            </w:pPr>
            <w:r w:rsidRPr="00F36A32">
              <w:t xml:space="preserve">Вопросы для самостоятельной работы </w:t>
            </w:r>
            <w:r>
              <w:t>аспирантов</w:t>
            </w:r>
            <w:r w:rsidRPr="00F36A32">
              <w:t>:</w:t>
            </w:r>
          </w:p>
          <w:p w:rsidR="000173A8" w:rsidRPr="00F36A32" w:rsidRDefault="000173A8" w:rsidP="00622DFB">
            <w:r w:rsidRPr="00F36A32">
              <w:t xml:space="preserve">- </w:t>
            </w:r>
            <w:r>
              <w:t>парадигмы; нормальная наука; научные революции.</w:t>
            </w:r>
          </w:p>
          <w:p w:rsidR="000173A8" w:rsidRPr="0077172A" w:rsidRDefault="000173A8" w:rsidP="00622DFB">
            <w:pPr>
              <w:snapToGrid w:val="0"/>
            </w:pPr>
          </w:p>
        </w:tc>
      </w:tr>
      <w:tr w:rsidR="000173A8" w:rsidRPr="00E46DAC" w:rsidTr="00622DFB">
        <w:tc>
          <w:tcPr>
            <w:tcW w:w="3091" w:type="dxa"/>
            <w:tcBorders>
              <w:top w:val="single" w:sz="4" w:space="0" w:color="000000"/>
              <w:left w:val="single" w:sz="4" w:space="0" w:color="000000"/>
              <w:bottom w:val="single" w:sz="4" w:space="0" w:color="000000"/>
            </w:tcBorders>
          </w:tcPr>
          <w:p w:rsidR="000173A8" w:rsidRPr="00BA77A3" w:rsidRDefault="000173A8" w:rsidP="00214AAF">
            <w:pPr>
              <w:pStyle w:val="ab"/>
              <w:numPr>
                <w:ilvl w:val="0"/>
                <w:numId w:val="13"/>
              </w:numPr>
              <w:snapToGrid w:val="0"/>
              <w:jc w:val="both"/>
              <w:rPr>
                <w:rFonts w:eastAsia="Calibri"/>
              </w:rPr>
            </w:pPr>
            <w:r w:rsidRPr="00BA77A3">
              <w:rPr>
                <w:rFonts w:eastAsia="Calibri"/>
                <w:bCs/>
                <w:iCs/>
              </w:rPr>
              <w:t>Особенности современного этапа развития науки. Перспективы научно-технического прогресса.</w:t>
            </w:r>
          </w:p>
        </w:tc>
        <w:tc>
          <w:tcPr>
            <w:tcW w:w="4961" w:type="dxa"/>
            <w:tcBorders>
              <w:top w:val="single" w:sz="4" w:space="0" w:color="000000"/>
              <w:left w:val="single" w:sz="4" w:space="0" w:color="000000"/>
              <w:bottom w:val="single" w:sz="4" w:space="0" w:color="000000"/>
            </w:tcBorders>
          </w:tcPr>
          <w:p w:rsidR="000173A8" w:rsidRDefault="000173A8" w:rsidP="00214AAF">
            <w:pPr>
              <w:pStyle w:val="af8"/>
              <w:numPr>
                <w:ilvl w:val="0"/>
                <w:numId w:val="8"/>
              </w:numPr>
              <w:spacing w:after="0"/>
              <w:ind w:left="0" w:firstLine="0"/>
              <w:jc w:val="both"/>
            </w:pPr>
            <w:r w:rsidRPr="00EB0744">
              <w:t xml:space="preserve">Главные характеристики современной, постнеклассической науки. </w:t>
            </w:r>
          </w:p>
          <w:p w:rsidR="000173A8" w:rsidRPr="00D62BB9" w:rsidRDefault="000173A8" w:rsidP="00214AAF">
            <w:pPr>
              <w:pStyle w:val="af8"/>
              <w:numPr>
                <w:ilvl w:val="0"/>
                <w:numId w:val="8"/>
              </w:numPr>
              <w:spacing w:after="0"/>
              <w:ind w:left="0" w:firstLine="0"/>
              <w:jc w:val="both"/>
              <w:rPr>
                <w:rFonts w:eastAsia="Times New Roman"/>
              </w:rPr>
            </w:pPr>
            <w:r w:rsidRPr="00EB0744">
              <w:t xml:space="preserve">Наука – основа инновационной деятельности в информационном обществе. </w:t>
            </w:r>
            <w:r>
              <w:t xml:space="preserve"> </w:t>
            </w:r>
          </w:p>
          <w:p w:rsidR="000173A8" w:rsidRPr="00D62BB9" w:rsidRDefault="000173A8" w:rsidP="00214AAF">
            <w:pPr>
              <w:pStyle w:val="af8"/>
              <w:numPr>
                <w:ilvl w:val="0"/>
                <w:numId w:val="8"/>
              </w:numPr>
              <w:spacing w:after="0"/>
              <w:ind w:left="0" w:firstLine="0"/>
              <w:jc w:val="both"/>
              <w:rPr>
                <w:rFonts w:eastAsia="Times New Roman"/>
              </w:rPr>
            </w:pPr>
            <w:r w:rsidRPr="00EB0744">
              <w:t xml:space="preserve">Глобальный эволюционизм как синтез эволюционного и системного подходов. </w:t>
            </w:r>
            <w:r>
              <w:t xml:space="preserve"> </w:t>
            </w:r>
            <w:r w:rsidRPr="00EB0744">
              <w:t xml:space="preserve"> </w:t>
            </w:r>
          </w:p>
          <w:p w:rsidR="000173A8" w:rsidRPr="00D62BB9" w:rsidRDefault="000173A8" w:rsidP="00214AAF">
            <w:pPr>
              <w:pStyle w:val="af8"/>
              <w:numPr>
                <w:ilvl w:val="0"/>
                <w:numId w:val="8"/>
              </w:numPr>
              <w:spacing w:after="0"/>
              <w:ind w:left="0" w:firstLine="0"/>
              <w:jc w:val="both"/>
              <w:rPr>
                <w:rFonts w:eastAsia="Times New Roman"/>
              </w:rPr>
            </w:pPr>
            <w:r w:rsidRPr="00EB0744">
              <w:t xml:space="preserve">Сближение идеалов естественнонаучного и социально-гуманитарного познания. </w:t>
            </w:r>
            <w:r>
              <w:t xml:space="preserve"> </w:t>
            </w:r>
            <w:r w:rsidRPr="00EB0744">
              <w:t xml:space="preserve"> </w:t>
            </w:r>
          </w:p>
          <w:p w:rsidR="000173A8" w:rsidRDefault="000173A8" w:rsidP="00214AAF">
            <w:pPr>
              <w:pStyle w:val="af8"/>
              <w:numPr>
                <w:ilvl w:val="0"/>
                <w:numId w:val="8"/>
              </w:numPr>
              <w:spacing w:after="0"/>
              <w:ind w:left="0" w:firstLine="0"/>
              <w:jc w:val="both"/>
            </w:pPr>
            <w:r w:rsidRPr="00EB0744">
              <w:t xml:space="preserve">Осмысление связей социальных и внутри научных ценностей как условие современного развития науки. </w:t>
            </w:r>
            <w:r>
              <w:t xml:space="preserve"> </w:t>
            </w:r>
          </w:p>
          <w:p w:rsidR="000173A8" w:rsidRDefault="000173A8" w:rsidP="00214AAF">
            <w:pPr>
              <w:pStyle w:val="af8"/>
              <w:numPr>
                <w:ilvl w:val="0"/>
                <w:numId w:val="8"/>
              </w:numPr>
              <w:spacing w:after="0"/>
              <w:ind w:left="0" w:firstLine="0"/>
              <w:jc w:val="both"/>
            </w:pPr>
            <w:r w:rsidRPr="00D62BB9">
              <w:rPr>
                <w:rFonts w:eastAsia="Times New Roman"/>
              </w:rPr>
              <w:t xml:space="preserve"> </w:t>
            </w:r>
            <w:r w:rsidRPr="00EB0744">
              <w:t xml:space="preserve"> Экологическая этика и ее философские основания.</w:t>
            </w:r>
          </w:p>
          <w:p w:rsidR="000173A8" w:rsidRDefault="000173A8" w:rsidP="00214AAF">
            <w:pPr>
              <w:pStyle w:val="af8"/>
              <w:numPr>
                <w:ilvl w:val="0"/>
                <w:numId w:val="8"/>
              </w:numPr>
              <w:spacing w:after="0"/>
              <w:ind w:left="0" w:firstLine="0"/>
              <w:jc w:val="both"/>
            </w:pPr>
            <w:r w:rsidRPr="00EB0744">
              <w:t xml:space="preserve"> Философия русского космизма и учение В.И. Вернадского о биосфере, техносфере и ноосфере.</w:t>
            </w:r>
          </w:p>
          <w:p w:rsidR="000173A8" w:rsidRPr="00D62BB9" w:rsidRDefault="000173A8" w:rsidP="00214AAF">
            <w:pPr>
              <w:pStyle w:val="af8"/>
              <w:numPr>
                <w:ilvl w:val="0"/>
                <w:numId w:val="8"/>
              </w:numPr>
              <w:spacing w:after="0"/>
              <w:ind w:left="0" w:firstLine="0"/>
              <w:jc w:val="both"/>
              <w:rPr>
                <w:b/>
                <w:bCs/>
              </w:rPr>
            </w:pPr>
            <w:r w:rsidRPr="00EB0744">
              <w:t xml:space="preserve"> Проблемы экологической этики в современной западной философии (Б. Калликот, О. Леопольд, Р. Аттфильд).</w:t>
            </w:r>
            <w:r>
              <w:t xml:space="preserve"> </w:t>
            </w:r>
          </w:p>
          <w:p w:rsidR="000173A8" w:rsidRPr="00D62BB9" w:rsidRDefault="000173A8" w:rsidP="00214AAF">
            <w:pPr>
              <w:pStyle w:val="af8"/>
              <w:numPr>
                <w:ilvl w:val="0"/>
                <w:numId w:val="8"/>
              </w:numPr>
              <w:spacing w:after="0"/>
              <w:ind w:left="0" w:firstLine="0"/>
              <w:jc w:val="both"/>
              <w:rPr>
                <w:b/>
                <w:bCs/>
              </w:rPr>
            </w:pPr>
            <w:r>
              <w:t xml:space="preserve"> </w:t>
            </w:r>
            <w:r w:rsidRPr="00EB0744">
              <w:t xml:space="preserve"> Наука и паранаука. </w:t>
            </w:r>
            <w:r>
              <w:t xml:space="preserve"> </w:t>
            </w:r>
            <w:r w:rsidRPr="00EB0744">
              <w:t xml:space="preserve"> </w:t>
            </w:r>
          </w:p>
          <w:p w:rsidR="000173A8" w:rsidRPr="006F3C4F" w:rsidRDefault="000173A8" w:rsidP="00214AAF">
            <w:pPr>
              <w:pStyle w:val="af8"/>
              <w:numPr>
                <w:ilvl w:val="0"/>
                <w:numId w:val="8"/>
              </w:numPr>
              <w:spacing w:after="0"/>
              <w:ind w:left="0" w:firstLine="0"/>
              <w:jc w:val="both"/>
              <w:rPr>
                <w:b/>
                <w:bCs/>
              </w:rPr>
            </w:pPr>
            <w:r w:rsidRPr="00EB0744">
              <w:t>Роль науки в преодолении современных глобальных кризисов.</w:t>
            </w:r>
          </w:p>
          <w:p w:rsidR="009743E0" w:rsidRDefault="009743E0" w:rsidP="009743E0">
            <w:pPr>
              <w:tabs>
                <w:tab w:val="left" w:pos="993"/>
              </w:tabs>
              <w:autoSpaceDE w:val="0"/>
              <w:autoSpaceDN w:val="0"/>
              <w:adjustRightInd w:val="0"/>
            </w:pPr>
            <w:r w:rsidRPr="00FD6549">
              <w:t xml:space="preserve">Рекомендуемые источники из раздела 8: </w:t>
            </w:r>
          </w:p>
          <w:p w:rsidR="009743E0" w:rsidRPr="00FD6549" w:rsidRDefault="009743E0" w:rsidP="009743E0">
            <w:pPr>
              <w:tabs>
                <w:tab w:val="left" w:pos="993"/>
              </w:tabs>
              <w:autoSpaceDE w:val="0"/>
              <w:autoSpaceDN w:val="0"/>
              <w:adjustRightInd w:val="0"/>
            </w:pPr>
            <w:r>
              <w:rPr>
                <w:bCs/>
              </w:rPr>
              <w:t xml:space="preserve"> 8.6-8.8, 8.19-8.13</w:t>
            </w:r>
            <w:r w:rsidRPr="00FD6549">
              <w:rPr>
                <w:bCs/>
              </w:rPr>
              <w:t xml:space="preserve">; </w:t>
            </w:r>
          </w:p>
          <w:p w:rsidR="009743E0" w:rsidRPr="00FD6549" w:rsidRDefault="009743E0" w:rsidP="009743E0">
            <w:pPr>
              <w:rPr>
                <w:bCs/>
              </w:rPr>
            </w:pPr>
            <w:r w:rsidRPr="00FD6549">
              <w:t>из раздела 9: 9.1-</w:t>
            </w:r>
            <w:r>
              <w:rPr>
                <w:bCs/>
              </w:rPr>
              <w:t>9.2; 9.3; 9.12; 9-22.</w:t>
            </w:r>
          </w:p>
          <w:p w:rsidR="000173A8" w:rsidRPr="006F3C4F" w:rsidRDefault="000173A8" w:rsidP="00622DFB">
            <w:pPr>
              <w:pStyle w:val="af8"/>
              <w:spacing w:after="0"/>
              <w:jc w:val="both"/>
              <w:rPr>
                <w:b/>
                <w:bCs/>
              </w:rPr>
            </w:pPr>
          </w:p>
        </w:tc>
        <w:tc>
          <w:tcPr>
            <w:tcW w:w="2977" w:type="dxa"/>
            <w:tcBorders>
              <w:top w:val="single" w:sz="4" w:space="0" w:color="000000"/>
              <w:left w:val="single" w:sz="4" w:space="0" w:color="000000"/>
              <w:bottom w:val="single" w:sz="4" w:space="0" w:color="000000"/>
              <w:right w:val="single" w:sz="4" w:space="0" w:color="auto"/>
            </w:tcBorders>
          </w:tcPr>
          <w:p w:rsidR="000173A8" w:rsidRPr="00F36A32" w:rsidRDefault="000173A8" w:rsidP="00622DFB">
            <w:pPr>
              <w:tabs>
                <w:tab w:val="left" w:pos="709"/>
                <w:tab w:val="left" w:pos="993"/>
              </w:tabs>
              <w:jc w:val="both"/>
              <w:rPr>
                <w:u w:val="single"/>
              </w:rPr>
            </w:pPr>
            <w:r w:rsidRPr="00F36A32">
              <w:rPr>
                <w:u w:val="single"/>
              </w:rPr>
              <w:t>Контроль усвоения знаний по теме лекции.</w:t>
            </w:r>
          </w:p>
          <w:p w:rsidR="000173A8" w:rsidRPr="00F36A32" w:rsidRDefault="000173A8" w:rsidP="00622DFB">
            <w:pPr>
              <w:tabs>
                <w:tab w:val="left" w:pos="709"/>
                <w:tab w:val="left" w:pos="993"/>
              </w:tabs>
              <w:jc w:val="both"/>
            </w:pPr>
            <w:r w:rsidRPr="00F36A32">
              <w:t>Устные ответы на вопросы по теме лекции. Выступления и презентации. Дискуссия по теме занятия.</w:t>
            </w:r>
          </w:p>
          <w:p w:rsidR="000173A8" w:rsidRPr="00F36A32" w:rsidRDefault="000173A8" w:rsidP="00622DFB">
            <w:pPr>
              <w:tabs>
                <w:tab w:val="left" w:pos="709"/>
                <w:tab w:val="left" w:pos="993"/>
              </w:tabs>
              <w:jc w:val="both"/>
            </w:pPr>
            <w:r w:rsidRPr="00F36A32">
              <w:t>Терминологический диктант по теме.</w:t>
            </w:r>
          </w:p>
          <w:p w:rsidR="000173A8" w:rsidRPr="00F36A32" w:rsidRDefault="000173A8" w:rsidP="00622DFB">
            <w:pPr>
              <w:tabs>
                <w:tab w:val="left" w:pos="709"/>
                <w:tab w:val="left" w:pos="993"/>
              </w:tabs>
              <w:jc w:val="both"/>
            </w:pPr>
            <w:r w:rsidRPr="00F36A32">
              <w:t xml:space="preserve">Вопросы для самостоятельной работы </w:t>
            </w:r>
            <w:r>
              <w:t>аспирантов</w:t>
            </w:r>
            <w:r w:rsidRPr="00F36A32">
              <w:t>:</w:t>
            </w:r>
          </w:p>
          <w:p w:rsidR="000173A8" w:rsidRPr="00F36A32" w:rsidRDefault="000173A8" w:rsidP="00622DFB">
            <w:r w:rsidRPr="00F36A32">
              <w:t xml:space="preserve">- </w:t>
            </w:r>
            <w:r>
              <w:t>НТП; НТР; информационное общество.</w:t>
            </w:r>
          </w:p>
          <w:p w:rsidR="000173A8" w:rsidRPr="0077172A" w:rsidRDefault="000173A8" w:rsidP="00622DFB">
            <w:pPr>
              <w:snapToGrid w:val="0"/>
            </w:pPr>
          </w:p>
        </w:tc>
      </w:tr>
      <w:tr w:rsidR="000173A8" w:rsidRPr="00E46DAC" w:rsidTr="00622DFB">
        <w:tc>
          <w:tcPr>
            <w:tcW w:w="3091" w:type="dxa"/>
            <w:tcBorders>
              <w:top w:val="single" w:sz="4" w:space="0" w:color="000000"/>
              <w:left w:val="single" w:sz="4" w:space="0" w:color="000000"/>
              <w:bottom w:val="single" w:sz="4" w:space="0" w:color="000000"/>
            </w:tcBorders>
          </w:tcPr>
          <w:p w:rsidR="000173A8" w:rsidRPr="00BA77A3" w:rsidRDefault="000173A8" w:rsidP="00214AAF">
            <w:pPr>
              <w:pStyle w:val="ab"/>
              <w:numPr>
                <w:ilvl w:val="0"/>
                <w:numId w:val="13"/>
              </w:numPr>
              <w:snapToGrid w:val="0"/>
              <w:jc w:val="both"/>
              <w:rPr>
                <w:rFonts w:eastAsia="Calibri"/>
              </w:rPr>
            </w:pPr>
            <w:r w:rsidRPr="00BA77A3">
              <w:rPr>
                <w:rFonts w:eastAsia="Calibri"/>
              </w:rPr>
              <w:t xml:space="preserve">Наука как социальный </w:t>
            </w:r>
            <w:r w:rsidRPr="00BA77A3">
              <w:rPr>
                <w:rFonts w:eastAsia="Calibri"/>
              </w:rPr>
              <w:lastRenderedPageBreak/>
              <w:t>институт.</w:t>
            </w:r>
          </w:p>
          <w:p w:rsidR="000173A8" w:rsidRDefault="000173A8" w:rsidP="00622DFB">
            <w:pPr>
              <w:snapToGrid w:val="0"/>
              <w:jc w:val="both"/>
              <w:rPr>
                <w:rFonts w:eastAsia="Calibri"/>
              </w:rPr>
            </w:pPr>
          </w:p>
          <w:p w:rsidR="000173A8" w:rsidRDefault="000173A8" w:rsidP="00622DFB">
            <w:pPr>
              <w:snapToGrid w:val="0"/>
              <w:jc w:val="both"/>
              <w:rPr>
                <w:rFonts w:eastAsia="Calibri"/>
              </w:rPr>
            </w:pPr>
          </w:p>
          <w:p w:rsidR="000173A8" w:rsidRDefault="000173A8" w:rsidP="00622DFB">
            <w:pPr>
              <w:snapToGrid w:val="0"/>
              <w:jc w:val="both"/>
              <w:rPr>
                <w:rFonts w:eastAsia="Calibri"/>
              </w:rPr>
            </w:pPr>
          </w:p>
          <w:p w:rsidR="000173A8" w:rsidRDefault="000173A8" w:rsidP="00622DFB">
            <w:pPr>
              <w:snapToGrid w:val="0"/>
              <w:jc w:val="both"/>
              <w:rPr>
                <w:rFonts w:eastAsia="Calibri"/>
              </w:rPr>
            </w:pPr>
          </w:p>
          <w:p w:rsidR="000173A8" w:rsidRDefault="000173A8" w:rsidP="00622DFB">
            <w:pPr>
              <w:snapToGrid w:val="0"/>
              <w:jc w:val="both"/>
              <w:rPr>
                <w:rFonts w:eastAsia="Calibri"/>
              </w:rPr>
            </w:pPr>
          </w:p>
          <w:p w:rsidR="000173A8" w:rsidRDefault="000173A8" w:rsidP="00622DFB">
            <w:pPr>
              <w:snapToGrid w:val="0"/>
              <w:jc w:val="both"/>
              <w:rPr>
                <w:rFonts w:eastAsia="Calibri"/>
              </w:rPr>
            </w:pPr>
          </w:p>
          <w:p w:rsidR="000173A8" w:rsidRDefault="000173A8" w:rsidP="00622DFB">
            <w:pPr>
              <w:snapToGrid w:val="0"/>
              <w:jc w:val="both"/>
              <w:rPr>
                <w:rFonts w:eastAsia="Calibri"/>
              </w:rPr>
            </w:pPr>
          </w:p>
          <w:p w:rsidR="000173A8" w:rsidRDefault="000173A8" w:rsidP="00622DFB">
            <w:pPr>
              <w:jc w:val="center"/>
              <w:rPr>
                <w:color w:val="000000"/>
              </w:rPr>
            </w:pPr>
          </w:p>
        </w:tc>
        <w:tc>
          <w:tcPr>
            <w:tcW w:w="4961" w:type="dxa"/>
            <w:tcBorders>
              <w:top w:val="single" w:sz="4" w:space="0" w:color="000000"/>
              <w:left w:val="single" w:sz="4" w:space="0" w:color="000000"/>
              <w:bottom w:val="single" w:sz="4" w:space="0" w:color="000000"/>
            </w:tcBorders>
          </w:tcPr>
          <w:p w:rsidR="000173A8" w:rsidRPr="00820F29" w:rsidRDefault="000173A8" w:rsidP="00214AAF">
            <w:pPr>
              <w:pStyle w:val="af8"/>
              <w:numPr>
                <w:ilvl w:val="0"/>
                <w:numId w:val="9"/>
              </w:numPr>
              <w:spacing w:after="0"/>
              <w:ind w:left="0" w:firstLine="0"/>
              <w:jc w:val="both"/>
            </w:pPr>
            <w:r w:rsidRPr="00820F29">
              <w:lastRenderedPageBreak/>
              <w:t>Историческое развитие институциональ</w:t>
            </w:r>
            <w:r>
              <w:t xml:space="preserve">ных </w:t>
            </w:r>
            <w:r>
              <w:lastRenderedPageBreak/>
              <w:t xml:space="preserve">форм научной деятельности. </w:t>
            </w:r>
          </w:p>
          <w:p w:rsidR="000173A8" w:rsidRPr="00820F29" w:rsidRDefault="000173A8" w:rsidP="00214AAF">
            <w:pPr>
              <w:pStyle w:val="af8"/>
              <w:numPr>
                <w:ilvl w:val="0"/>
                <w:numId w:val="9"/>
              </w:numPr>
              <w:spacing w:after="0"/>
              <w:ind w:left="0" w:firstLine="0"/>
              <w:jc w:val="both"/>
            </w:pPr>
            <w:r w:rsidRPr="00820F29">
              <w:t xml:space="preserve">Научные сообщества и их исторические типы (республика ученых </w:t>
            </w:r>
            <w:r w:rsidRPr="00820F29">
              <w:rPr>
                <w:lang w:val="en-US"/>
              </w:rPr>
              <w:t>XVII</w:t>
            </w:r>
            <w:r w:rsidRPr="00820F29">
              <w:t xml:space="preserve"> в.; научные сообщества эпохи дисциплинарно организованной науки; формирование междисциплинарных сообществ науки </w:t>
            </w:r>
            <w:r w:rsidRPr="00820F29">
              <w:rPr>
                <w:lang w:val="en-US"/>
              </w:rPr>
              <w:t>XX</w:t>
            </w:r>
            <w:r w:rsidRPr="00820F29">
              <w:t xml:space="preserve"> столетия).   </w:t>
            </w:r>
          </w:p>
          <w:p w:rsidR="000173A8" w:rsidRPr="00820F29" w:rsidRDefault="000173A8" w:rsidP="00214AAF">
            <w:pPr>
              <w:pStyle w:val="af8"/>
              <w:numPr>
                <w:ilvl w:val="0"/>
                <w:numId w:val="9"/>
              </w:numPr>
              <w:spacing w:after="0"/>
              <w:ind w:left="0" w:firstLine="0"/>
              <w:jc w:val="both"/>
            </w:pPr>
            <w:r w:rsidRPr="00820F29">
              <w:t>Историческое развитие способов трансляции научных знаний (от рукописных изданий до современного компьютера).</w:t>
            </w:r>
          </w:p>
          <w:p w:rsidR="000173A8" w:rsidRPr="00820F29" w:rsidRDefault="000173A8" w:rsidP="00214AAF">
            <w:pPr>
              <w:pStyle w:val="af8"/>
              <w:numPr>
                <w:ilvl w:val="0"/>
                <w:numId w:val="9"/>
              </w:numPr>
              <w:spacing w:after="0"/>
              <w:ind w:left="0" w:firstLine="0"/>
              <w:jc w:val="both"/>
            </w:pPr>
            <w:r w:rsidRPr="00820F29">
              <w:t xml:space="preserve"> Компьютеризация науки и ее социальные последствия.   </w:t>
            </w:r>
          </w:p>
          <w:p w:rsidR="000173A8" w:rsidRPr="00820F29" w:rsidRDefault="000173A8" w:rsidP="00214AAF">
            <w:pPr>
              <w:pStyle w:val="af8"/>
              <w:numPr>
                <w:ilvl w:val="0"/>
                <w:numId w:val="9"/>
              </w:numPr>
              <w:spacing w:after="0"/>
              <w:ind w:left="0" w:firstLine="0"/>
              <w:jc w:val="both"/>
            </w:pPr>
            <w:r w:rsidRPr="00820F29">
              <w:t xml:space="preserve">Наука и власть.   Проблема государственного регулирования науки. </w:t>
            </w:r>
          </w:p>
          <w:p w:rsidR="000173A8" w:rsidRPr="006F3C4F" w:rsidRDefault="000173A8" w:rsidP="00214AAF">
            <w:pPr>
              <w:pStyle w:val="af8"/>
              <w:numPr>
                <w:ilvl w:val="0"/>
                <w:numId w:val="9"/>
              </w:numPr>
              <w:spacing w:after="0"/>
              <w:ind w:left="0" w:firstLine="0"/>
              <w:jc w:val="both"/>
            </w:pPr>
            <w:r w:rsidRPr="00820F29">
              <w:t>Основные задачи и проблемы государственной научно-технической политики в современной России.</w:t>
            </w:r>
          </w:p>
          <w:p w:rsidR="009743E0" w:rsidRDefault="009743E0" w:rsidP="009743E0">
            <w:pPr>
              <w:tabs>
                <w:tab w:val="left" w:pos="993"/>
              </w:tabs>
              <w:autoSpaceDE w:val="0"/>
              <w:autoSpaceDN w:val="0"/>
              <w:adjustRightInd w:val="0"/>
            </w:pPr>
            <w:r w:rsidRPr="00FD6549">
              <w:t xml:space="preserve">Рекомендуемые источники из раздела 8: </w:t>
            </w:r>
          </w:p>
          <w:p w:rsidR="009743E0" w:rsidRPr="00FD6549" w:rsidRDefault="009743E0" w:rsidP="009743E0">
            <w:pPr>
              <w:tabs>
                <w:tab w:val="left" w:pos="993"/>
              </w:tabs>
              <w:autoSpaceDE w:val="0"/>
              <w:autoSpaceDN w:val="0"/>
              <w:adjustRightInd w:val="0"/>
            </w:pPr>
            <w:r>
              <w:rPr>
                <w:bCs/>
              </w:rPr>
              <w:t xml:space="preserve"> 8.6-8.8, 8.19-8.13</w:t>
            </w:r>
            <w:r w:rsidRPr="00FD6549">
              <w:rPr>
                <w:bCs/>
              </w:rPr>
              <w:t xml:space="preserve">; </w:t>
            </w:r>
          </w:p>
          <w:p w:rsidR="009743E0" w:rsidRPr="00FD6549" w:rsidRDefault="009743E0" w:rsidP="009743E0">
            <w:pPr>
              <w:rPr>
                <w:bCs/>
              </w:rPr>
            </w:pPr>
            <w:r w:rsidRPr="00FD6549">
              <w:t>из раздела 9: 9.1-</w:t>
            </w:r>
            <w:r>
              <w:rPr>
                <w:bCs/>
              </w:rPr>
              <w:t>9.2; 9.3; 9.12; 9-22.</w:t>
            </w:r>
          </w:p>
          <w:p w:rsidR="000173A8" w:rsidRPr="006F3C4F" w:rsidRDefault="000173A8" w:rsidP="00622DFB">
            <w:pPr>
              <w:pStyle w:val="af8"/>
              <w:spacing w:after="0"/>
              <w:jc w:val="both"/>
            </w:pPr>
          </w:p>
        </w:tc>
        <w:tc>
          <w:tcPr>
            <w:tcW w:w="2977" w:type="dxa"/>
            <w:tcBorders>
              <w:top w:val="single" w:sz="4" w:space="0" w:color="000000"/>
              <w:left w:val="single" w:sz="4" w:space="0" w:color="000000"/>
              <w:bottom w:val="single" w:sz="4" w:space="0" w:color="000000"/>
              <w:right w:val="single" w:sz="4" w:space="0" w:color="auto"/>
            </w:tcBorders>
          </w:tcPr>
          <w:p w:rsidR="000173A8" w:rsidRPr="00F36A32" w:rsidRDefault="000173A8" w:rsidP="00622DFB">
            <w:pPr>
              <w:tabs>
                <w:tab w:val="left" w:pos="709"/>
                <w:tab w:val="left" w:pos="993"/>
              </w:tabs>
              <w:jc w:val="both"/>
              <w:rPr>
                <w:u w:val="single"/>
              </w:rPr>
            </w:pPr>
            <w:r w:rsidRPr="00F36A32">
              <w:rPr>
                <w:u w:val="single"/>
              </w:rPr>
              <w:lastRenderedPageBreak/>
              <w:t xml:space="preserve">Контроль усвоения знаний по </w:t>
            </w:r>
            <w:r w:rsidRPr="00F36A32">
              <w:rPr>
                <w:u w:val="single"/>
              </w:rPr>
              <w:lastRenderedPageBreak/>
              <w:t>теме лекции.</w:t>
            </w:r>
          </w:p>
          <w:p w:rsidR="000173A8" w:rsidRPr="00F36A32" w:rsidRDefault="000173A8" w:rsidP="00622DFB">
            <w:pPr>
              <w:tabs>
                <w:tab w:val="left" w:pos="709"/>
                <w:tab w:val="left" w:pos="993"/>
              </w:tabs>
              <w:jc w:val="both"/>
            </w:pPr>
            <w:r w:rsidRPr="00F36A32">
              <w:t>Устные ответы на вопросы по теме лекции. Выступления и презентации. Дискуссия по теме занятия.</w:t>
            </w:r>
          </w:p>
          <w:p w:rsidR="000173A8" w:rsidRPr="00F36A32" w:rsidRDefault="000173A8" w:rsidP="00622DFB">
            <w:pPr>
              <w:tabs>
                <w:tab w:val="left" w:pos="709"/>
                <w:tab w:val="left" w:pos="993"/>
              </w:tabs>
              <w:jc w:val="both"/>
            </w:pPr>
            <w:r w:rsidRPr="00F36A32">
              <w:t>Терминологический диктант по теме.</w:t>
            </w:r>
          </w:p>
          <w:p w:rsidR="000173A8" w:rsidRPr="00F36A32" w:rsidRDefault="000173A8" w:rsidP="00622DFB">
            <w:pPr>
              <w:tabs>
                <w:tab w:val="left" w:pos="709"/>
                <w:tab w:val="left" w:pos="993"/>
              </w:tabs>
              <w:jc w:val="both"/>
            </w:pPr>
            <w:r w:rsidRPr="00F36A32">
              <w:t xml:space="preserve">Вопросы для самостоятельной работы </w:t>
            </w:r>
            <w:r>
              <w:t>аспирантов</w:t>
            </w:r>
            <w:r w:rsidRPr="00F36A32">
              <w:t>:</w:t>
            </w:r>
          </w:p>
          <w:p w:rsidR="000173A8" w:rsidRPr="00F36A32" w:rsidRDefault="000173A8" w:rsidP="00622DFB">
            <w:r w:rsidRPr="00F36A32">
              <w:t xml:space="preserve">- </w:t>
            </w:r>
            <w:r>
              <w:t>место и роль науки в развитии общества.</w:t>
            </w:r>
          </w:p>
          <w:p w:rsidR="000173A8" w:rsidRPr="0077172A" w:rsidRDefault="000173A8" w:rsidP="00622DFB">
            <w:pPr>
              <w:snapToGrid w:val="0"/>
            </w:pPr>
          </w:p>
        </w:tc>
      </w:tr>
    </w:tbl>
    <w:p w:rsidR="000173A8" w:rsidRPr="002F516F" w:rsidRDefault="000173A8" w:rsidP="000173A8">
      <w:pPr>
        <w:jc w:val="center"/>
        <w:rPr>
          <w:b/>
          <w:sz w:val="28"/>
          <w:szCs w:val="28"/>
        </w:rPr>
      </w:pPr>
    </w:p>
    <w:p w:rsidR="00DF020C" w:rsidRDefault="00DF020C" w:rsidP="000173A8">
      <w:pPr>
        <w:pStyle w:val="1"/>
        <w:spacing w:before="0"/>
        <w:rPr>
          <w:rFonts w:ascii="Times New Roman" w:hAnsi="Times New Roman"/>
          <w:color w:val="auto"/>
          <w:sz w:val="28"/>
          <w:szCs w:val="28"/>
        </w:rPr>
      </w:pPr>
    </w:p>
    <w:p w:rsidR="000173A8" w:rsidRPr="00855F92" w:rsidRDefault="000173A8" w:rsidP="000173A8">
      <w:pPr>
        <w:pStyle w:val="1"/>
        <w:spacing w:before="0"/>
        <w:rPr>
          <w:rFonts w:ascii="Times New Roman" w:hAnsi="Times New Roman"/>
          <w:color w:val="auto"/>
          <w:sz w:val="28"/>
          <w:szCs w:val="28"/>
        </w:rPr>
      </w:pPr>
      <w:r w:rsidRPr="00855F92">
        <w:rPr>
          <w:rFonts w:ascii="Times New Roman" w:hAnsi="Times New Roman"/>
          <w:color w:val="auto"/>
          <w:sz w:val="28"/>
          <w:szCs w:val="28"/>
        </w:rPr>
        <w:t xml:space="preserve">6.Учебно-методическое обеспечение для самостоятельной работы обучающихся по дисциплине </w:t>
      </w:r>
    </w:p>
    <w:p w:rsidR="000173A8" w:rsidRPr="00B224E9" w:rsidRDefault="000173A8" w:rsidP="000173A8"/>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544"/>
        <w:gridCol w:w="3260"/>
      </w:tblGrid>
      <w:tr w:rsidR="000173A8" w:rsidRPr="00B0020E" w:rsidTr="00622DFB">
        <w:tc>
          <w:tcPr>
            <w:tcW w:w="2836" w:type="dxa"/>
            <w:shd w:val="clear" w:color="auto" w:fill="D9D9D9"/>
            <w:vAlign w:val="center"/>
          </w:tcPr>
          <w:p w:rsidR="000173A8" w:rsidRPr="00B0020E" w:rsidRDefault="000173A8" w:rsidP="00622DFB">
            <w:pPr>
              <w:jc w:val="center"/>
              <w:rPr>
                <w:b/>
              </w:rPr>
            </w:pPr>
            <w:r w:rsidRPr="008A2704">
              <w:rPr>
                <w:b/>
                <w:sz w:val="28"/>
                <w:szCs w:val="28"/>
              </w:rPr>
              <w:t xml:space="preserve"> </w:t>
            </w:r>
            <w:r>
              <w:rPr>
                <w:sz w:val="28"/>
                <w:szCs w:val="28"/>
              </w:rPr>
              <w:t xml:space="preserve"> </w:t>
            </w:r>
            <w:r w:rsidRPr="00B0020E">
              <w:rPr>
                <w:b/>
              </w:rPr>
              <w:t>Наименование тем( разделов) дисциплины</w:t>
            </w:r>
          </w:p>
        </w:tc>
        <w:tc>
          <w:tcPr>
            <w:tcW w:w="3544" w:type="dxa"/>
            <w:shd w:val="clear" w:color="auto" w:fill="D9D9D9"/>
            <w:vAlign w:val="center"/>
          </w:tcPr>
          <w:p w:rsidR="000173A8" w:rsidRPr="00B0020E" w:rsidRDefault="000173A8" w:rsidP="00622DFB">
            <w:pPr>
              <w:jc w:val="center"/>
              <w:rPr>
                <w:b/>
              </w:rPr>
            </w:pPr>
            <w:r w:rsidRPr="00B0020E">
              <w:rPr>
                <w:b/>
              </w:rPr>
              <w:t>Перечень вопросов, отводимых на самостоятельное освоение</w:t>
            </w:r>
          </w:p>
        </w:tc>
        <w:tc>
          <w:tcPr>
            <w:tcW w:w="3260" w:type="dxa"/>
            <w:shd w:val="clear" w:color="auto" w:fill="D9D9D9"/>
          </w:tcPr>
          <w:p w:rsidR="000173A8" w:rsidRPr="00B0020E" w:rsidRDefault="000173A8" w:rsidP="00622DFB">
            <w:pPr>
              <w:jc w:val="center"/>
              <w:rPr>
                <w:b/>
              </w:rPr>
            </w:pPr>
            <w:r w:rsidRPr="00B0020E">
              <w:rPr>
                <w:b/>
              </w:rPr>
              <w:t>Форма внеаудиторной самостоятельной работы</w:t>
            </w:r>
          </w:p>
        </w:tc>
      </w:tr>
      <w:tr w:rsidR="000173A8" w:rsidRPr="00B0020E" w:rsidTr="00622DFB">
        <w:tc>
          <w:tcPr>
            <w:tcW w:w="2836" w:type="dxa"/>
            <w:shd w:val="clear" w:color="auto" w:fill="FFFFFF"/>
          </w:tcPr>
          <w:p w:rsidR="000173A8" w:rsidRPr="00310104" w:rsidRDefault="000173A8" w:rsidP="00214AAF">
            <w:pPr>
              <w:numPr>
                <w:ilvl w:val="0"/>
                <w:numId w:val="10"/>
              </w:numPr>
              <w:snapToGrid w:val="0"/>
              <w:ind w:left="34" w:firstLine="0"/>
            </w:pPr>
            <w:r w:rsidRPr="00310104">
              <w:t>Предмет и основные концепции современной философии науки.</w:t>
            </w:r>
          </w:p>
        </w:tc>
        <w:tc>
          <w:tcPr>
            <w:tcW w:w="3544" w:type="dxa"/>
            <w:shd w:val="clear" w:color="auto" w:fill="FFFFFF"/>
            <w:vAlign w:val="center"/>
          </w:tcPr>
          <w:p w:rsidR="000173A8" w:rsidRPr="00ED36EA" w:rsidRDefault="000173A8" w:rsidP="00622DFB">
            <w:r w:rsidRPr="00ED36EA">
              <w:t xml:space="preserve">Науковедение как особая отрасль знания.  Проблема определения науки. Эволюция понятия «наука».  </w:t>
            </w:r>
          </w:p>
        </w:tc>
        <w:tc>
          <w:tcPr>
            <w:tcW w:w="3260" w:type="dxa"/>
            <w:shd w:val="clear" w:color="auto" w:fill="FFFFFF"/>
          </w:tcPr>
          <w:p w:rsidR="000173A8" w:rsidRPr="00B0020E" w:rsidRDefault="000173A8" w:rsidP="00622DFB">
            <w:r w:rsidRPr="00B0020E">
              <w:t>- работа с учебной, научной и справочной литературой;</w:t>
            </w:r>
          </w:p>
          <w:p w:rsidR="000173A8" w:rsidRDefault="000173A8" w:rsidP="00622DFB">
            <w:r w:rsidRPr="00B0020E">
              <w:t>- подготовка презентаций по теме</w:t>
            </w:r>
            <w:r>
              <w:t>;</w:t>
            </w:r>
          </w:p>
          <w:p w:rsidR="000173A8" w:rsidRPr="00B0020E" w:rsidRDefault="000173A8" w:rsidP="00622DFB">
            <w:r>
              <w:t>- подготовка реферата.</w:t>
            </w:r>
            <w:r w:rsidRPr="00B0020E">
              <w:t xml:space="preserve"> </w:t>
            </w:r>
          </w:p>
          <w:p w:rsidR="000173A8" w:rsidRPr="00B0020E" w:rsidRDefault="000173A8" w:rsidP="00622DFB"/>
        </w:tc>
      </w:tr>
      <w:tr w:rsidR="000173A8" w:rsidRPr="00B0020E" w:rsidTr="00622DFB">
        <w:tc>
          <w:tcPr>
            <w:tcW w:w="2836" w:type="dxa"/>
            <w:shd w:val="clear" w:color="auto" w:fill="FFFFFF"/>
          </w:tcPr>
          <w:p w:rsidR="000173A8" w:rsidRPr="00310104" w:rsidRDefault="000173A8" w:rsidP="00214AAF">
            <w:pPr>
              <w:numPr>
                <w:ilvl w:val="0"/>
                <w:numId w:val="10"/>
              </w:numPr>
              <w:snapToGrid w:val="0"/>
              <w:ind w:left="34" w:firstLine="0"/>
            </w:pPr>
            <w:r w:rsidRPr="00310104">
              <w:t>Наука современной цивилизации.</w:t>
            </w:r>
          </w:p>
        </w:tc>
        <w:tc>
          <w:tcPr>
            <w:tcW w:w="3544" w:type="dxa"/>
            <w:shd w:val="clear" w:color="auto" w:fill="FFFFFF"/>
            <w:vAlign w:val="center"/>
          </w:tcPr>
          <w:p w:rsidR="000173A8" w:rsidRPr="00ED36EA" w:rsidRDefault="000173A8" w:rsidP="00622DFB">
            <w:r w:rsidRPr="00ED36EA">
              <w:t>Роль науки в современном образовании и формировании личности. Функции науки в жизни общества (наука как мировоззрение, как производительная и социальная сила).</w:t>
            </w:r>
          </w:p>
        </w:tc>
        <w:tc>
          <w:tcPr>
            <w:tcW w:w="3260" w:type="dxa"/>
            <w:shd w:val="clear" w:color="auto" w:fill="FFFFFF"/>
          </w:tcPr>
          <w:p w:rsidR="000173A8" w:rsidRPr="00B0020E" w:rsidRDefault="000173A8" w:rsidP="00622DFB">
            <w:r w:rsidRPr="00B0020E">
              <w:t>- работа с учебной, научной и справочной литературой;</w:t>
            </w:r>
          </w:p>
          <w:p w:rsidR="000173A8" w:rsidRDefault="000173A8" w:rsidP="00622DFB">
            <w:r w:rsidRPr="00B0020E">
              <w:t>- подготовка презента</w:t>
            </w:r>
            <w:r>
              <w:t>ций по теме;</w:t>
            </w:r>
          </w:p>
          <w:p w:rsidR="000173A8" w:rsidRPr="00B0020E" w:rsidRDefault="000173A8" w:rsidP="00622DFB">
            <w:r>
              <w:t>- подготовка реферата.</w:t>
            </w:r>
            <w:r w:rsidRPr="00B0020E">
              <w:t xml:space="preserve"> </w:t>
            </w:r>
          </w:p>
          <w:p w:rsidR="000173A8" w:rsidRPr="00B0020E" w:rsidRDefault="000173A8" w:rsidP="00622DFB"/>
          <w:p w:rsidR="000173A8" w:rsidRPr="00B0020E" w:rsidRDefault="000173A8" w:rsidP="00622DFB"/>
        </w:tc>
      </w:tr>
      <w:tr w:rsidR="000173A8" w:rsidRPr="00B0020E" w:rsidTr="00622DFB">
        <w:tc>
          <w:tcPr>
            <w:tcW w:w="2836" w:type="dxa"/>
            <w:shd w:val="clear" w:color="auto" w:fill="FFFFFF"/>
          </w:tcPr>
          <w:p w:rsidR="000173A8" w:rsidRPr="00310104" w:rsidRDefault="000173A8" w:rsidP="00214AAF">
            <w:pPr>
              <w:numPr>
                <w:ilvl w:val="0"/>
                <w:numId w:val="10"/>
              </w:numPr>
              <w:snapToGrid w:val="0"/>
              <w:ind w:left="34" w:firstLine="0"/>
            </w:pPr>
            <w:r w:rsidRPr="00310104">
              <w:t>Возникновение науки и основные стадии ее исторической эволюции.</w:t>
            </w:r>
          </w:p>
        </w:tc>
        <w:tc>
          <w:tcPr>
            <w:tcW w:w="3544" w:type="dxa"/>
            <w:shd w:val="clear" w:color="auto" w:fill="FFFFFF"/>
            <w:vAlign w:val="center"/>
          </w:tcPr>
          <w:p w:rsidR="000173A8" w:rsidRPr="00ED36EA" w:rsidRDefault="000173A8" w:rsidP="00622DFB">
            <w:pPr>
              <w:pStyle w:val="afb"/>
              <w:ind w:left="0" w:firstLine="709"/>
            </w:pPr>
            <w:r w:rsidRPr="00ED36EA">
              <w:t xml:space="preserve">Две стратегии порождения знаний: обобщение практического опыта и конструирование теоретических моделей, как выход за рамки наличных исторически сложившихся форм производства и обыденного опыта. </w:t>
            </w:r>
          </w:p>
          <w:p w:rsidR="000173A8" w:rsidRPr="00B0020E" w:rsidRDefault="000173A8" w:rsidP="00622DFB">
            <w:r w:rsidRPr="00ED36EA">
              <w:t>Проблема начала науки.</w:t>
            </w:r>
          </w:p>
        </w:tc>
        <w:tc>
          <w:tcPr>
            <w:tcW w:w="3260" w:type="dxa"/>
            <w:shd w:val="clear" w:color="auto" w:fill="FFFFFF"/>
          </w:tcPr>
          <w:p w:rsidR="000173A8" w:rsidRPr="00B0020E" w:rsidRDefault="000173A8" w:rsidP="00622DFB">
            <w:r w:rsidRPr="00B0020E">
              <w:t>- работа с учебной, научной и справочной литературой;</w:t>
            </w:r>
          </w:p>
          <w:p w:rsidR="000173A8" w:rsidRDefault="000173A8" w:rsidP="00622DFB">
            <w:r w:rsidRPr="00B0020E">
              <w:t>поиск информации в сети Интернет по заданной теме;</w:t>
            </w:r>
          </w:p>
          <w:p w:rsidR="000173A8" w:rsidRPr="00B0020E" w:rsidRDefault="000173A8" w:rsidP="00622DFB">
            <w:r>
              <w:t>- подготовка реферата.</w:t>
            </w:r>
            <w:r w:rsidRPr="00B0020E">
              <w:t xml:space="preserve"> </w:t>
            </w:r>
          </w:p>
          <w:p w:rsidR="000173A8" w:rsidRPr="00B0020E" w:rsidRDefault="000173A8" w:rsidP="00622DFB"/>
        </w:tc>
      </w:tr>
      <w:tr w:rsidR="000173A8" w:rsidRPr="00B0020E" w:rsidTr="00622DFB">
        <w:tc>
          <w:tcPr>
            <w:tcW w:w="2836" w:type="dxa"/>
            <w:shd w:val="clear" w:color="auto" w:fill="FFFFFF"/>
          </w:tcPr>
          <w:p w:rsidR="000173A8" w:rsidRPr="00310104" w:rsidRDefault="000173A8" w:rsidP="00214AAF">
            <w:pPr>
              <w:numPr>
                <w:ilvl w:val="0"/>
                <w:numId w:val="10"/>
              </w:numPr>
              <w:snapToGrid w:val="0"/>
              <w:ind w:left="34" w:firstLine="0"/>
            </w:pPr>
            <w:r w:rsidRPr="00310104">
              <w:t>Наука как познавательная деятельность, структура научного знания.</w:t>
            </w:r>
          </w:p>
        </w:tc>
        <w:tc>
          <w:tcPr>
            <w:tcW w:w="3544" w:type="dxa"/>
            <w:shd w:val="clear" w:color="auto" w:fill="FFFFFF"/>
            <w:vAlign w:val="center"/>
          </w:tcPr>
          <w:p w:rsidR="000173A8" w:rsidRPr="00ED36EA" w:rsidRDefault="000173A8" w:rsidP="00622DFB">
            <w:r w:rsidRPr="00ED36EA">
              <w:t>Цель и задачи науки. Законы науки.  Структура науки, ее компоненты и функции. Специфика естественных и социально-гуманитарных наук. Становление, развитие и особенности научного знания.</w:t>
            </w:r>
          </w:p>
        </w:tc>
        <w:tc>
          <w:tcPr>
            <w:tcW w:w="3260" w:type="dxa"/>
            <w:shd w:val="clear" w:color="auto" w:fill="FFFFFF"/>
          </w:tcPr>
          <w:p w:rsidR="000173A8" w:rsidRPr="00B0020E" w:rsidRDefault="000173A8" w:rsidP="00622DFB"/>
        </w:tc>
      </w:tr>
      <w:tr w:rsidR="000173A8" w:rsidRPr="00B0020E" w:rsidTr="00622DFB">
        <w:tc>
          <w:tcPr>
            <w:tcW w:w="2836" w:type="dxa"/>
            <w:shd w:val="clear" w:color="auto" w:fill="FFFFFF"/>
          </w:tcPr>
          <w:p w:rsidR="000173A8" w:rsidRPr="00310104" w:rsidRDefault="000173A8" w:rsidP="00214AAF">
            <w:pPr>
              <w:numPr>
                <w:ilvl w:val="0"/>
                <w:numId w:val="10"/>
              </w:numPr>
              <w:snapToGrid w:val="0"/>
              <w:ind w:left="34" w:firstLine="0"/>
            </w:pPr>
            <w:r w:rsidRPr="00310104">
              <w:t>Динамика науки как процесс порождения нового знания.</w:t>
            </w:r>
          </w:p>
        </w:tc>
        <w:tc>
          <w:tcPr>
            <w:tcW w:w="3544" w:type="dxa"/>
            <w:shd w:val="clear" w:color="auto" w:fill="FFFFFF"/>
            <w:vAlign w:val="center"/>
          </w:tcPr>
          <w:p w:rsidR="000173A8" w:rsidRPr="00ED36EA" w:rsidRDefault="000173A8" w:rsidP="00622DFB">
            <w:pPr>
              <w:jc w:val="both"/>
              <w:rPr>
                <w:color w:val="000000"/>
              </w:rPr>
            </w:pPr>
            <w:r w:rsidRPr="00ED36EA">
              <w:t>Проблема интернализма и экстернализма в понимании механизмов научной деятельности. Историческая изменчивость механизмов порождения научного знания. Взаимодействие оснований науки и опыта как начальный этап становления новой дисциплины.</w:t>
            </w:r>
          </w:p>
        </w:tc>
        <w:tc>
          <w:tcPr>
            <w:tcW w:w="3260" w:type="dxa"/>
            <w:shd w:val="clear" w:color="auto" w:fill="FFFFFF"/>
          </w:tcPr>
          <w:p w:rsidR="000173A8" w:rsidRPr="00B0020E" w:rsidRDefault="000173A8" w:rsidP="00622DFB">
            <w:r w:rsidRPr="00B0020E">
              <w:t>- работа с учебной, научной и справочной литературой;</w:t>
            </w:r>
          </w:p>
          <w:p w:rsidR="000173A8" w:rsidRDefault="000173A8" w:rsidP="00622DFB">
            <w:r w:rsidRPr="00B0020E">
              <w:t>поиск информации в сети Интернет по заданной теме;</w:t>
            </w:r>
          </w:p>
          <w:p w:rsidR="000173A8" w:rsidRPr="00B0020E" w:rsidRDefault="000173A8" w:rsidP="00622DFB">
            <w:r>
              <w:t>- подготовка реферата.</w:t>
            </w:r>
            <w:r w:rsidRPr="00B0020E">
              <w:t xml:space="preserve"> </w:t>
            </w:r>
          </w:p>
          <w:p w:rsidR="000173A8" w:rsidRPr="00B0020E" w:rsidRDefault="000173A8" w:rsidP="00622DFB"/>
        </w:tc>
      </w:tr>
      <w:tr w:rsidR="000173A8" w:rsidRPr="00B0020E" w:rsidTr="00622DFB">
        <w:tc>
          <w:tcPr>
            <w:tcW w:w="2836" w:type="dxa"/>
            <w:shd w:val="clear" w:color="auto" w:fill="FFFFFF"/>
          </w:tcPr>
          <w:p w:rsidR="000173A8" w:rsidRPr="00310104" w:rsidRDefault="000173A8" w:rsidP="00214AAF">
            <w:pPr>
              <w:numPr>
                <w:ilvl w:val="0"/>
                <w:numId w:val="10"/>
              </w:numPr>
              <w:snapToGrid w:val="0"/>
              <w:ind w:left="34" w:firstLine="0"/>
            </w:pPr>
            <w:r w:rsidRPr="00310104">
              <w:t>Научные традиции и научные революции. Типы научной рациональности.</w:t>
            </w:r>
          </w:p>
        </w:tc>
        <w:tc>
          <w:tcPr>
            <w:tcW w:w="3544" w:type="dxa"/>
            <w:shd w:val="clear" w:color="auto" w:fill="FFFFFF"/>
            <w:vAlign w:val="center"/>
          </w:tcPr>
          <w:p w:rsidR="000173A8" w:rsidRPr="00916BD5" w:rsidRDefault="000173A8" w:rsidP="00622DFB">
            <w:pPr>
              <w:ind w:firstLine="709"/>
              <w:jc w:val="both"/>
              <w:rPr>
                <w:rFonts w:eastAsia="Times New Roman"/>
              </w:rPr>
            </w:pPr>
            <w:r w:rsidRPr="00916BD5">
              <w:t xml:space="preserve">Неклассический стиля мышления, его характерные черты: новое понимание предмета знания; способов и условий исследования объекта; значения и роли прибора в научном познании; принцип историзма; усиление математизации знания; диалектическая и синергетическая методология; повышенный уровень абстрактности; новые логические основания. </w:t>
            </w:r>
          </w:p>
          <w:p w:rsidR="000173A8" w:rsidRPr="00916BD5" w:rsidRDefault="000173A8" w:rsidP="00622DFB">
            <w:pPr>
              <w:ind w:firstLine="709"/>
              <w:jc w:val="both"/>
            </w:pPr>
            <w:r w:rsidRPr="00916BD5">
              <w:rPr>
                <w:rFonts w:eastAsia="Times New Roman"/>
              </w:rPr>
              <w:t xml:space="preserve"> </w:t>
            </w:r>
            <w:r w:rsidRPr="00916BD5">
              <w:t xml:space="preserve">Постнеклассическая наука. Глобальная мировоззренческая революция. Важнейшие принципы будущего науки: системность; комплексность; глобальный эволюционизм;  самоорганизация; </w:t>
            </w:r>
            <w:r w:rsidRPr="00916BD5">
              <w:lastRenderedPageBreak/>
              <w:t>историзм.</w:t>
            </w:r>
          </w:p>
          <w:p w:rsidR="000173A8" w:rsidRPr="00B0020E" w:rsidRDefault="000173A8" w:rsidP="00622DFB">
            <w:pPr>
              <w:jc w:val="both"/>
              <w:rPr>
                <w:color w:val="000000"/>
              </w:rPr>
            </w:pPr>
          </w:p>
        </w:tc>
        <w:tc>
          <w:tcPr>
            <w:tcW w:w="3260" w:type="dxa"/>
            <w:shd w:val="clear" w:color="auto" w:fill="FFFFFF"/>
          </w:tcPr>
          <w:p w:rsidR="000173A8" w:rsidRPr="00B0020E" w:rsidRDefault="000173A8" w:rsidP="00622DFB">
            <w:r w:rsidRPr="00B0020E">
              <w:lastRenderedPageBreak/>
              <w:t>- работа с учебной, научной и справочной литературой;</w:t>
            </w:r>
          </w:p>
          <w:p w:rsidR="000173A8" w:rsidRDefault="000173A8" w:rsidP="00622DFB">
            <w:r w:rsidRPr="00B0020E">
              <w:t>поиск информации в сети Интернет по заданной теме;</w:t>
            </w:r>
          </w:p>
          <w:p w:rsidR="000173A8" w:rsidRPr="00B0020E" w:rsidRDefault="000173A8" w:rsidP="00622DFB">
            <w:r>
              <w:t>- подготовка реферата.</w:t>
            </w:r>
            <w:r w:rsidRPr="00B0020E">
              <w:t xml:space="preserve"> </w:t>
            </w:r>
          </w:p>
          <w:p w:rsidR="000173A8" w:rsidRPr="00B0020E" w:rsidRDefault="000173A8" w:rsidP="00622DFB"/>
        </w:tc>
      </w:tr>
      <w:tr w:rsidR="000173A8" w:rsidRPr="00B0020E" w:rsidTr="00622DFB">
        <w:tc>
          <w:tcPr>
            <w:tcW w:w="2836" w:type="dxa"/>
            <w:shd w:val="clear" w:color="auto" w:fill="FFFFFF"/>
          </w:tcPr>
          <w:p w:rsidR="000173A8" w:rsidRPr="00310104" w:rsidRDefault="000173A8" w:rsidP="00214AAF">
            <w:pPr>
              <w:numPr>
                <w:ilvl w:val="0"/>
                <w:numId w:val="10"/>
              </w:numPr>
              <w:snapToGrid w:val="0"/>
              <w:ind w:left="34" w:firstLine="0"/>
            </w:pPr>
            <w:r w:rsidRPr="00310104">
              <w:t>Особенности современного этапа развития науки. Перспективы научно-технического прогресса.</w:t>
            </w:r>
          </w:p>
        </w:tc>
        <w:tc>
          <w:tcPr>
            <w:tcW w:w="3544" w:type="dxa"/>
            <w:shd w:val="clear" w:color="auto" w:fill="FFFFFF"/>
            <w:vAlign w:val="center"/>
          </w:tcPr>
          <w:p w:rsidR="000173A8" w:rsidRPr="00B0020E" w:rsidRDefault="000173A8" w:rsidP="00622DFB">
            <w:pPr>
              <w:jc w:val="both"/>
              <w:rPr>
                <w:color w:val="000000"/>
              </w:rPr>
            </w:pPr>
            <w:r w:rsidRPr="00916BD5">
              <w:t>Наука - основа инновационной деятельности в информационном обществе. Современные процессы дифференциации и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w:t>
            </w:r>
          </w:p>
        </w:tc>
        <w:tc>
          <w:tcPr>
            <w:tcW w:w="3260" w:type="dxa"/>
            <w:shd w:val="clear" w:color="auto" w:fill="FFFFFF"/>
          </w:tcPr>
          <w:p w:rsidR="000173A8" w:rsidRPr="00B0020E" w:rsidRDefault="000173A8" w:rsidP="00622DFB">
            <w:r w:rsidRPr="00B0020E">
              <w:t>- работа с учебной, научной и справочной литературой;</w:t>
            </w:r>
          </w:p>
          <w:p w:rsidR="000173A8" w:rsidRDefault="000173A8" w:rsidP="00622DFB">
            <w:r w:rsidRPr="00B0020E">
              <w:t>поиск информации в сети Интернет по заданной теме;</w:t>
            </w:r>
          </w:p>
          <w:p w:rsidR="000173A8" w:rsidRPr="00B0020E" w:rsidRDefault="000173A8" w:rsidP="00622DFB">
            <w:r>
              <w:t>- подготовка реферата.</w:t>
            </w:r>
            <w:r w:rsidRPr="00B0020E">
              <w:t xml:space="preserve"> </w:t>
            </w:r>
          </w:p>
          <w:p w:rsidR="000173A8" w:rsidRPr="00B0020E" w:rsidRDefault="000173A8" w:rsidP="00622DFB"/>
        </w:tc>
      </w:tr>
      <w:tr w:rsidR="000173A8" w:rsidRPr="00B0020E" w:rsidTr="00622DFB">
        <w:tc>
          <w:tcPr>
            <w:tcW w:w="2836" w:type="dxa"/>
            <w:shd w:val="clear" w:color="auto" w:fill="FFFFFF"/>
          </w:tcPr>
          <w:p w:rsidR="000173A8" w:rsidRPr="0077172A" w:rsidRDefault="000173A8" w:rsidP="00622DFB">
            <w:r>
              <w:t>8.</w:t>
            </w:r>
            <w:r w:rsidRPr="0077172A">
              <w:t>Наука как социальный институт.</w:t>
            </w:r>
          </w:p>
        </w:tc>
        <w:tc>
          <w:tcPr>
            <w:tcW w:w="3544" w:type="dxa"/>
            <w:shd w:val="clear" w:color="auto" w:fill="FFFFFF"/>
            <w:vAlign w:val="center"/>
          </w:tcPr>
          <w:p w:rsidR="000173A8" w:rsidRPr="00B0020E" w:rsidRDefault="000173A8" w:rsidP="00622DFB">
            <w:pPr>
              <w:rPr>
                <w:b/>
              </w:rPr>
            </w:pPr>
            <w:r w:rsidRPr="007B551E">
              <w:t xml:space="preserve">Историческое развитие институциональных форм научной деятельности. Научные сообщества и их исторические типы (республика ученых </w:t>
            </w:r>
            <w:r w:rsidRPr="007B551E">
              <w:rPr>
                <w:lang w:val="en-US"/>
              </w:rPr>
              <w:t>XVII</w:t>
            </w:r>
            <w:r w:rsidRPr="007B551E">
              <w:t xml:space="preserve"> в.; научные сообщества эпохи дисциплинарно организованной науки; формирование междисциплинарных сообществ науки </w:t>
            </w:r>
            <w:r w:rsidRPr="007B551E">
              <w:rPr>
                <w:lang w:val="en-US"/>
              </w:rPr>
              <w:t>XX</w:t>
            </w:r>
            <w:r w:rsidRPr="007B551E">
              <w:t xml:space="preserve"> столетия). </w:t>
            </w:r>
          </w:p>
        </w:tc>
        <w:tc>
          <w:tcPr>
            <w:tcW w:w="3260" w:type="dxa"/>
            <w:shd w:val="clear" w:color="auto" w:fill="FFFFFF"/>
          </w:tcPr>
          <w:p w:rsidR="000173A8" w:rsidRPr="00B0020E" w:rsidRDefault="000173A8" w:rsidP="00622DFB">
            <w:r w:rsidRPr="00B0020E">
              <w:t>-работа с учебной, научной и справочной литературой;</w:t>
            </w:r>
          </w:p>
          <w:p w:rsidR="000173A8" w:rsidRDefault="000173A8" w:rsidP="00622DFB">
            <w:r w:rsidRPr="00B0020E">
              <w:t>- подготовка презентаций по теме</w:t>
            </w:r>
            <w:r>
              <w:t>;</w:t>
            </w:r>
          </w:p>
          <w:p w:rsidR="000173A8" w:rsidRPr="00B0020E" w:rsidRDefault="000173A8" w:rsidP="00622DFB">
            <w:r>
              <w:t>- подготовка реферата.</w:t>
            </w:r>
            <w:r w:rsidRPr="00B0020E">
              <w:t xml:space="preserve"> </w:t>
            </w:r>
          </w:p>
          <w:p w:rsidR="000173A8" w:rsidRPr="00B0020E" w:rsidRDefault="000173A8" w:rsidP="00622DFB"/>
          <w:p w:rsidR="000173A8" w:rsidRPr="00B0020E" w:rsidRDefault="000173A8" w:rsidP="00622DFB">
            <w:pPr>
              <w:rPr>
                <w:b/>
                <w:bCs/>
              </w:rPr>
            </w:pPr>
          </w:p>
        </w:tc>
      </w:tr>
    </w:tbl>
    <w:p w:rsidR="000173A8" w:rsidRDefault="000173A8" w:rsidP="000173A8">
      <w:pPr>
        <w:jc w:val="both"/>
        <w:rPr>
          <w:sz w:val="28"/>
          <w:szCs w:val="28"/>
        </w:rPr>
      </w:pPr>
    </w:p>
    <w:p w:rsidR="000173A8" w:rsidRPr="007A293A" w:rsidRDefault="000173A8" w:rsidP="000173A8">
      <w:pPr>
        <w:pStyle w:val="1"/>
        <w:spacing w:before="0" w:line="360" w:lineRule="auto"/>
        <w:rPr>
          <w:rFonts w:ascii="Times New Roman" w:hAnsi="Times New Roman"/>
          <w:color w:val="auto"/>
          <w:sz w:val="28"/>
          <w:szCs w:val="28"/>
        </w:rPr>
      </w:pPr>
      <w:r w:rsidRPr="007A293A">
        <w:rPr>
          <w:rFonts w:ascii="Times New Roman" w:hAnsi="Times New Roman"/>
          <w:color w:val="auto"/>
          <w:sz w:val="28"/>
          <w:szCs w:val="28"/>
        </w:rPr>
        <w:t xml:space="preserve">Перечень вопросов, заданий, тем для подготовки к текущему контролю </w:t>
      </w:r>
    </w:p>
    <w:p w:rsidR="000173A8" w:rsidRPr="004E6818" w:rsidRDefault="000173A8" w:rsidP="000173A8">
      <w:pPr>
        <w:spacing w:line="360" w:lineRule="auto"/>
        <w:jc w:val="center"/>
        <w:rPr>
          <w:b/>
          <w:color w:val="0070C0"/>
          <w:sz w:val="28"/>
          <w:szCs w:val="28"/>
        </w:rPr>
      </w:pPr>
      <w:r w:rsidRPr="004E6818">
        <w:rPr>
          <w:b/>
          <w:bCs/>
          <w:sz w:val="28"/>
          <w:szCs w:val="28"/>
        </w:rPr>
        <w:t xml:space="preserve">Примерные темы </w:t>
      </w:r>
      <w:r w:rsidRPr="004E6818">
        <w:rPr>
          <w:b/>
          <w:sz w:val="28"/>
          <w:szCs w:val="28"/>
        </w:rPr>
        <w:t>рефератов</w:t>
      </w:r>
    </w:p>
    <w:p w:rsidR="000173A8" w:rsidRPr="006A7108" w:rsidRDefault="000173A8" w:rsidP="00214AAF">
      <w:pPr>
        <w:pStyle w:val="ab"/>
        <w:widowControl/>
        <w:numPr>
          <w:ilvl w:val="1"/>
          <w:numId w:val="11"/>
        </w:numPr>
        <w:suppressAutoHyphens w:val="0"/>
        <w:ind w:left="0" w:firstLine="0"/>
        <w:jc w:val="both"/>
        <w:rPr>
          <w:sz w:val="28"/>
          <w:szCs w:val="28"/>
        </w:rPr>
      </w:pPr>
      <w:r w:rsidRPr="006A7108">
        <w:rPr>
          <w:sz w:val="28"/>
          <w:szCs w:val="28"/>
        </w:rPr>
        <w:t>Основания, идеалы и нормы науки.</w:t>
      </w:r>
    </w:p>
    <w:p w:rsidR="000173A8" w:rsidRPr="006A7108" w:rsidRDefault="000173A8" w:rsidP="00214AAF">
      <w:pPr>
        <w:pStyle w:val="ab"/>
        <w:widowControl/>
        <w:numPr>
          <w:ilvl w:val="1"/>
          <w:numId w:val="11"/>
        </w:numPr>
        <w:suppressAutoHyphens w:val="0"/>
        <w:ind w:left="0" w:firstLine="0"/>
        <w:jc w:val="both"/>
        <w:rPr>
          <w:sz w:val="28"/>
          <w:szCs w:val="28"/>
        </w:rPr>
      </w:pPr>
      <w:r w:rsidRPr="006A7108">
        <w:rPr>
          <w:sz w:val="28"/>
          <w:szCs w:val="28"/>
        </w:rPr>
        <w:t>Наука как социокультурный феномен. Характеристика основных аспектов ее современного бытия.</w:t>
      </w:r>
    </w:p>
    <w:p w:rsidR="000173A8" w:rsidRPr="006A7108" w:rsidRDefault="000173A8" w:rsidP="00214AAF">
      <w:pPr>
        <w:pStyle w:val="ab"/>
        <w:widowControl/>
        <w:numPr>
          <w:ilvl w:val="1"/>
          <w:numId w:val="11"/>
        </w:numPr>
        <w:suppressAutoHyphens w:val="0"/>
        <w:ind w:left="0" w:firstLine="0"/>
        <w:jc w:val="both"/>
        <w:rPr>
          <w:i/>
          <w:sz w:val="28"/>
          <w:szCs w:val="28"/>
        </w:rPr>
      </w:pPr>
      <w:r w:rsidRPr="006A7108">
        <w:rPr>
          <w:sz w:val="28"/>
          <w:szCs w:val="28"/>
        </w:rPr>
        <w:t>Основные научные картины мира.</w:t>
      </w:r>
      <w:r w:rsidRPr="006A7108">
        <w:rPr>
          <w:i/>
          <w:sz w:val="28"/>
          <w:szCs w:val="28"/>
        </w:rPr>
        <w:t xml:space="preserve"> </w:t>
      </w:r>
    </w:p>
    <w:p w:rsidR="000173A8" w:rsidRPr="006A7108" w:rsidRDefault="000173A8" w:rsidP="00214AAF">
      <w:pPr>
        <w:pStyle w:val="ab"/>
        <w:widowControl/>
        <w:numPr>
          <w:ilvl w:val="1"/>
          <w:numId w:val="11"/>
        </w:numPr>
        <w:suppressAutoHyphens w:val="0"/>
        <w:ind w:left="0" w:firstLine="0"/>
        <w:jc w:val="both"/>
        <w:rPr>
          <w:sz w:val="28"/>
          <w:szCs w:val="28"/>
        </w:rPr>
      </w:pPr>
      <w:r w:rsidRPr="006A7108">
        <w:rPr>
          <w:sz w:val="28"/>
          <w:szCs w:val="28"/>
        </w:rPr>
        <w:t>Традиции в науке и проблема возникновения нового знания.</w:t>
      </w:r>
    </w:p>
    <w:p w:rsidR="000173A8" w:rsidRPr="006A7108" w:rsidRDefault="000173A8" w:rsidP="00214AAF">
      <w:pPr>
        <w:pStyle w:val="ab"/>
        <w:widowControl/>
        <w:numPr>
          <w:ilvl w:val="1"/>
          <w:numId w:val="11"/>
        </w:numPr>
        <w:suppressAutoHyphens w:val="0"/>
        <w:ind w:left="0" w:firstLine="0"/>
        <w:jc w:val="both"/>
        <w:rPr>
          <w:sz w:val="28"/>
          <w:szCs w:val="28"/>
        </w:rPr>
      </w:pPr>
      <w:r w:rsidRPr="006A7108">
        <w:rPr>
          <w:sz w:val="28"/>
          <w:szCs w:val="28"/>
        </w:rPr>
        <w:t xml:space="preserve">Классическая, неклассическая и постнеклассическая рациональность и развитие социально-гуманитарных наук. </w:t>
      </w:r>
    </w:p>
    <w:p w:rsidR="000173A8" w:rsidRPr="006A7108" w:rsidRDefault="000173A8" w:rsidP="00214AAF">
      <w:pPr>
        <w:pStyle w:val="ab"/>
        <w:widowControl/>
        <w:numPr>
          <w:ilvl w:val="1"/>
          <w:numId w:val="11"/>
        </w:numPr>
        <w:suppressAutoHyphens w:val="0"/>
        <w:ind w:left="0" w:firstLine="0"/>
        <w:jc w:val="both"/>
        <w:rPr>
          <w:sz w:val="28"/>
          <w:szCs w:val="28"/>
        </w:rPr>
      </w:pPr>
      <w:r w:rsidRPr="006A7108">
        <w:rPr>
          <w:sz w:val="28"/>
          <w:szCs w:val="28"/>
        </w:rPr>
        <w:t xml:space="preserve">Проблема сближения идеалов естественно-научного и социально-гуманитарного познания. </w:t>
      </w:r>
    </w:p>
    <w:p w:rsidR="000173A8" w:rsidRPr="006A7108" w:rsidRDefault="000173A8" w:rsidP="00214AAF">
      <w:pPr>
        <w:pStyle w:val="ab"/>
        <w:widowControl/>
        <w:numPr>
          <w:ilvl w:val="1"/>
          <w:numId w:val="11"/>
        </w:numPr>
        <w:suppressAutoHyphens w:val="0"/>
        <w:ind w:left="0" w:firstLine="0"/>
        <w:jc w:val="both"/>
        <w:rPr>
          <w:sz w:val="28"/>
          <w:szCs w:val="28"/>
        </w:rPr>
      </w:pPr>
      <w:r w:rsidRPr="006A7108">
        <w:rPr>
          <w:sz w:val="28"/>
          <w:szCs w:val="28"/>
        </w:rPr>
        <w:t>Расширения этоса науки. Новизна и актуальность этической проблематики науки конца XX-начала XXI столетий.</w:t>
      </w:r>
    </w:p>
    <w:p w:rsidR="000173A8" w:rsidRPr="006A7108" w:rsidRDefault="000173A8" w:rsidP="00214AAF">
      <w:pPr>
        <w:pStyle w:val="ab"/>
        <w:widowControl/>
        <w:numPr>
          <w:ilvl w:val="1"/>
          <w:numId w:val="11"/>
        </w:numPr>
        <w:suppressAutoHyphens w:val="0"/>
        <w:ind w:left="0" w:firstLine="0"/>
        <w:jc w:val="both"/>
        <w:rPr>
          <w:sz w:val="28"/>
          <w:szCs w:val="28"/>
        </w:rPr>
      </w:pPr>
      <w:r w:rsidRPr="006A7108">
        <w:rPr>
          <w:sz w:val="28"/>
          <w:szCs w:val="28"/>
        </w:rPr>
        <w:t>Основные идеалы и этика современного научного познания</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t xml:space="preserve">Наука в системе средств преодоления современных глобальных кризисов. </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t>Проблематика и предмет философии экономики.</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t>Философские основания экономической науки.</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t>Философско-экономические воззрения Платона и Аристотеля.</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lastRenderedPageBreak/>
        <w:t>Философско-экономические воззрения Древнего Рима.</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t>Философско-экономические взгляды раннего и позднего средневековья.</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t>Философско-экономические идеи эпохи Возрождения.</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t>Философско-экономические взгляды Нового времени.</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t>Философско-экономические идеи Просвещения.</w:t>
      </w:r>
    </w:p>
    <w:p w:rsidR="000173A8" w:rsidRDefault="000173A8" w:rsidP="00214AAF">
      <w:pPr>
        <w:pStyle w:val="ab"/>
        <w:widowControl/>
        <w:numPr>
          <w:ilvl w:val="0"/>
          <w:numId w:val="12"/>
        </w:numPr>
        <w:suppressAutoHyphens w:val="0"/>
        <w:ind w:left="0" w:firstLine="0"/>
        <w:jc w:val="both"/>
        <w:rPr>
          <w:sz w:val="28"/>
          <w:szCs w:val="28"/>
        </w:rPr>
      </w:pPr>
      <w:r w:rsidRPr="00EA331B">
        <w:rPr>
          <w:sz w:val="28"/>
          <w:szCs w:val="28"/>
        </w:rPr>
        <w:t>Философско-экономическая теория К.Маркса.</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Историческая школа в экономике (Ф. Лист, В. Рошар, Л. Брентано, Э. Дюркгейм, В. Зомбарт и др.).</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 xml:space="preserve"> Теория предпринимательства (Й. Штумпертнер).</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 xml:space="preserve"> Теория конкуренции (Д. Робинсон, Ф. Хайек, Э. Чемберлин).</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 xml:space="preserve"> Концепция институционализма (Т. Веблен,  Дж.М. Кларк, Дж. Гелбрейт).</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 xml:space="preserve"> Институционализм вебленовской традиции и неоинституционализм: сопоставление методологии, общей теории и практических выводов.</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 xml:space="preserve"> Концепция монополистической конкуренции (Э. Чемберлин).</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 xml:space="preserve"> Концепция монетаризма (М. Фридмен).</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 xml:space="preserve"> Общая теория занятости, процента и денег  Дж.М. Кейнса).</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 xml:space="preserve"> Кейнсианская революция: причины, содержание, итоги.</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 xml:space="preserve"> Основные школы кейнсианства второй половины ХХ в.</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 xml:space="preserve"> Теория экономического цикла и экономической динамики (Э. Хансен,             Р. Харрод, Е. Домар).</w:t>
      </w:r>
    </w:p>
    <w:p w:rsidR="000173A8" w:rsidRDefault="000173A8" w:rsidP="00214AAF">
      <w:pPr>
        <w:widowControl/>
        <w:numPr>
          <w:ilvl w:val="0"/>
          <w:numId w:val="12"/>
        </w:numPr>
        <w:suppressAutoHyphens w:val="0"/>
        <w:ind w:left="0" w:firstLine="0"/>
        <w:jc w:val="both"/>
        <w:rPr>
          <w:sz w:val="28"/>
          <w:szCs w:val="28"/>
        </w:rPr>
      </w:pPr>
      <w:r w:rsidRPr="00082926">
        <w:rPr>
          <w:sz w:val="28"/>
          <w:szCs w:val="28"/>
        </w:rPr>
        <w:t xml:space="preserve"> Левое кейнсианство (П. Сраффа, Дж. Робинсон).</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t>Концептуальные основания маржинализма.</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t>Концептуальные основания кейнсианства.</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t>Концептуальные основания неоклассической школы.</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t>Философские аспекты концепций экономического равновесия. Лозаннская школа.</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t>Концептуальные основания американского институционализма.</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lastRenderedPageBreak/>
        <w:t>Философско-методологические аспекты концепции монитаризма.</w:t>
      </w:r>
    </w:p>
    <w:p w:rsidR="000173A8" w:rsidRPr="00EA331B" w:rsidRDefault="000173A8" w:rsidP="00214AAF">
      <w:pPr>
        <w:pStyle w:val="ab"/>
        <w:widowControl/>
        <w:numPr>
          <w:ilvl w:val="0"/>
          <w:numId w:val="12"/>
        </w:numPr>
        <w:suppressAutoHyphens w:val="0"/>
        <w:ind w:left="0" w:firstLine="0"/>
        <w:jc w:val="both"/>
        <w:rPr>
          <w:sz w:val="28"/>
          <w:szCs w:val="28"/>
        </w:rPr>
      </w:pPr>
      <w:r w:rsidRPr="00EA331B">
        <w:rPr>
          <w:sz w:val="28"/>
          <w:szCs w:val="28"/>
        </w:rPr>
        <w:t>Философско-методологическая интерпретация идей «неклассического синтеза».</w:t>
      </w:r>
    </w:p>
    <w:p w:rsidR="000173A8" w:rsidRDefault="000173A8" w:rsidP="00214AAF">
      <w:pPr>
        <w:pStyle w:val="ab"/>
        <w:widowControl/>
        <w:numPr>
          <w:ilvl w:val="0"/>
          <w:numId w:val="12"/>
        </w:numPr>
        <w:suppressAutoHyphens w:val="0"/>
        <w:ind w:left="0" w:firstLine="0"/>
        <w:jc w:val="both"/>
        <w:rPr>
          <w:sz w:val="28"/>
          <w:szCs w:val="28"/>
        </w:rPr>
      </w:pPr>
      <w:r w:rsidRPr="00EA331B">
        <w:rPr>
          <w:sz w:val="28"/>
          <w:szCs w:val="28"/>
        </w:rPr>
        <w:t>Экономическая и социальная философия неолиберализма. Ф. Хайек.</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Специфика зарождения экономической мысли в России (Х</w:t>
      </w:r>
      <w:r w:rsidRPr="00082926">
        <w:rPr>
          <w:sz w:val="28"/>
          <w:szCs w:val="28"/>
          <w:lang w:val="en-US"/>
        </w:rPr>
        <w:t>VI</w:t>
      </w:r>
      <w:r w:rsidRPr="00082926">
        <w:rPr>
          <w:sz w:val="28"/>
          <w:szCs w:val="28"/>
        </w:rPr>
        <w:t xml:space="preserve"> – Х</w:t>
      </w:r>
      <w:r w:rsidRPr="00082926">
        <w:rPr>
          <w:sz w:val="28"/>
          <w:szCs w:val="28"/>
          <w:lang w:val="en-US"/>
        </w:rPr>
        <w:t>VIII</w:t>
      </w:r>
      <w:r w:rsidRPr="00082926">
        <w:rPr>
          <w:sz w:val="28"/>
          <w:szCs w:val="28"/>
        </w:rPr>
        <w:t xml:space="preserve"> вв.).</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 xml:space="preserve"> Основные направления отечественной экономической мысли в Х</w:t>
      </w:r>
      <w:r w:rsidRPr="00082926">
        <w:rPr>
          <w:sz w:val="28"/>
          <w:szCs w:val="28"/>
          <w:lang w:val="en-US"/>
        </w:rPr>
        <w:t>I</w:t>
      </w:r>
      <w:r w:rsidRPr="00082926">
        <w:rPr>
          <w:sz w:val="28"/>
          <w:szCs w:val="28"/>
        </w:rPr>
        <w:t>Х в.</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 xml:space="preserve"> Современные дискуссии о содержании и значении экономического учения К. Маркса.</w:t>
      </w:r>
    </w:p>
    <w:p w:rsidR="000173A8" w:rsidRPr="00082926" w:rsidRDefault="000173A8" w:rsidP="00214AAF">
      <w:pPr>
        <w:widowControl/>
        <w:numPr>
          <w:ilvl w:val="0"/>
          <w:numId w:val="12"/>
        </w:numPr>
        <w:suppressAutoHyphens w:val="0"/>
        <w:ind w:left="0" w:firstLine="0"/>
        <w:jc w:val="both"/>
        <w:rPr>
          <w:sz w:val="28"/>
          <w:szCs w:val="28"/>
        </w:rPr>
      </w:pPr>
      <w:r w:rsidRPr="00082926">
        <w:rPr>
          <w:sz w:val="28"/>
          <w:szCs w:val="28"/>
        </w:rPr>
        <w:t xml:space="preserve"> Философские аспекты экономических воззрений Н. Кондратьева и А. Чаянова. </w:t>
      </w:r>
    </w:p>
    <w:p w:rsidR="000173A8" w:rsidRDefault="000173A8" w:rsidP="00214AAF">
      <w:pPr>
        <w:pStyle w:val="ab"/>
        <w:widowControl/>
        <w:numPr>
          <w:ilvl w:val="0"/>
          <w:numId w:val="12"/>
        </w:numPr>
        <w:suppressAutoHyphens w:val="0"/>
        <w:ind w:left="0" w:firstLine="0"/>
        <w:jc w:val="both"/>
        <w:rPr>
          <w:sz w:val="28"/>
          <w:szCs w:val="28"/>
        </w:rPr>
      </w:pPr>
      <w:r w:rsidRPr="00EA331B">
        <w:rPr>
          <w:sz w:val="28"/>
          <w:szCs w:val="28"/>
        </w:rPr>
        <w:t>Системный подход к изучении экономики. А. Богданов.</w:t>
      </w:r>
    </w:p>
    <w:p w:rsidR="000173A8" w:rsidRPr="00EA331B" w:rsidRDefault="000173A8" w:rsidP="00214AAF">
      <w:pPr>
        <w:pStyle w:val="ab"/>
        <w:widowControl/>
        <w:numPr>
          <w:ilvl w:val="0"/>
          <w:numId w:val="12"/>
        </w:numPr>
        <w:suppressAutoHyphens w:val="0"/>
        <w:ind w:left="0" w:firstLine="0"/>
        <w:jc w:val="both"/>
        <w:rPr>
          <w:sz w:val="28"/>
          <w:szCs w:val="28"/>
        </w:rPr>
      </w:pPr>
      <w:r w:rsidRPr="00082926">
        <w:rPr>
          <w:sz w:val="28"/>
          <w:szCs w:val="28"/>
        </w:rPr>
        <w:t>Экономическое учение В.В. Леонтьева.</w:t>
      </w:r>
    </w:p>
    <w:p w:rsidR="000173A8" w:rsidRDefault="000173A8" w:rsidP="000173A8">
      <w:pPr>
        <w:jc w:val="center"/>
        <w:rPr>
          <w:b/>
          <w:sz w:val="28"/>
          <w:szCs w:val="28"/>
        </w:rPr>
      </w:pPr>
    </w:p>
    <w:p w:rsidR="008A2704" w:rsidRPr="00BC5BC8" w:rsidRDefault="008A2704" w:rsidP="008A2704">
      <w:pPr>
        <w:jc w:val="center"/>
        <w:rPr>
          <w:b/>
          <w:sz w:val="44"/>
          <w:szCs w:val="44"/>
        </w:rPr>
      </w:pPr>
      <w:r w:rsidRPr="00BC5BC8">
        <w:rPr>
          <w:b/>
          <w:sz w:val="28"/>
          <w:szCs w:val="28"/>
        </w:rPr>
        <w:t>Темы письменных работ</w:t>
      </w:r>
      <w:r>
        <w:rPr>
          <w:b/>
          <w:sz w:val="28"/>
          <w:szCs w:val="28"/>
        </w:rPr>
        <w:t xml:space="preserve"> (письменный опрос)</w:t>
      </w:r>
      <w:r w:rsidRPr="00BC5BC8">
        <w:rPr>
          <w:b/>
          <w:sz w:val="28"/>
          <w:szCs w:val="28"/>
        </w:rPr>
        <w:t>:</w:t>
      </w:r>
    </w:p>
    <w:p w:rsidR="008A2704" w:rsidRDefault="008A2704" w:rsidP="000173A8">
      <w:pPr>
        <w:jc w:val="center"/>
        <w:rPr>
          <w:b/>
          <w:sz w:val="28"/>
          <w:szCs w:val="28"/>
        </w:rPr>
      </w:pP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1. </w:t>
      </w:r>
      <w:r w:rsidRPr="008B61CF">
        <w:rPr>
          <w:rFonts w:eastAsiaTheme="minorHAnsi"/>
          <w:color w:val="000000"/>
          <w:kern w:val="0"/>
          <w:sz w:val="28"/>
          <w:szCs w:val="28"/>
          <w:lang w:eastAsia="en-US"/>
        </w:rPr>
        <w:t>Проблема факторов развития науки</w:t>
      </w:r>
      <w:r w:rsidRPr="008B61CF">
        <w:rPr>
          <w:rFonts w:ascii="BJIOAK+TimesNewRoman" w:eastAsiaTheme="minorHAnsi" w:hAnsi="BJIOAK+TimesNewRoman" w:cs="BJIOAK+TimesNewRoman"/>
          <w:color w:val="000000"/>
          <w:kern w:val="0"/>
          <w:sz w:val="28"/>
          <w:szCs w:val="28"/>
          <w:lang w:eastAsia="en-US"/>
        </w:rPr>
        <w:t xml:space="preserve">. </w:t>
      </w:r>
      <w:r w:rsidRPr="008B61CF">
        <w:rPr>
          <w:rFonts w:eastAsiaTheme="minorHAnsi"/>
          <w:color w:val="000000"/>
          <w:kern w:val="0"/>
          <w:sz w:val="28"/>
          <w:szCs w:val="28"/>
          <w:lang w:eastAsia="en-US"/>
        </w:rPr>
        <w:t>Нелинейность роста знаний</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2. </w:t>
      </w:r>
      <w:r w:rsidRPr="008B61CF">
        <w:rPr>
          <w:rFonts w:eastAsiaTheme="minorHAnsi"/>
          <w:color w:val="000000"/>
          <w:kern w:val="0"/>
          <w:sz w:val="28"/>
          <w:szCs w:val="28"/>
          <w:lang w:eastAsia="en-US"/>
        </w:rPr>
        <w:t>К</w:t>
      </w:r>
      <w:r w:rsidRPr="008B61CF">
        <w:rPr>
          <w:rFonts w:ascii="BJIOAK+TimesNewRoman" w:eastAsiaTheme="minorHAnsi" w:hAnsi="BJIOAK+TimesNewRoman" w:cs="BJIOAK+TimesNewRoman"/>
          <w:color w:val="000000"/>
          <w:kern w:val="0"/>
          <w:sz w:val="28"/>
          <w:szCs w:val="28"/>
          <w:lang w:eastAsia="en-US"/>
        </w:rPr>
        <w:t>.</w:t>
      </w:r>
      <w:r w:rsidRPr="008B61CF">
        <w:rPr>
          <w:rFonts w:eastAsiaTheme="minorHAnsi"/>
          <w:color w:val="000000"/>
          <w:kern w:val="0"/>
          <w:sz w:val="28"/>
          <w:szCs w:val="28"/>
          <w:lang w:eastAsia="en-US"/>
        </w:rPr>
        <w:t>Поппер о факторах развития науки</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3. </w:t>
      </w:r>
      <w:r w:rsidRPr="008B61CF">
        <w:rPr>
          <w:rFonts w:eastAsiaTheme="minorHAnsi"/>
          <w:color w:val="000000"/>
          <w:kern w:val="0"/>
          <w:sz w:val="28"/>
          <w:szCs w:val="28"/>
          <w:lang w:eastAsia="en-US"/>
        </w:rPr>
        <w:t>Т</w:t>
      </w:r>
      <w:r w:rsidRPr="008B61CF">
        <w:rPr>
          <w:rFonts w:ascii="BJIOAK+TimesNewRoman" w:eastAsiaTheme="minorHAnsi" w:hAnsi="BJIOAK+TimesNewRoman" w:cs="BJIOAK+TimesNewRoman"/>
          <w:color w:val="000000"/>
          <w:kern w:val="0"/>
          <w:sz w:val="28"/>
          <w:szCs w:val="28"/>
          <w:lang w:eastAsia="en-US"/>
        </w:rPr>
        <w:t>.</w:t>
      </w:r>
      <w:r w:rsidRPr="008B61CF">
        <w:rPr>
          <w:rFonts w:eastAsiaTheme="minorHAnsi"/>
          <w:color w:val="000000"/>
          <w:kern w:val="0"/>
          <w:sz w:val="28"/>
          <w:szCs w:val="28"/>
          <w:lang w:eastAsia="en-US"/>
        </w:rPr>
        <w:t>Кун о факторах развития науки</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4. </w:t>
      </w:r>
      <w:r w:rsidRPr="008B61CF">
        <w:rPr>
          <w:rFonts w:eastAsiaTheme="minorHAnsi"/>
          <w:color w:val="000000"/>
          <w:kern w:val="0"/>
          <w:sz w:val="28"/>
          <w:szCs w:val="28"/>
          <w:lang w:eastAsia="en-US"/>
        </w:rPr>
        <w:t>П</w:t>
      </w:r>
      <w:r w:rsidRPr="008B61CF">
        <w:rPr>
          <w:rFonts w:ascii="BJIOAK+TimesNewRoman" w:eastAsiaTheme="minorHAnsi" w:hAnsi="BJIOAK+TimesNewRoman" w:cs="BJIOAK+TimesNewRoman"/>
          <w:color w:val="000000"/>
          <w:kern w:val="0"/>
          <w:sz w:val="28"/>
          <w:szCs w:val="28"/>
          <w:lang w:eastAsia="en-US"/>
        </w:rPr>
        <w:t xml:space="preserve">. </w:t>
      </w:r>
      <w:r w:rsidRPr="008B61CF">
        <w:rPr>
          <w:rFonts w:eastAsiaTheme="minorHAnsi"/>
          <w:color w:val="000000"/>
          <w:kern w:val="0"/>
          <w:sz w:val="28"/>
          <w:szCs w:val="28"/>
          <w:lang w:eastAsia="en-US"/>
        </w:rPr>
        <w:t>Фейерабенд о факторах развития науки</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5. </w:t>
      </w:r>
      <w:r w:rsidRPr="008B61CF">
        <w:rPr>
          <w:rFonts w:eastAsiaTheme="minorHAnsi"/>
          <w:color w:val="000000"/>
          <w:kern w:val="0"/>
          <w:sz w:val="28"/>
          <w:szCs w:val="28"/>
          <w:lang w:eastAsia="en-US"/>
        </w:rPr>
        <w:t>Теоретические модели</w:t>
      </w:r>
      <w:r w:rsidRPr="008B61CF">
        <w:rPr>
          <w:rFonts w:ascii="BJIOAK+TimesNewRoman" w:eastAsiaTheme="minorHAnsi" w:hAnsi="BJIOAK+TimesNewRoman" w:cs="BJIOAK+TimesNewRoman"/>
          <w:color w:val="000000"/>
          <w:kern w:val="0"/>
          <w:sz w:val="28"/>
          <w:szCs w:val="28"/>
          <w:lang w:eastAsia="en-US"/>
        </w:rPr>
        <w:t xml:space="preserve">, </w:t>
      </w:r>
      <w:r w:rsidRPr="008B61CF">
        <w:rPr>
          <w:rFonts w:eastAsiaTheme="minorHAnsi"/>
          <w:color w:val="000000"/>
          <w:kern w:val="0"/>
          <w:sz w:val="28"/>
          <w:szCs w:val="28"/>
          <w:lang w:eastAsia="en-US"/>
        </w:rPr>
        <w:t>их роль в развитии научного знания</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6. </w:t>
      </w:r>
      <w:r w:rsidRPr="008B61CF">
        <w:rPr>
          <w:rFonts w:eastAsiaTheme="minorHAnsi"/>
          <w:color w:val="000000"/>
          <w:kern w:val="0"/>
          <w:sz w:val="28"/>
          <w:szCs w:val="28"/>
          <w:lang w:eastAsia="en-US"/>
        </w:rPr>
        <w:t>Аксиоматический способ построения научной теории</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7. </w:t>
      </w:r>
      <w:r w:rsidRPr="008B61CF">
        <w:rPr>
          <w:rFonts w:eastAsiaTheme="minorHAnsi"/>
          <w:color w:val="000000"/>
          <w:kern w:val="0"/>
          <w:sz w:val="28"/>
          <w:szCs w:val="28"/>
          <w:lang w:eastAsia="en-US"/>
        </w:rPr>
        <w:t>Гипотетико</w:t>
      </w:r>
      <w:r w:rsidRPr="008B61CF">
        <w:rPr>
          <w:rFonts w:ascii="BJIOAK+TimesNewRoman" w:eastAsiaTheme="minorHAnsi" w:hAnsi="BJIOAK+TimesNewRoman" w:cs="BJIOAK+TimesNewRoman"/>
          <w:color w:val="000000"/>
          <w:kern w:val="0"/>
          <w:sz w:val="28"/>
          <w:szCs w:val="28"/>
          <w:lang w:eastAsia="en-US"/>
        </w:rPr>
        <w:t>-</w:t>
      </w:r>
      <w:r w:rsidRPr="008B61CF">
        <w:rPr>
          <w:rFonts w:eastAsiaTheme="minorHAnsi"/>
          <w:color w:val="000000"/>
          <w:kern w:val="0"/>
          <w:sz w:val="28"/>
          <w:szCs w:val="28"/>
          <w:lang w:eastAsia="en-US"/>
        </w:rPr>
        <w:t>дедуктивный способ построения научной теории</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8. </w:t>
      </w:r>
      <w:r w:rsidRPr="008B61CF">
        <w:rPr>
          <w:rFonts w:eastAsiaTheme="minorHAnsi"/>
          <w:color w:val="000000"/>
          <w:kern w:val="0"/>
          <w:sz w:val="28"/>
          <w:szCs w:val="28"/>
          <w:lang w:eastAsia="en-US"/>
        </w:rPr>
        <w:t>Проблема истины</w:t>
      </w:r>
      <w:r w:rsidRPr="008B61CF">
        <w:rPr>
          <w:rFonts w:ascii="BJIOAK+TimesNewRoman" w:eastAsiaTheme="minorHAnsi" w:hAnsi="BJIOAK+TimesNewRoman" w:cs="BJIOAK+TimesNewRoman"/>
          <w:color w:val="000000"/>
          <w:kern w:val="0"/>
          <w:sz w:val="28"/>
          <w:szCs w:val="28"/>
          <w:lang w:eastAsia="en-US"/>
        </w:rPr>
        <w:t xml:space="preserve">. </w:t>
      </w:r>
      <w:r w:rsidRPr="008B61CF">
        <w:rPr>
          <w:rFonts w:eastAsiaTheme="minorHAnsi"/>
          <w:color w:val="000000"/>
          <w:kern w:val="0"/>
          <w:sz w:val="28"/>
          <w:szCs w:val="28"/>
          <w:lang w:eastAsia="en-US"/>
        </w:rPr>
        <w:t>Концепции истины</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9. </w:t>
      </w:r>
      <w:r w:rsidRPr="008B61CF">
        <w:rPr>
          <w:rFonts w:eastAsiaTheme="minorHAnsi"/>
          <w:color w:val="000000"/>
          <w:kern w:val="0"/>
          <w:sz w:val="28"/>
          <w:szCs w:val="28"/>
          <w:lang w:eastAsia="en-US"/>
        </w:rPr>
        <w:t>Критерии истинного знания</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10. </w:t>
      </w:r>
      <w:r w:rsidRPr="008B61CF">
        <w:rPr>
          <w:rFonts w:eastAsiaTheme="minorHAnsi"/>
          <w:color w:val="000000"/>
          <w:kern w:val="0"/>
          <w:sz w:val="28"/>
          <w:szCs w:val="28"/>
          <w:lang w:eastAsia="en-US"/>
        </w:rPr>
        <w:t>Научное творчество</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11. </w:t>
      </w:r>
      <w:r w:rsidRPr="008B61CF">
        <w:rPr>
          <w:rFonts w:eastAsiaTheme="minorHAnsi"/>
          <w:color w:val="000000"/>
          <w:kern w:val="0"/>
          <w:sz w:val="28"/>
          <w:szCs w:val="28"/>
          <w:lang w:eastAsia="en-US"/>
        </w:rPr>
        <w:t>Традиции в науке</w:t>
      </w:r>
      <w:r w:rsidRPr="008B61CF">
        <w:rPr>
          <w:rFonts w:ascii="BJIOAK+TimesNewRoman" w:eastAsiaTheme="minorHAnsi" w:hAnsi="BJIOAK+TimesNewRoman" w:cs="BJIOAK+TimesNewRoman"/>
          <w:color w:val="000000"/>
          <w:kern w:val="0"/>
          <w:sz w:val="28"/>
          <w:szCs w:val="28"/>
          <w:lang w:eastAsia="en-US"/>
        </w:rPr>
        <w:t xml:space="preserve">. </w:t>
      </w:r>
      <w:r w:rsidRPr="008B61CF">
        <w:rPr>
          <w:rFonts w:eastAsiaTheme="minorHAnsi"/>
          <w:color w:val="000000"/>
          <w:kern w:val="0"/>
          <w:sz w:val="28"/>
          <w:szCs w:val="28"/>
          <w:lang w:eastAsia="en-US"/>
        </w:rPr>
        <w:t>Виды научных традиций</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12. </w:t>
      </w:r>
      <w:r w:rsidRPr="008B61CF">
        <w:rPr>
          <w:rFonts w:eastAsiaTheme="minorHAnsi"/>
          <w:color w:val="000000"/>
          <w:kern w:val="0"/>
          <w:sz w:val="28"/>
          <w:szCs w:val="28"/>
          <w:lang w:eastAsia="en-US"/>
        </w:rPr>
        <w:t>Проблема соизмеримости научных теорий</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13. </w:t>
      </w:r>
      <w:r w:rsidRPr="008B61CF">
        <w:rPr>
          <w:rFonts w:eastAsiaTheme="minorHAnsi"/>
          <w:color w:val="000000"/>
          <w:kern w:val="0"/>
          <w:sz w:val="28"/>
          <w:szCs w:val="28"/>
          <w:lang w:eastAsia="en-US"/>
        </w:rPr>
        <w:t>Научные революции как перестройка оснований науки</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14. </w:t>
      </w:r>
      <w:r w:rsidRPr="008B61CF">
        <w:rPr>
          <w:rFonts w:eastAsiaTheme="minorHAnsi"/>
          <w:color w:val="000000"/>
          <w:kern w:val="0"/>
          <w:sz w:val="28"/>
          <w:szCs w:val="28"/>
          <w:lang w:eastAsia="en-US"/>
        </w:rPr>
        <w:t>Типы научных революций</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15. </w:t>
      </w:r>
      <w:r w:rsidRPr="008B61CF">
        <w:rPr>
          <w:rFonts w:eastAsiaTheme="minorHAnsi"/>
          <w:color w:val="000000"/>
          <w:kern w:val="0"/>
          <w:sz w:val="28"/>
          <w:szCs w:val="28"/>
          <w:lang w:eastAsia="en-US"/>
        </w:rPr>
        <w:t>Характеристика первой научной революции</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16. </w:t>
      </w:r>
      <w:r w:rsidRPr="008B61CF">
        <w:rPr>
          <w:rFonts w:eastAsiaTheme="minorHAnsi"/>
          <w:color w:val="000000"/>
          <w:kern w:val="0"/>
          <w:sz w:val="28"/>
          <w:szCs w:val="28"/>
          <w:lang w:eastAsia="en-US"/>
        </w:rPr>
        <w:t>Характеристика второй научной революции</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lastRenderedPageBreak/>
        <w:t xml:space="preserve">17. </w:t>
      </w:r>
      <w:r w:rsidRPr="008B61CF">
        <w:rPr>
          <w:rFonts w:eastAsiaTheme="minorHAnsi"/>
          <w:color w:val="000000"/>
          <w:kern w:val="0"/>
          <w:sz w:val="28"/>
          <w:szCs w:val="28"/>
          <w:lang w:eastAsia="en-US"/>
        </w:rPr>
        <w:t>Характеристика третьей научной революции</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18. </w:t>
      </w:r>
      <w:r w:rsidRPr="008B61CF">
        <w:rPr>
          <w:rFonts w:eastAsiaTheme="minorHAnsi"/>
          <w:color w:val="000000"/>
          <w:kern w:val="0"/>
          <w:sz w:val="28"/>
          <w:szCs w:val="28"/>
          <w:lang w:eastAsia="en-US"/>
        </w:rPr>
        <w:t>Типы научной рациональности</w:t>
      </w:r>
      <w:r w:rsidRPr="008B61CF">
        <w:rPr>
          <w:rFonts w:ascii="BJIOAK+TimesNewRoman" w:eastAsiaTheme="minorHAnsi" w:hAnsi="BJIOAK+TimesNewRoman" w:cs="BJIOAK+TimesNewRoman"/>
          <w:color w:val="000000"/>
          <w:kern w:val="0"/>
          <w:sz w:val="28"/>
          <w:szCs w:val="28"/>
          <w:lang w:eastAsia="en-US"/>
        </w:rPr>
        <w:t xml:space="preserve">. </w:t>
      </w:r>
    </w:p>
    <w:p w:rsidR="00A6202B" w:rsidRPr="008B61CF" w:rsidRDefault="00A6202B" w:rsidP="00A6202B">
      <w:pPr>
        <w:widowControl/>
        <w:suppressAutoHyphens w:val="0"/>
        <w:autoSpaceDE w:val="0"/>
        <w:autoSpaceDN w:val="0"/>
        <w:adjustRightInd w:val="0"/>
        <w:ind w:left="360" w:hanging="360"/>
        <w:jc w:val="both"/>
        <w:rPr>
          <w:rFonts w:ascii="BJIOAK+TimesNewRoman" w:eastAsiaTheme="minorHAnsi" w:hAnsi="BJIOAK+TimesNewRoman" w:cs="BJIOAK+TimesNewRoman"/>
          <w:color w:val="000000"/>
          <w:kern w:val="0"/>
          <w:sz w:val="28"/>
          <w:szCs w:val="28"/>
          <w:lang w:eastAsia="en-US"/>
        </w:rPr>
      </w:pPr>
      <w:r w:rsidRPr="008B61CF">
        <w:rPr>
          <w:rFonts w:ascii="BJIOAK+TimesNewRoman" w:eastAsiaTheme="minorHAnsi" w:hAnsi="BJIOAK+TimesNewRoman" w:cs="BJIOAK+TimesNewRoman"/>
          <w:color w:val="000000"/>
          <w:kern w:val="0"/>
          <w:sz w:val="28"/>
          <w:szCs w:val="28"/>
          <w:lang w:eastAsia="en-US"/>
        </w:rPr>
        <w:t xml:space="preserve">19. </w:t>
      </w:r>
      <w:r w:rsidRPr="008B61CF">
        <w:rPr>
          <w:rFonts w:eastAsiaTheme="minorHAnsi"/>
          <w:color w:val="000000"/>
          <w:kern w:val="0"/>
          <w:sz w:val="28"/>
          <w:szCs w:val="28"/>
          <w:lang w:eastAsia="en-US"/>
        </w:rPr>
        <w:t>Закономерности развития науки</w:t>
      </w:r>
      <w:r w:rsidRPr="008B61CF">
        <w:rPr>
          <w:rFonts w:ascii="BJIOAK+TimesNewRoman" w:eastAsiaTheme="minorHAnsi" w:hAnsi="BJIOAK+TimesNewRoman" w:cs="BJIOAK+TimesNewRoman"/>
          <w:color w:val="000000"/>
          <w:kern w:val="0"/>
          <w:sz w:val="28"/>
          <w:szCs w:val="28"/>
          <w:lang w:eastAsia="en-US"/>
        </w:rPr>
        <w:t xml:space="preserve">. </w:t>
      </w:r>
    </w:p>
    <w:p w:rsidR="008A2704" w:rsidRDefault="008A2704" w:rsidP="000173A8">
      <w:pPr>
        <w:jc w:val="center"/>
        <w:rPr>
          <w:b/>
          <w:sz w:val="28"/>
          <w:szCs w:val="28"/>
        </w:rPr>
      </w:pPr>
    </w:p>
    <w:p w:rsidR="00B3358B" w:rsidRPr="00594E85" w:rsidRDefault="00B3358B" w:rsidP="000173A8">
      <w:pPr>
        <w:jc w:val="center"/>
        <w:rPr>
          <w:b/>
          <w:sz w:val="28"/>
          <w:szCs w:val="28"/>
        </w:rPr>
      </w:pPr>
    </w:p>
    <w:p w:rsidR="008A2704" w:rsidRPr="00B04CF1" w:rsidRDefault="008A2704" w:rsidP="008A2704">
      <w:pPr>
        <w:autoSpaceDE w:val="0"/>
        <w:autoSpaceDN w:val="0"/>
        <w:adjustRightInd w:val="0"/>
        <w:ind w:firstLine="709"/>
        <w:rPr>
          <w:rFonts w:eastAsia="Batang" w:cs="Times New Roman,Bold"/>
          <w:b/>
          <w:bCs/>
          <w:sz w:val="28"/>
          <w:szCs w:val="28"/>
          <w:lang w:eastAsia="ko-KR" w:bidi="mr-IN"/>
        </w:rPr>
      </w:pPr>
      <w:r w:rsidRPr="00B04CF1">
        <w:rPr>
          <w:rFonts w:eastAsia="Batang" w:cs="Times New Roman,Bold"/>
          <w:b/>
          <w:bCs/>
          <w:sz w:val="28"/>
          <w:szCs w:val="28"/>
          <w:lang w:eastAsia="ko-KR" w:bidi="mr-IN"/>
        </w:rPr>
        <w:t xml:space="preserve">Примеры тестовых заданий </w:t>
      </w:r>
      <w:r w:rsidR="00BB4C48" w:rsidRPr="00E409A7">
        <w:rPr>
          <w:b/>
          <w:sz w:val="28"/>
          <w:szCs w:val="28"/>
        </w:rPr>
        <w:t>(для оценки знаний)</w:t>
      </w:r>
    </w:p>
    <w:p w:rsidR="008A2704" w:rsidRDefault="008A2704" w:rsidP="008A2704">
      <w:pPr>
        <w:autoSpaceDE w:val="0"/>
        <w:autoSpaceDN w:val="0"/>
        <w:adjustRightInd w:val="0"/>
        <w:ind w:firstLine="709"/>
        <w:rPr>
          <w:rFonts w:eastAsia="Batang"/>
          <w:sz w:val="28"/>
          <w:szCs w:val="28"/>
          <w:lang w:eastAsia="ko-KR" w:bidi="mr-IN"/>
        </w:rPr>
      </w:pPr>
      <w:r w:rsidRPr="00B04CF1">
        <w:rPr>
          <w:rFonts w:eastAsia="Batang" w:cs="Times New Roman,Italic"/>
          <w:i/>
          <w:iCs/>
          <w:sz w:val="28"/>
          <w:szCs w:val="28"/>
          <w:lang w:eastAsia="ko-KR" w:bidi="mr-IN"/>
        </w:rPr>
        <w:t>Инструкция</w:t>
      </w:r>
      <w:r w:rsidRPr="00B04CF1">
        <w:rPr>
          <w:rFonts w:eastAsia="Batang"/>
          <w:sz w:val="28"/>
          <w:szCs w:val="28"/>
          <w:lang w:eastAsia="ko-KR" w:bidi="mr-IN"/>
        </w:rPr>
        <w:t>: выбрать один или несколько правильных ответов</w:t>
      </w:r>
      <w:r>
        <w:rPr>
          <w:rFonts w:eastAsia="Batang"/>
          <w:sz w:val="28"/>
          <w:szCs w:val="28"/>
          <w:lang w:eastAsia="ko-KR" w:bidi="mr-IN"/>
        </w:rPr>
        <w:t xml:space="preserve"> </w:t>
      </w:r>
    </w:p>
    <w:p w:rsidR="008A2704" w:rsidRDefault="008A2704" w:rsidP="008A2704">
      <w:pPr>
        <w:autoSpaceDE w:val="0"/>
        <w:autoSpaceDN w:val="0"/>
        <w:adjustRightInd w:val="0"/>
        <w:ind w:firstLine="709"/>
        <w:rPr>
          <w:rFonts w:eastAsia="Batang"/>
          <w:sz w:val="28"/>
          <w:szCs w:val="28"/>
          <w:lang w:eastAsia="ko-KR" w:bidi="mr-IN"/>
        </w:rPr>
      </w:pPr>
    </w:p>
    <w:p w:rsidR="008A2704" w:rsidRPr="00B04CF1" w:rsidRDefault="008A2704" w:rsidP="008A2704">
      <w:pPr>
        <w:jc w:val="right"/>
        <w:rPr>
          <w:sz w:val="28"/>
          <w:szCs w:val="28"/>
        </w:rPr>
      </w:pPr>
      <w:r w:rsidRPr="00B04CF1">
        <w:rPr>
          <w:sz w:val="28"/>
          <w:szCs w:val="28"/>
        </w:rPr>
        <w:t>Вариант № 1</w:t>
      </w:r>
    </w:p>
    <w:p w:rsidR="008A2704" w:rsidRPr="00B04CF1" w:rsidRDefault="008A2704" w:rsidP="008A2704">
      <w:pPr>
        <w:jc w:val="both"/>
        <w:rPr>
          <w:i/>
          <w:sz w:val="28"/>
          <w:szCs w:val="28"/>
        </w:rPr>
      </w:pPr>
      <w:r w:rsidRPr="00B04CF1">
        <w:rPr>
          <w:i/>
          <w:sz w:val="28"/>
          <w:szCs w:val="28"/>
        </w:rPr>
        <w:t>1. Понятие «научная революция» ввел в оборот:</w:t>
      </w:r>
    </w:p>
    <w:p w:rsidR="008A2704" w:rsidRPr="00B04CF1" w:rsidRDefault="008A2704" w:rsidP="008A2704">
      <w:pPr>
        <w:jc w:val="both"/>
        <w:rPr>
          <w:sz w:val="28"/>
          <w:szCs w:val="28"/>
        </w:rPr>
      </w:pPr>
      <w:r w:rsidRPr="00B04CF1">
        <w:rPr>
          <w:sz w:val="28"/>
          <w:szCs w:val="28"/>
        </w:rPr>
        <w:t>1) К. Поппер;</w:t>
      </w:r>
    </w:p>
    <w:p w:rsidR="008A2704" w:rsidRPr="00B04CF1" w:rsidRDefault="008A2704" w:rsidP="008A2704">
      <w:pPr>
        <w:jc w:val="both"/>
        <w:rPr>
          <w:sz w:val="28"/>
          <w:szCs w:val="28"/>
        </w:rPr>
      </w:pPr>
      <w:r w:rsidRPr="00B04CF1">
        <w:rPr>
          <w:sz w:val="28"/>
          <w:szCs w:val="28"/>
        </w:rPr>
        <w:t>2) К. Маркс;</w:t>
      </w:r>
    </w:p>
    <w:p w:rsidR="008A2704" w:rsidRPr="00B04CF1" w:rsidRDefault="008A2704" w:rsidP="008A2704">
      <w:pPr>
        <w:jc w:val="both"/>
        <w:rPr>
          <w:sz w:val="28"/>
          <w:szCs w:val="28"/>
        </w:rPr>
      </w:pPr>
      <w:r w:rsidRPr="00B04CF1">
        <w:rPr>
          <w:sz w:val="28"/>
          <w:szCs w:val="28"/>
        </w:rPr>
        <w:t xml:space="preserve">3) Т. Кун. </w:t>
      </w:r>
    </w:p>
    <w:p w:rsidR="008A2704" w:rsidRPr="00B04CF1" w:rsidRDefault="008A2704" w:rsidP="008A2704">
      <w:pPr>
        <w:jc w:val="both"/>
        <w:rPr>
          <w:i/>
          <w:sz w:val="28"/>
          <w:szCs w:val="28"/>
        </w:rPr>
      </w:pPr>
      <w:r w:rsidRPr="00B04CF1">
        <w:rPr>
          <w:i/>
          <w:sz w:val="28"/>
          <w:szCs w:val="28"/>
        </w:rPr>
        <w:t>2. По Т. Куну, научная революция – это:</w:t>
      </w:r>
    </w:p>
    <w:p w:rsidR="008A2704" w:rsidRPr="00B04CF1" w:rsidRDefault="008A2704" w:rsidP="008A2704">
      <w:pPr>
        <w:jc w:val="both"/>
        <w:rPr>
          <w:sz w:val="28"/>
          <w:szCs w:val="28"/>
        </w:rPr>
      </w:pPr>
      <w:r w:rsidRPr="00B04CF1">
        <w:rPr>
          <w:sz w:val="28"/>
          <w:szCs w:val="28"/>
        </w:rPr>
        <w:t>1) смена научных парадигм;</w:t>
      </w:r>
    </w:p>
    <w:p w:rsidR="008A2704" w:rsidRPr="00B04CF1" w:rsidRDefault="008A2704" w:rsidP="008A2704">
      <w:pPr>
        <w:jc w:val="both"/>
        <w:rPr>
          <w:sz w:val="28"/>
          <w:szCs w:val="28"/>
        </w:rPr>
      </w:pPr>
      <w:r w:rsidRPr="00B04CF1">
        <w:rPr>
          <w:sz w:val="28"/>
          <w:szCs w:val="28"/>
        </w:rPr>
        <w:t xml:space="preserve">2) смена способов производства; </w:t>
      </w:r>
    </w:p>
    <w:p w:rsidR="008A2704" w:rsidRPr="00B04CF1" w:rsidRDefault="008A2704" w:rsidP="008A2704">
      <w:pPr>
        <w:jc w:val="both"/>
        <w:rPr>
          <w:sz w:val="28"/>
          <w:szCs w:val="28"/>
        </w:rPr>
      </w:pPr>
      <w:r w:rsidRPr="00B04CF1">
        <w:rPr>
          <w:sz w:val="28"/>
          <w:szCs w:val="28"/>
        </w:rPr>
        <w:t>3) смена методов познания.</w:t>
      </w:r>
    </w:p>
    <w:p w:rsidR="008A2704" w:rsidRPr="00B04CF1" w:rsidRDefault="008A2704" w:rsidP="008A2704">
      <w:pPr>
        <w:jc w:val="both"/>
        <w:rPr>
          <w:i/>
          <w:sz w:val="28"/>
          <w:szCs w:val="28"/>
        </w:rPr>
      </w:pPr>
      <w:r w:rsidRPr="00B04CF1">
        <w:rPr>
          <w:i/>
          <w:sz w:val="28"/>
          <w:szCs w:val="28"/>
        </w:rPr>
        <w:t>3. Кумулятивная модель роста научного знания создана:</w:t>
      </w:r>
    </w:p>
    <w:p w:rsidR="008A2704" w:rsidRPr="00B04CF1" w:rsidRDefault="008A2704" w:rsidP="008A2704">
      <w:pPr>
        <w:jc w:val="both"/>
        <w:rPr>
          <w:sz w:val="28"/>
          <w:szCs w:val="28"/>
        </w:rPr>
      </w:pPr>
      <w:r w:rsidRPr="00B04CF1">
        <w:rPr>
          <w:sz w:val="28"/>
          <w:szCs w:val="28"/>
        </w:rPr>
        <w:t>1) И. Кантом;</w:t>
      </w:r>
    </w:p>
    <w:p w:rsidR="008A2704" w:rsidRPr="00B04CF1" w:rsidRDefault="008A2704" w:rsidP="008A2704">
      <w:pPr>
        <w:jc w:val="both"/>
        <w:rPr>
          <w:sz w:val="28"/>
          <w:szCs w:val="28"/>
        </w:rPr>
      </w:pPr>
      <w:r w:rsidRPr="00B04CF1">
        <w:rPr>
          <w:sz w:val="28"/>
          <w:szCs w:val="28"/>
        </w:rPr>
        <w:t>2) К. Поппером;</w:t>
      </w:r>
    </w:p>
    <w:p w:rsidR="008A2704" w:rsidRPr="00B04CF1" w:rsidRDefault="008A2704" w:rsidP="008A2704">
      <w:pPr>
        <w:jc w:val="both"/>
        <w:rPr>
          <w:sz w:val="28"/>
          <w:szCs w:val="28"/>
        </w:rPr>
      </w:pPr>
      <w:r w:rsidRPr="00B04CF1">
        <w:rPr>
          <w:sz w:val="28"/>
          <w:szCs w:val="28"/>
        </w:rPr>
        <w:t>3) В. Франклом.</w:t>
      </w:r>
    </w:p>
    <w:p w:rsidR="008A2704" w:rsidRPr="00B04CF1" w:rsidRDefault="008A2704" w:rsidP="008A2704">
      <w:pPr>
        <w:jc w:val="both"/>
        <w:rPr>
          <w:i/>
          <w:sz w:val="28"/>
          <w:szCs w:val="28"/>
        </w:rPr>
      </w:pPr>
      <w:r w:rsidRPr="00B04CF1">
        <w:rPr>
          <w:i/>
          <w:sz w:val="28"/>
          <w:szCs w:val="28"/>
        </w:rPr>
        <w:t>4. Взгляд на эволюцию науки, основанный на убеждении в том, что развитие науки определяется исключительно интеллектуальными событиями, получил название:</w:t>
      </w:r>
    </w:p>
    <w:p w:rsidR="008A2704" w:rsidRPr="00B04CF1" w:rsidRDefault="008A2704" w:rsidP="008A2704">
      <w:pPr>
        <w:jc w:val="both"/>
        <w:rPr>
          <w:sz w:val="28"/>
          <w:szCs w:val="28"/>
        </w:rPr>
      </w:pPr>
      <w:r w:rsidRPr="00B04CF1">
        <w:rPr>
          <w:sz w:val="28"/>
          <w:szCs w:val="28"/>
        </w:rPr>
        <w:t>1) автаркизма;</w:t>
      </w:r>
    </w:p>
    <w:p w:rsidR="008A2704" w:rsidRPr="00B04CF1" w:rsidRDefault="008A2704" w:rsidP="008A2704">
      <w:pPr>
        <w:jc w:val="both"/>
        <w:rPr>
          <w:sz w:val="28"/>
          <w:szCs w:val="28"/>
        </w:rPr>
      </w:pPr>
      <w:r w:rsidRPr="00B04CF1">
        <w:rPr>
          <w:sz w:val="28"/>
          <w:szCs w:val="28"/>
        </w:rPr>
        <w:t>2) экстернализма;</w:t>
      </w:r>
    </w:p>
    <w:p w:rsidR="008A2704" w:rsidRPr="00B04CF1" w:rsidRDefault="008A2704" w:rsidP="008A2704">
      <w:pPr>
        <w:jc w:val="both"/>
        <w:rPr>
          <w:sz w:val="28"/>
          <w:szCs w:val="28"/>
        </w:rPr>
      </w:pPr>
      <w:r w:rsidRPr="00B04CF1">
        <w:rPr>
          <w:sz w:val="28"/>
          <w:szCs w:val="28"/>
        </w:rPr>
        <w:t>3) интернализма.</w:t>
      </w:r>
    </w:p>
    <w:p w:rsidR="008A2704" w:rsidRPr="00B04CF1" w:rsidRDefault="008A2704" w:rsidP="008A2704">
      <w:pPr>
        <w:jc w:val="both"/>
        <w:rPr>
          <w:i/>
          <w:sz w:val="28"/>
          <w:szCs w:val="28"/>
        </w:rPr>
      </w:pPr>
      <w:r w:rsidRPr="00B04CF1">
        <w:rPr>
          <w:i/>
          <w:sz w:val="28"/>
          <w:szCs w:val="28"/>
        </w:rPr>
        <w:t>5. Область философского знания, предметом которого является сущность научного знания, получила название:</w:t>
      </w:r>
    </w:p>
    <w:p w:rsidR="008A2704" w:rsidRPr="00B04CF1" w:rsidRDefault="008A2704" w:rsidP="008A2704">
      <w:pPr>
        <w:jc w:val="both"/>
        <w:rPr>
          <w:sz w:val="28"/>
          <w:szCs w:val="28"/>
        </w:rPr>
      </w:pPr>
      <w:r w:rsidRPr="00B04CF1">
        <w:rPr>
          <w:sz w:val="28"/>
          <w:szCs w:val="28"/>
        </w:rPr>
        <w:t>1) когнитологии;</w:t>
      </w:r>
    </w:p>
    <w:p w:rsidR="008A2704" w:rsidRPr="00B04CF1" w:rsidRDefault="008A2704" w:rsidP="008A2704">
      <w:pPr>
        <w:jc w:val="both"/>
        <w:rPr>
          <w:sz w:val="28"/>
          <w:szCs w:val="28"/>
        </w:rPr>
      </w:pPr>
      <w:r w:rsidRPr="00B04CF1">
        <w:rPr>
          <w:sz w:val="28"/>
          <w:szCs w:val="28"/>
        </w:rPr>
        <w:t>2) эпистемологии;</w:t>
      </w:r>
    </w:p>
    <w:p w:rsidR="008A2704" w:rsidRPr="00B04CF1" w:rsidRDefault="008A2704" w:rsidP="008A2704">
      <w:pPr>
        <w:jc w:val="both"/>
        <w:rPr>
          <w:sz w:val="28"/>
          <w:szCs w:val="28"/>
        </w:rPr>
      </w:pPr>
      <w:r w:rsidRPr="00B04CF1">
        <w:rPr>
          <w:sz w:val="28"/>
          <w:szCs w:val="28"/>
        </w:rPr>
        <w:t xml:space="preserve">3) гносеологии. </w:t>
      </w:r>
    </w:p>
    <w:p w:rsidR="008A2704" w:rsidRPr="00B04CF1" w:rsidRDefault="008A2704" w:rsidP="008A2704">
      <w:pPr>
        <w:jc w:val="right"/>
        <w:rPr>
          <w:sz w:val="28"/>
          <w:szCs w:val="28"/>
        </w:rPr>
      </w:pPr>
      <w:r w:rsidRPr="00B04CF1">
        <w:rPr>
          <w:sz w:val="28"/>
          <w:szCs w:val="28"/>
        </w:rPr>
        <w:t>Вариант № 2</w:t>
      </w:r>
    </w:p>
    <w:p w:rsidR="008A2704" w:rsidRPr="00B04CF1" w:rsidRDefault="008A2704" w:rsidP="008A2704">
      <w:pPr>
        <w:jc w:val="both"/>
        <w:rPr>
          <w:i/>
          <w:sz w:val="28"/>
          <w:szCs w:val="28"/>
        </w:rPr>
      </w:pPr>
      <w:r w:rsidRPr="00B04CF1">
        <w:rPr>
          <w:i/>
          <w:sz w:val="28"/>
          <w:szCs w:val="28"/>
        </w:rPr>
        <w:t>1. Первая революция связана со становлением классического естествознания:</w:t>
      </w:r>
    </w:p>
    <w:p w:rsidR="008A2704" w:rsidRPr="00B04CF1" w:rsidRDefault="008A2704" w:rsidP="008A2704">
      <w:pPr>
        <w:jc w:val="both"/>
        <w:rPr>
          <w:sz w:val="28"/>
          <w:szCs w:val="28"/>
        </w:rPr>
      </w:pPr>
      <w:r w:rsidRPr="00B04CF1">
        <w:rPr>
          <w:sz w:val="28"/>
          <w:szCs w:val="28"/>
        </w:rPr>
        <w:t>1) в X</w:t>
      </w:r>
      <w:r w:rsidRPr="00B04CF1">
        <w:rPr>
          <w:sz w:val="28"/>
          <w:szCs w:val="28"/>
          <w:lang w:val="en-US"/>
        </w:rPr>
        <w:t>I</w:t>
      </w:r>
      <w:r w:rsidRPr="00B04CF1">
        <w:rPr>
          <w:sz w:val="28"/>
          <w:szCs w:val="28"/>
        </w:rPr>
        <w:t>Х в.;</w:t>
      </w:r>
    </w:p>
    <w:p w:rsidR="008A2704" w:rsidRPr="00B04CF1" w:rsidRDefault="008A2704" w:rsidP="008A2704">
      <w:pPr>
        <w:jc w:val="both"/>
        <w:rPr>
          <w:sz w:val="28"/>
          <w:szCs w:val="28"/>
        </w:rPr>
      </w:pPr>
      <w:r w:rsidRPr="00B04CF1">
        <w:rPr>
          <w:sz w:val="28"/>
          <w:szCs w:val="28"/>
        </w:rPr>
        <w:lastRenderedPageBreak/>
        <w:t xml:space="preserve">2) в </w:t>
      </w:r>
      <w:r w:rsidRPr="00B04CF1">
        <w:rPr>
          <w:sz w:val="28"/>
          <w:szCs w:val="28"/>
          <w:lang w:val="en-US"/>
        </w:rPr>
        <w:t>V</w:t>
      </w:r>
      <w:r w:rsidRPr="00B04CF1">
        <w:rPr>
          <w:sz w:val="28"/>
          <w:szCs w:val="28"/>
        </w:rPr>
        <w:t xml:space="preserve"> – </w:t>
      </w:r>
      <w:r w:rsidRPr="00B04CF1">
        <w:rPr>
          <w:sz w:val="28"/>
          <w:szCs w:val="28"/>
          <w:lang w:val="en-US"/>
        </w:rPr>
        <w:t>IV</w:t>
      </w:r>
      <w:r w:rsidRPr="00B04CF1">
        <w:rPr>
          <w:sz w:val="28"/>
          <w:szCs w:val="28"/>
        </w:rPr>
        <w:t xml:space="preserve"> вв. до н.э.;</w:t>
      </w:r>
    </w:p>
    <w:p w:rsidR="008A2704" w:rsidRPr="00B04CF1" w:rsidRDefault="008A2704" w:rsidP="008A2704">
      <w:pPr>
        <w:jc w:val="both"/>
        <w:rPr>
          <w:sz w:val="28"/>
          <w:szCs w:val="28"/>
        </w:rPr>
      </w:pPr>
      <w:r w:rsidRPr="00B04CF1">
        <w:rPr>
          <w:sz w:val="28"/>
          <w:szCs w:val="28"/>
        </w:rPr>
        <w:t>3) в XVII в.</w:t>
      </w:r>
    </w:p>
    <w:p w:rsidR="008A2704" w:rsidRPr="00B04CF1" w:rsidRDefault="008A2704" w:rsidP="008A2704">
      <w:pPr>
        <w:jc w:val="both"/>
        <w:rPr>
          <w:i/>
          <w:spacing w:val="-5"/>
          <w:sz w:val="28"/>
          <w:szCs w:val="28"/>
        </w:rPr>
      </w:pPr>
      <w:r w:rsidRPr="00B04CF1">
        <w:rPr>
          <w:i/>
          <w:sz w:val="28"/>
          <w:szCs w:val="28"/>
        </w:rPr>
        <w:t xml:space="preserve">2. </w:t>
      </w:r>
      <w:r w:rsidRPr="00B04CF1">
        <w:rPr>
          <w:i/>
          <w:spacing w:val="-4"/>
          <w:sz w:val="28"/>
          <w:szCs w:val="28"/>
        </w:rPr>
        <w:t xml:space="preserve">Среди исторически развивающихся систем современной науки </w:t>
      </w:r>
      <w:r w:rsidRPr="00B04CF1">
        <w:rPr>
          <w:i/>
          <w:spacing w:val="-5"/>
          <w:sz w:val="28"/>
          <w:szCs w:val="28"/>
        </w:rPr>
        <w:t>особое место занимают:</w:t>
      </w:r>
    </w:p>
    <w:p w:rsidR="008A2704" w:rsidRPr="00B04CF1" w:rsidRDefault="008A2704" w:rsidP="008A2704">
      <w:pPr>
        <w:jc w:val="both"/>
        <w:rPr>
          <w:spacing w:val="-5"/>
          <w:sz w:val="28"/>
          <w:szCs w:val="28"/>
        </w:rPr>
      </w:pPr>
      <w:r w:rsidRPr="00B04CF1">
        <w:rPr>
          <w:spacing w:val="-5"/>
          <w:sz w:val="28"/>
          <w:szCs w:val="28"/>
        </w:rPr>
        <w:t>1) «человекораз</w:t>
      </w:r>
      <w:r w:rsidRPr="00B04CF1">
        <w:rPr>
          <w:spacing w:val="-6"/>
          <w:sz w:val="28"/>
          <w:szCs w:val="28"/>
        </w:rPr>
        <w:t>мерные» комплексы</w:t>
      </w:r>
      <w:r w:rsidRPr="00B04CF1">
        <w:rPr>
          <w:spacing w:val="-5"/>
          <w:sz w:val="28"/>
          <w:szCs w:val="28"/>
        </w:rPr>
        <w:t>;</w:t>
      </w:r>
    </w:p>
    <w:p w:rsidR="008A2704" w:rsidRPr="00B04CF1" w:rsidRDefault="008A2704" w:rsidP="008A2704">
      <w:pPr>
        <w:jc w:val="both"/>
        <w:rPr>
          <w:sz w:val="28"/>
          <w:szCs w:val="28"/>
        </w:rPr>
      </w:pPr>
      <w:r w:rsidRPr="00B04CF1">
        <w:rPr>
          <w:spacing w:val="-5"/>
          <w:sz w:val="28"/>
          <w:szCs w:val="28"/>
        </w:rPr>
        <w:t>2) экологические комплексы;</w:t>
      </w:r>
    </w:p>
    <w:p w:rsidR="008A2704" w:rsidRPr="00B04CF1" w:rsidRDefault="008A2704" w:rsidP="008A2704">
      <w:pPr>
        <w:jc w:val="both"/>
        <w:rPr>
          <w:sz w:val="28"/>
          <w:szCs w:val="28"/>
        </w:rPr>
      </w:pPr>
      <w:r w:rsidRPr="00B04CF1">
        <w:rPr>
          <w:sz w:val="28"/>
          <w:szCs w:val="28"/>
        </w:rPr>
        <w:t xml:space="preserve">3) синергетические комплексы. </w:t>
      </w:r>
    </w:p>
    <w:p w:rsidR="008A2704" w:rsidRPr="00B04CF1" w:rsidRDefault="008A2704" w:rsidP="008A2704">
      <w:pPr>
        <w:jc w:val="both"/>
        <w:rPr>
          <w:i/>
          <w:sz w:val="28"/>
          <w:szCs w:val="28"/>
        </w:rPr>
      </w:pPr>
      <w:r w:rsidRPr="00B04CF1">
        <w:rPr>
          <w:i/>
          <w:sz w:val="28"/>
          <w:szCs w:val="28"/>
        </w:rPr>
        <w:t>3. Тип научной рациональности означает:</w:t>
      </w:r>
    </w:p>
    <w:p w:rsidR="008A2704" w:rsidRPr="00B04CF1" w:rsidRDefault="008A2704" w:rsidP="008A2704">
      <w:pPr>
        <w:jc w:val="both"/>
        <w:rPr>
          <w:sz w:val="28"/>
          <w:szCs w:val="28"/>
        </w:rPr>
      </w:pPr>
      <w:r w:rsidRPr="00B04CF1">
        <w:rPr>
          <w:sz w:val="28"/>
          <w:szCs w:val="28"/>
        </w:rPr>
        <w:t>1) характер преобладания видов умозаключения;</w:t>
      </w:r>
    </w:p>
    <w:p w:rsidR="008A2704" w:rsidRPr="00B04CF1" w:rsidRDefault="008A2704" w:rsidP="008A2704">
      <w:pPr>
        <w:jc w:val="both"/>
        <w:rPr>
          <w:sz w:val="28"/>
          <w:szCs w:val="28"/>
        </w:rPr>
      </w:pPr>
      <w:r w:rsidRPr="00B04CF1">
        <w:rPr>
          <w:sz w:val="28"/>
          <w:szCs w:val="28"/>
        </w:rPr>
        <w:t>2) степень доминирования рационального над иррациональным;</w:t>
      </w:r>
    </w:p>
    <w:p w:rsidR="008A2704" w:rsidRPr="00B04CF1" w:rsidRDefault="008A2704" w:rsidP="008A2704">
      <w:pPr>
        <w:jc w:val="both"/>
        <w:rPr>
          <w:sz w:val="28"/>
          <w:szCs w:val="28"/>
        </w:rPr>
      </w:pPr>
      <w:r w:rsidRPr="00B04CF1">
        <w:rPr>
          <w:sz w:val="28"/>
          <w:szCs w:val="28"/>
        </w:rPr>
        <w:t xml:space="preserve">3) степень соответствия эпистемологических характеристик реальной исторической ситуации в науке и обществе. </w:t>
      </w:r>
    </w:p>
    <w:p w:rsidR="008A2704" w:rsidRPr="00B04CF1" w:rsidRDefault="008A2704" w:rsidP="008A2704">
      <w:pPr>
        <w:jc w:val="both"/>
        <w:rPr>
          <w:i/>
          <w:sz w:val="28"/>
          <w:szCs w:val="28"/>
        </w:rPr>
      </w:pPr>
      <w:r w:rsidRPr="00B04CF1">
        <w:rPr>
          <w:i/>
          <w:sz w:val="28"/>
          <w:szCs w:val="28"/>
        </w:rPr>
        <w:t>4. Тип научной рациональности, который концентрирует внимание на объекте, стремится при теоретическом объяснении и описании элиминировать все, что относится к субъекту, средствам и операциям его деятельности:</w:t>
      </w:r>
    </w:p>
    <w:p w:rsidR="008A2704" w:rsidRPr="00B04CF1" w:rsidRDefault="008A2704" w:rsidP="008A2704">
      <w:pPr>
        <w:jc w:val="both"/>
        <w:rPr>
          <w:sz w:val="28"/>
          <w:szCs w:val="28"/>
        </w:rPr>
      </w:pPr>
      <w:r w:rsidRPr="00B04CF1">
        <w:rPr>
          <w:sz w:val="28"/>
          <w:szCs w:val="28"/>
        </w:rPr>
        <w:t>1) классический;</w:t>
      </w:r>
    </w:p>
    <w:p w:rsidR="008A2704" w:rsidRPr="00B04CF1" w:rsidRDefault="008A2704" w:rsidP="008A2704">
      <w:pPr>
        <w:jc w:val="both"/>
        <w:rPr>
          <w:sz w:val="28"/>
          <w:szCs w:val="28"/>
        </w:rPr>
      </w:pPr>
      <w:r w:rsidRPr="00B04CF1">
        <w:rPr>
          <w:sz w:val="28"/>
          <w:szCs w:val="28"/>
        </w:rPr>
        <w:t>2) неклассическим;</w:t>
      </w:r>
    </w:p>
    <w:p w:rsidR="008A2704" w:rsidRPr="00B04CF1" w:rsidRDefault="008A2704" w:rsidP="008A2704">
      <w:pPr>
        <w:jc w:val="both"/>
        <w:rPr>
          <w:sz w:val="28"/>
          <w:szCs w:val="28"/>
        </w:rPr>
      </w:pPr>
      <w:r w:rsidRPr="00B04CF1">
        <w:rPr>
          <w:sz w:val="28"/>
          <w:szCs w:val="28"/>
        </w:rPr>
        <w:t>3) постнеклассическим.</w:t>
      </w:r>
    </w:p>
    <w:p w:rsidR="008A2704" w:rsidRPr="00B04CF1" w:rsidRDefault="008A2704" w:rsidP="008A2704">
      <w:pPr>
        <w:jc w:val="both"/>
        <w:rPr>
          <w:i/>
          <w:sz w:val="28"/>
          <w:szCs w:val="28"/>
        </w:rPr>
      </w:pPr>
      <w:r w:rsidRPr="00B04CF1">
        <w:rPr>
          <w:i/>
          <w:sz w:val="28"/>
          <w:szCs w:val="28"/>
        </w:rPr>
        <w:t>5. Основные исторические этапы развития и бытия науки как особого вида познавательной деятельности человека, обусловленные как внутренними, так и социокультурными условиями, называются:</w:t>
      </w:r>
    </w:p>
    <w:p w:rsidR="008A2704" w:rsidRPr="00B04CF1" w:rsidRDefault="008A2704" w:rsidP="008A2704">
      <w:pPr>
        <w:jc w:val="both"/>
        <w:rPr>
          <w:sz w:val="28"/>
          <w:szCs w:val="28"/>
        </w:rPr>
      </w:pPr>
      <w:r w:rsidRPr="00B04CF1">
        <w:rPr>
          <w:sz w:val="28"/>
          <w:szCs w:val="28"/>
        </w:rPr>
        <w:t>1) эпистемологическими формами науки;</w:t>
      </w:r>
    </w:p>
    <w:p w:rsidR="008A2704" w:rsidRPr="00B04CF1" w:rsidRDefault="008A2704" w:rsidP="008A2704">
      <w:pPr>
        <w:jc w:val="both"/>
        <w:rPr>
          <w:sz w:val="28"/>
          <w:szCs w:val="28"/>
        </w:rPr>
      </w:pPr>
      <w:r w:rsidRPr="00B04CF1">
        <w:rPr>
          <w:sz w:val="28"/>
          <w:szCs w:val="28"/>
        </w:rPr>
        <w:t>2) историческими формами науки;</w:t>
      </w:r>
    </w:p>
    <w:p w:rsidR="008A2704" w:rsidRDefault="008A2704" w:rsidP="008A2704">
      <w:pPr>
        <w:jc w:val="both"/>
        <w:rPr>
          <w:sz w:val="28"/>
          <w:szCs w:val="28"/>
        </w:rPr>
      </w:pPr>
      <w:r w:rsidRPr="00B04CF1">
        <w:rPr>
          <w:sz w:val="28"/>
          <w:szCs w:val="28"/>
        </w:rPr>
        <w:t>3) культурно-исторической формой познания.</w:t>
      </w:r>
    </w:p>
    <w:p w:rsidR="008A2704" w:rsidRDefault="008A2704" w:rsidP="008A2704">
      <w:pPr>
        <w:jc w:val="both"/>
        <w:rPr>
          <w:sz w:val="28"/>
          <w:szCs w:val="28"/>
        </w:rPr>
      </w:pPr>
    </w:p>
    <w:p w:rsidR="00A6202B" w:rsidRPr="00B04CF1" w:rsidRDefault="00A6202B" w:rsidP="008A2704">
      <w:pPr>
        <w:jc w:val="both"/>
        <w:rPr>
          <w:sz w:val="28"/>
          <w:szCs w:val="28"/>
        </w:rPr>
      </w:pPr>
    </w:p>
    <w:p w:rsidR="008A2704" w:rsidRDefault="00BB4C48" w:rsidP="008A2704">
      <w:pPr>
        <w:jc w:val="center"/>
        <w:rPr>
          <w:b/>
          <w:sz w:val="28"/>
          <w:szCs w:val="28"/>
        </w:rPr>
      </w:pPr>
      <w:r>
        <w:rPr>
          <w:b/>
          <w:sz w:val="28"/>
          <w:szCs w:val="28"/>
        </w:rPr>
        <w:t>Примеры з</w:t>
      </w:r>
      <w:r w:rsidR="008A2704" w:rsidRPr="00B04CF1">
        <w:rPr>
          <w:b/>
          <w:sz w:val="28"/>
          <w:szCs w:val="28"/>
        </w:rPr>
        <w:t>адани</w:t>
      </w:r>
      <w:r>
        <w:rPr>
          <w:b/>
          <w:sz w:val="28"/>
          <w:szCs w:val="28"/>
        </w:rPr>
        <w:t>й</w:t>
      </w:r>
      <w:r w:rsidR="008A2704" w:rsidRPr="00B04CF1">
        <w:rPr>
          <w:b/>
          <w:sz w:val="28"/>
          <w:szCs w:val="28"/>
        </w:rPr>
        <w:t xml:space="preserve"> и упражнени</w:t>
      </w:r>
      <w:r>
        <w:rPr>
          <w:b/>
          <w:sz w:val="28"/>
          <w:szCs w:val="28"/>
        </w:rPr>
        <w:t xml:space="preserve">й </w:t>
      </w:r>
      <w:r w:rsidRPr="00E409A7">
        <w:rPr>
          <w:b/>
          <w:sz w:val="28"/>
          <w:szCs w:val="28"/>
        </w:rPr>
        <w:t>(для оценки умений)</w:t>
      </w:r>
    </w:p>
    <w:p w:rsidR="00C446BA" w:rsidRPr="00B04CF1" w:rsidRDefault="00C446BA" w:rsidP="008A2704">
      <w:pPr>
        <w:jc w:val="center"/>
        <w:rPr>
          <w:b/>
          <w:sz w:val="28"/>
          <w:szCs w:val="28"/>
        </w:rPr>
      </w:pPr>
    </w:p>
    <w:p w:rsidR="008A2704" w:rsidRPr="00A6202B" w:rsidRDefault="008A2704" w:rsidP="00214AAF">
      <w:pPr>
        <w:pStyle w:val="ab"/>
        <w:numPr>
          <w:ilvl w:val="3"/>
          <w:numId w:val="36"/>
        </w:numPr>
        <w:ind w:left="284" w:hanging="284"/>
        <w:jc w:val="both"/>
        <w:rPr>
          <w:sz w:val="28"/>
          <w:szCs w:val="28"/>
        </w:rPr>
      </w:pPr>
      <w:r w:rsidRPr="00A6202B">
        <w:rPr>
          <w:sz w:val="28"/>
          <w:szCs w:val="28"/>
        </w:rPr>
        <w:t>Как соотносятся между собой научная парадигма и научно-исследовательская программа? В чем их принципиальное отличие?</w:t>
      </w:r>
    </w:p>
    <w:p w:rsidR="008A2704" w:rsidRPr="00A6202B" w:rsidRDefault="008A2704" w:rsidP="00214AAF">
      <w:pPr>
        <w:pStyle w:val="ab"/>
        <w:numPr>
          <w:ilvl w:val="0"/>
          <w:numId w:val="36"/>
        </w:numPr>
        <w:ind w:left="284" w:hanging="284"/>
        <w:jc w:val="both"/>
        <w:rPr>
          <w:sz w:val="28"/>
          <w:szCs w:val="28"/>
        </w:rPr>
      </w:pPr>
      <w:r w:rsidRPr="00A6202B">
        <w:rPr>
          <w:sz w:val="28"/>
          <w:szCs w:val="28"/>
        </w:rPr>
        <w:t>При каких условиях гипотеза становится теорий? Приведите примеры из истории науки.</w:t>
      </w:r>
    </w:p>
    <w:p w:rsidR="008A2704" w:rsidRDefault="008A2704" w:rsidP="00214AAF">
      <w:pPr>
        <w:pStyle w:val="ab"/>
        <w:numPr>
          <w:ilvl w:val="0"/>
          <w:numId w:val="36"/>
        </w:numPr>
        <w:ind w:left="284" w:hanging="284"/>
        <w:jc w:val="both"/>
        <w:rPr>
          <w:sz w:val="28"/>
          <w:szCs w:val="28"/>
        </w:rPr>
      </w:pPr>
      <w:r w:rsidRPr="00A6202B">
        <w:rPr>
          <w:sz w:val="28"/>
          <w:szCs w:val="28"/>
        </w:rPr>
        <w:t xml:space="preserve">В чем заключается существо глобальной научной революции? Перечислите глобальные научные </w:t>
      </w:r>
      <w:r w:rsidR="00BB4C48" w:rsidRPr="00A6202B">
        <w:rPr>
          <w:sz w:val="28"/>
          <w:szCs w:val="28"/>
        </w:rPr>
        <w:lastRenderedPageBreak/>
        <w:t>революции,</w:t>
      </w:r>
      <w:r w:rsidRPr="00A6202B">
        <w:rPr>
          <w:sz w:val="28"/>
          <w:szCs w:val="28"/>
        </w:rPr>
        <w:t xml:space="preserve"> которые уже состоялись в истории.</w:t>
      </w:r>
    </w:p>
    <w:p w:rsidR="00A6202B" w:rsidRPr="005A5007" w:rsidRDefault="00A6202B" w:rsidP="00214AAF">
      <w:pPr>
        <w:pStyle w:val="ab"/>
        <w:widowControl/>
        <w:numPr>
          <w:ilvl w:val="0"/>
          <w:numId w:val="36"/>
        </w:numPr>
        <w:suppressAutoHyphens w:val="0"/>
        <w:spacing w:after="200" w:line="276" w:lineRule="auto"/>
        <w:ind w:left="284" w:hanging="284"/>
        <w:jc w:val="both"/>
        <w:rPr>
          <w:sz w:val="28"/>
          <w:szCs w:val="28"/>
        </w:rPr>
      </w:pPr>
      <w:r w:rsidRPr="005A5007">
        <w:rPr>
          <w:sz w:val="28"/>
          <w:szCs w:val="28"/>
        </w:rPr>
        <w:t>Перечислите исходные принципы познания и дайте их краткую характеристику.</w:t>
      </w:r>
    </w:p>
    <w:p w:rsidR="00A6202B" w:rsidRPr="005A5007" w:rsidRDefault="00A6202B" w:rsidP="00214AAF">
      <w:pPr>
        <w:pStyle w:val="ab"/>
        <w:widowControl/>
        <w:numPr>
          <w:ilvl w:val="0"/>
          <w:numId w:val="36"/>
        </w:numPr>
        <w:suppressAutoHyphens w:val="0"/>
        <w:spacing w:after="200" w:line="276" w:lineRule="auto"/>
        <w:ind w:left="284" w:hanging="284"/>
        <w:jc w:val="both"/>
        <w:rPr>
          <w:sz w:val="28"/>
          <w:szCs w:val="28"/>
        </w:rPr>
      </w:pPr>
      <w:r w:rsidRPr="005A5007">
        <w:rPr>
          <w:sz w:val="28"/>
          <w:szCs w:val="28"/>
        </w:rPr>
        <w:t>От чего зависит познавательный образ, чем определяется его природа?</w:t>
      </w:r>
    </w:p>
    <w:p w:rsidR="00A6202B" w:rsidRPr="005A5007" w:rsidRDefault="00A6202B" w:rsidP="00214AAF">
      <w:pPr>
        <w:pStyle w:val="ab"/>
        <w:widowControl/>
        <w:numPr>
          <w:ilvl w:val="0"/>
          <w:numId w:val="36"/>
        </w:numPr>
        <w:suppressAutoHyphens w:val="0"/>
        <w:spacing w:after="200" w:line="276" w:lineRule="auto"/>
        <w:ind w:left="284" w:hanging="284"/>
        <w:jc w:val="both"/>
        <w:rPr>
          <w:sz w:val="28"/>
          <w:szCs w:val="28"/>
        </w:rPr>
      </w:pPr>
      <w:r w:rsidRPr="005A5007">
        <w:rPr>
          <w:sz w:val="28"/>
          <w:szCs w:val="28"/>
        </w:rPr>
        <w:t>Каковы гносеологические корни агностицизма и в чем вы видите его несостоятельность.</w:t>
      </w:r>
    </w:p>
    <w:p w:rsidR="00A6202B" w:rsidRPr="00A6202B" w:rsidRDefault="00A6202B" w:rsidP="00A6202B">
      <w:pPr>
        <w:pStyle w:val="ab"/>
        <w:ind w:left="284"/>
        <w:jc w:val="both"/>
        <w:rPr>
          <w:sz w:val="28"/>
          <w:szCs w:val="28"/>
        </w:rPr>
      </w:pPr>
    </w:p>
    <w:p w:rsidR="000B725A" w:rsidRPr="00E409A7" w:rsidRDefault="000B725A" w:rsidP="000B725A">
      <w:pPr>
        <w:pStyle w:val="ab"/>
        <w:ind w:left="0"/>
        <w:jc w:val="center"/>
        <w:rPr>
          <w:b/>
          <w:sz w:val="28"/>
          <w:szCs w:val="28"/>
        </w:rPr>
      </w:pPr>
      <w:r w:rsidRPr="00E409A7">
        <w:rPr>
          <w:b/>
          <w:sz w:val="28"/>
          <w:szCs w:val="28"/>
        </w:rPr>
        <w:t xml:space="preserve">Примеры контрольных вопросов </w:t>
      </w:r>
      <w:r w:rsidR="00CD404C">
        <w:rPr>
          <w:b/>
          <w:sz w:val="28"/>
          <w:szCs w:val="28"/>
        </w:rPr>
        <w:t>(устный опрос)</w:t>
      </w:r>
    </w:p>
    <w:p w:rsidR="008A2704" w:rsidRDefault="008A2704" w:rsidP="000173A8">
      <w:pPr>
        <w:jc w:val="center"/>
        <w:rPr>
          <w:b/>
          <w:sz w:val="28"/>
          <w:szCs w:val="28"/>
        </w:rPr>
      </w:pPr>
    </w:p>
    <w:p w:rsidR="00CD404C" w:rsidRPr="005A5007" w:rsidRDefault="00CD404C" w:rsidP="00214AAF">
      <w:pPr>
        <w:pStyle w:val="ab"/>
        <w:widowControl/>
        <w:numPr>
          <w:ilvl w:val="0"/>
          <w:numId w:val="37"/>
        </w:numPr>
        <w:suppressAutoHyphens w:val="0"/>
        <w:spacing w:after="200" w:line="276" w:lineRule="auto"/>
        <w:jc w:val="both"/>
        <w:rPr>
          <w:sz w:val="28"/>
          <w:szCs w:val="28"/>
        </w:rPr>
      </w:pPr>
      <w:r w:rsidRPr="005A5007">
        <w:rPr>
          <w:sz w:val="28"/>
          <w:szCs w:val="28"/>
        </w:rPr>
        <w:t>Какова структура гносеологического отношения?</w:t>
      </w:r>
    </w:p>
    <w:p w:rsidR="00CD404C" w:rsidRPr="005A5007" w:rsidRDefault="00CD404C" w:rsidP="00214AAF">
      <w:pPr>
        <w:pStyle w:val="ab"/>
        <w:widowControl/>
        <w:numPr>
          <w:ilvl w:val="0"/>
          <w:numId w:val="37"/>
        </w:numPr>
        <w:suppressAutoHyphens w:val="0"/>
        <w:spacing w:after="200" w:line="276" w:lineRule="auto"/>
        <w:jc w:val="both"/>
        <w:rPr>
          <w:sz w:val="28"/>
          <w:szCs w:val="28"/>
        </w:rPr>
      </w:pPr>
      <w:r w:rsidRPr="005A5007">
        <w:rPr>
          <w:sz w:val="28"/>
          <w:szCs w:val="28"/>
        </w:rPr>
        <w:t>Дайте характеристику уровней познания и их форм.</w:t>
      </w:r>
    </w:p>
    <w:p w:rsidR="00CD404C" w:rsidRPr="005A5007" w:rsidRDefault="00CD404C" w:rsidP="00214AAF">
      <w:pPr>
        <w:pStyle w:val="ab"/>
        <w:widowControl/>
        <w:numPr>
          <w:ilvl w:val="0"/>
          <w:numId w:val="37"/>
        </w:numPr>
        <w:suppressAutoHyphens w:val="0"/>
        <w:spacing w:after="200" w:line="276" w:lineRule="auto"/>
        <w:jc w:val="both"/>
        <w:rPr>
          <w:sz w:val="28"/>
          <w:szCs w:val="28"/>
        </w:rPr>
      </w:pPr>
      <w:r w:rsidRPr="005A5007">
        <w:rPr>
          <w:sz w:val="28"/>
          <w:szCs w:val="28"/>
        </w:rPr>
        <w:t>Раскройте взаимосвязь относительной и абсолютной истины.</w:t>
      </w:r>
    </w:p>
    <w:p w:rsidR="00CD404C" w:rsidRPr="005A5007" w:rsidRDefault="00CD404C" w:rsidP="00214AAF">
      <w:pPr>
        <w:pStyle w:val="ab"/>
        <w:widowControl/>
        <w:numPr>
          <w:ilvl w:val="0"/>
          <w:numId w:val="37"/>
        </w:numPr>
        <w:suppressAutoHyphens w:val="0"/>
        <w:spacing w:after="200" w:line="276" w:lineRule="auto"/>
        <w:jc w:val="both"/>
        <w:rPr>
          <w:sz w:val="28"/>
          <w:szCs w:val="28"/>
        </w:rPr>
      </w:pPr>
      <w:r w:rsidRPr="005A5007">
        <w:rPr>
          <w:sz w:val="28"/>
          <w:szCs w:val="28"/>
        </w:rPr>
        <w:t>Установите статус понятий истина, заблуждение, ложь, правда.</w:t>
      </w:r>
    </w:p>
    <w:p w:rsidR="00CD404C" w:rsidRPr="005A5007" w:rsidRDefault="00CD404C" w:rsidP="00214AAF">
      <w:pPr>
        <w:pStyle w:val="ab"/>
        <w:widowControl/>
        <w:numPr>
          <w:ilvl w:val="0"/>
          <w:numId w:val="37"/>
        </w:numPr>
        <w:suppressAutoHyphens w:val="0"/>
        <w:spacing w:after="200" w:line="276" w:lineRule="auto"/>
        <w:jc w:val="both"/>
        <w:rPr>
          <w:sz w:val="28"/>
          <w:szCs w:val="28"/>
        </w:rPr>
      </w:pPr>
      <w:r w:rsidRPr="005A5007">
        <w:rPr>
          <w:sz w:val="28"/>
          <w:szCs w:val="28"/>
        </w:rPr>
        <w:t>Что есть истина и каков ее критерий?</w:t>
      </w:r>
    </w:p>
    <w:p w:rsidR="00CD404C" w:rsidRPr="005A5007" w:rsidRDefault="00CD404C" w:rsidP="00214AAF">
      <w:pPr>
        <w:pStyle w:val="ab"/>
        <w:widowControl/>
        <w:numPr>
          <w:ilvl w:val="0"/>
          <w:numId w:val="37"/>
        </w:numPr>
        <w:suppressAutoHyphens w:val="0"/>
        <w:spacing w:after="200" w:line="276" w:lineRule="auto"/>
        <w:jc w:val="both"/>
        <w:rPr>
          <w:sz w:val="28"/>
          <w:szCs w:val="28"/>
        </w:rPr>
      </w:pPr>
      <w:r w:rsidRPr="005A5007">
        <w:rPr>
          <w:sz w:val="28"/>
          <w:szCs w:val="28"/>
        </w:rPr>
        <w:t>Имеет ли практика достаточное основание быть критерием истины?</w:t>
      </w:r>
    </w:p>
    <w:p w:rsidR="00CD404C" w:rsidRPr="005A5007" w:rsidRDefault="00CD404C" w:rsidP="00214AAF">
      <w:pPr>
        <w:pStyle w:val="ab"/>
        <w:widowControl/>
        <w:numPr>
          <w:ilvl w:val="0"/>
          <w:numId w:val="37"/>
        </w:numPr>
        <w:suppressAutoHyphens w:val="0"/>
        <w:spacing w:after="200" w:line="276" w:lineRule="auto"/>
        <w:jc w:val="both"/>
        <w:rPr>
          <w:sz w:val="28"/>
          <w:szCs w:val="28"/>
        </w:rPr>
      </w:pPr>
      <w:r w:rsidRPr="005A5007">
        <w:rPr>
          <w:sz w:val="28"/>
          <w:szCs w:val="28"/>
        </w:rPr>
        <w:t>Какие вы знаете общелогические приемы познания?</w:t>
      </w:r>
    </w:p>
    <w:p w:rsidR="00CD404C" w:rsidRPr="005A5007" w:rsidRDefault="00CD404C" w:rsidP="00214AAF">
      <w:pPr>
        <w:pStyle w:val="ab"/>
        <w:widowControl/>
        <w:numPr>
          <w:ilvl w:val="0"/>
          <w:numId w:val="37"/>
        </w:numPr>
        <w:suppressAutoHyphens w:val="0"/>
        <w:spacing w:after="200" w:line="276" w:lineRule="auto"/>
        <w:jc w:val="both"/>
        <w:rPr>
          <w:sz w:val="28"/>
          <w:szCs w:val="28"/>
        </w:rPr>
      </w:pPr>
      <w:r w:rsidRPr="005A5007">
        <w:rPr>
          <w:sz w:val="28"/>
          <w:szCs w:val="28"/>
        </w:rPr>
        <w:t>Перечислите основные методы эмпирического познания и дайте их характеристику.</w:t>
      </w:r>
    </w:p>
    <w:p w:rsidR="00CD404C" w:rsidRPr="005A5007" w:rsidRDefault="00CD404C" w:rsidP="00214AAF">
      <w:pPr>
        <w:pStyle w:val="ab"/>
        <w:widowControl/>
        <w:numPr>
          <w:ilvl w:val="0"/>
          <w:numId w:val="37"/>
        </w:numPr>
        <w:suppressAutoHyphens w:val="0"/>
        <w:spacing w:after="200" w:line="276" w:lineRule="auto"/>
        <w:jc w:val="both"/>
        <w:rPr>
          <w:sz w:val="28"/>
          <w:szCs w:val="28"/>
        </w:rPr>
      </w:pPr>
      <w:r w:rsidRPr="005A5007">
        <w:rPr>
          <w:sz w:val="28"/>
          <w:szCs w:val="28"/>
        </w:rPr>
        <w:t>Какие методы зарекомендовали себя в производстве теоретического знания?</w:t>
      </w:r>
    </w:p>
    <w:p w:rsidR="00CD404C" w:rsidRPr="005A5007" w:rsidRDefault="00CD404C" w:rsidP="00214AAF">
      <w:pPr>
        <w:pStyle w:val="ab"/>
        <w:widowControl/>
        <w:numPr>
          <w:ilvl w:val="0"/>
          <w:numId w:val="37"/>
        </w:numPr>
        <w:suppressAutoHyphens w:val="0"/>
        <w:spacing w:after="200" w:line="276" w:lineRule="auto"/>
        <w:jc w:val="both"/>
        <w:rPr>
          <w:sz w:val="28"/>
          <w:szCs w:val="28"/>
        </w:rPr>
      </w:pPr>
      <w:r w:rsidRPr="005A5007">
        <w:rPr>
          <w:sz w:val="28"/>
          <w:szCs w:val="28"/>
        </w:rPr>
        <w:t>Соотнесите научное и вненаучное познание, определите роль вне-научного познания в жизни общества и человека.</w:t>
      </w:r>
    </w:p>
    <w:p w:rsidR="00CD404C" w:rsidRPr="005A5007" w:rsidRDefault="00CD404C" w:rsidP="00214AAF">
      <w:pPr>
        <w:pStyle w:val="ab"/>
        <w:widowControl/>
        <w:numPr>
          <w:ilvl w:val="0"/>
          <w:numId w:val="37"/>
        </w:numPr>
        <w:suppressAutoHyphens w:val="0"/>
        <w:spacing w:after="200" w:line="276" w:lineRule="auto"/>
        <w:jc w:val="both"/>
        <w:rPr>
          <w:sz w:val="28"/>
          <w:szCs w:val="28"/>
        </w:rPr>
      </w:pPr>
      <w:r w:rsidRPr="005A5007">
        <w:rPr>
          <w:sz w:val="28"/>
          <w:szCs w:val="28"/>
        </w:rPr>
        <w:t>Определите основные компоненты обыденного познания, вскройте взаимосвязь известных форм освоения бытия в мире на уровне человеческой жизнедеятельности.</w:t>
      </w:r>
    </w:p>
    <w:p w:rsidR="00CD404C" w:rsidRPr="005A5007" w:rsidRDefault="00CD404C" w:rsidP="00214AAF">
      <w:pPr>
        <w:pStyle w:val="ab"/>
        <w:widowControl/>
        <w:numPr>
          <w:ilvl w:val="0"/>
          <w:numId w:val="37"/>
        </w:numPr>
        <w:suppressAutoHyphens w:val="0"/>
        <w:spacing w:after="200" w:line="276" w:lineRule="auto"/>
        <w:jc w:val="both"/>
        <w:rPr>
          <w:sz w:val="28"/>
          <w:szCs w:val="28"/>
        </w:rPr>
      </w:pPr>
      <w:r w:rsidRPr="005A5007">
        <w:rPr>
          <w:sz w:val="28"/>
          <w:szCs w:val="28"/>
        </w:rPr>
        <w:t>Имеются ли основания для оккультного, паранормального и медитативного познания?</w:t>
      </w:r>
    </w:p>
    <w:p w:rsidR="00CD404C" w:rsidRPr="000B76B9" w:rsidRDefault="00CD404C" w:rsidP="00CD404C">
      <w:pPr>
        <w:ind w:firstLine="709"/>
        <w:jc w:val="center"/>
        <w:rPr>
          <w:b/>
          <w:bCs/>
          <w:sz w:val="28"/>
          <w:szCs w:val="28"/>
        </w:rPr>
      </w:pPr>
      <w:r w:rsidRPr="000B76B9">
        <w:rPr>
          <w:b/>
          <w:bCs/>
          <w:sz w:val="28"/>
          <w:szCs w:val="28"/>
        </w:rPr>
        <w:lastRenderedPageBreak/>
        <w:t>Практико-ориентированные проблемные ситуации</w:t>
      </w:r>
    </w:p>
    <w:p w:rsidR="00CD404C" w:rsidRPr="000B76B9" w:rsidRDefault="00CD404C" w:rsidP="00CD404C">
      <w:pPr>
        <w:ind w:firstLine="709"/>
        <w:jc w:val="center"/>
        <w:rPr>
          <w:b/>
          <w:bCs/>
          <w:sz w:val="28"/>
          <w:szCs w:val="28"/>
        </w:rPr>
      </w:pPr>
      <w:r w:rsidRPr="000B76B9">
        <w:rPr>
          <w:b/>
          <w:bCs/>
          <w:sz w:val="28"/>
          <w:szCs w:val="28"/>
        </w:rPr>
        <w:t>(развитие творческого мышления в сфере избранной профессии)</w:t>
      </w:r>
    </w:p>
    <w:p w:rsidR="00CD404C" w:rsidRDefault="00CD404C" w:rsidP="00CD404C">
      <w:pPr>
        <w:shd w:val="clear" w:color="auto" w:fill="FFFFFF"/>
        <w:spacing w:line="360" w:lineRule="auto"/>
        <w:ind w:firstLine="709"/>
        <w:jc w:val="center"/>
        <w:rPr>
          <w:b/>
        </w:rPr>
      </w:pPr>
    </w:p>
    <w:p w:rsidR="00CD404C" w:rsidRPr="004B08FA" w:rsidRDefault="00CD404C" w:rsidP="00CD404C">
      <w:pPr>
        <w:shd w:val="clear" w:color="auto" w:fill="FFFFFF"/>
        <w:spacing w:line="360" w:lineRule="auto"/>
        <w:ind w:firstLine="709"/>
        <w:jc w:val="center"/>
        <w:rPr>
          <w:b/>
          <w:sz w:val="28"/>
          <w:szCs w:val="28"/>
        </w:rPr>
      </w:pPr>
      <w:r w:rsidRPr="004B08FA">
        <w:rPr>
          <w:b/>
          <w:sz w:val="28"/>
          <w:szCs w:val="28"/>
        </w:rPr>
        <w:t>Практическое задание</w:t>
      </w:r>
    </w:p>
    <w:p w:rsidR="00CD404C" w:rsidRPr="004B08FA" w:rsidRDefault="00CD404C" w:rsidP="00214AAF">
      <w:pPr>
        <w:pStyle w:val="ab"/>
        <w:widowControl/>
        <w:numPr>
          <w:ilvl w:val="0"/>
          <w:numId w:val="38"/>
        </w:numPr>
        <w:shd w:val="clear" w:color="auto" w:fill="FFFFFF"/>
        <w:suppressAutoHyphens w:val="0"/>
        <w:spacing w:line="360" w:lineRule="auto"/>
        <w:ind w:left="0" w:firstLine="709"/>
        <w:jc w:val="both"/>
        <w:rPr>
          <w:b/>
          <w:sz w:val="28"/>
          <w:szCs w:val="28"/>
        </w:rPr>
      </w:pPr>
      <w:r w:rsidRPr="004B08FA">
        <w:rPr>
          <w:b/>
          <w:sz w:val="28"/>
          <w:szCs w:val="28"/>
        </w:rPr>
        <w:t>Проанализируйте данное суждение.</w:t>
      </w:r>
    </w:p>
    <w:p w:rsidR="00CD404C" w:rsidRPr="00483260" w:rsidRDefault="00CD404C" w:rsidP="00214AAF">
      <w:pPr>
        <w:pStyle w:val="ab"/>
        <w:widowControl/>
        <w:numPr>
          <w:ilvl w:val="0"/>
          <w:numId w:val="38"/>
        </w:numPr>
        <w:shd w:val="clear" w:color="auto" w:fill="FFFFFF"/>
        <w:suppressAutoHyphens w:val="0"/>
        <w:spacing w:line="360" w:lineRule="auto"/>
        <w:ind w:left="0" w:firstLine="709"/>
        <w:jc w:val="both"/>
        <w:rPr>
          <w:b/>
          <w:sz w:val="28"/>
          <w:szCs w:val="28"/>
        </w:rPr>
      </w:pPr>
      <w:r w:rsidRPr="00483260">
        <w:rPr>
          <w:b/>
          <w:sz w:val="28"/>
          <w:szCs w:val="28"/>
        </w:rPr>
        <w:t>К  какому этапу развития экономической науки относится позиция автора?</w:t>
      </w:r>
    </w:p>
    <w:p w:rsidR="00CD404C" w:rsidRPr="00483260" w:rsidRDefault="00CD404C" w:rsidP="00214AAF">
      <w:pPr>
        <w:pStyle w:val="ab"/>
        <w:widowControl/>
        <w:numPr>
          <w:ilvl w:val="0"/>
          <w:numId w:val="38"/>
        </w:numPr>
        <w:shd w:val="clear" w:color="auto" w:fill="FFFFFF"/>
        <w:suppressAutoHyphens w:val="0"/>
        <w:spacing w:line="360" w:lineRule="auto"/>
        <w:ind w:left="0" w:firstLine="709"/>
        <w:jc w:val="both"/>
        <w:rPr>
          <w:b/>
          <w:sz w:val="28"/>
          <w:szCs w:val="28"/>
        </w:rPr>
      </w:pPr>
      <w:r w:rsidRPr="00483260">
        <w:rPr>
          <w:b/>
          <w:sz w:val="28"/>
          <w:szCs w:val="28"/>
        </w:rPr>
        <w:t>К  какому типу научной рациональности относится данное положение?</w:t>
      </w:r>
    </w:p>
    <w:p w:rsidR="00CD404C" w:rsidRPr="00483260" w:rsidRDefault="00CD404C" w:rsidP="00214AAF">
      <w:pPr>
        <w:pStyle w:val="ab"/>
        <w:widowControl/>
        <w:numPr>
          <w:ilvl w:val="0"/>
          <w:numId w:val="38"/>
        </w:numPr>
        <w:shd w:val="clear" w:color="auto" w:fill="FFFFFF"/>
        <w:suppressAutoHyphens w:val="0"/>
        <w:spacing w:line="360" w:lineRule="auto"/>
        <w:ind w:left="0" w:firstLine="709"/>
        <w:jc w:val="both"/>
        <w:rPr>
          <w:b/>
          <w:sz w:val="28"/>
          <w:szCs w:val="28"/>
        </w:rPr>
      </w:pPr>
      <w:r w:rsidRPr="00483260">
        <w:rPr>
          <w:b/>
          <w:sz w:val="28"/>
          <w:szCs w:val="28"/>
        </w:rPr>
        <w:t>Какова актуальность данной теоретической позиции для современности?</w:t>
      </w:r>
    </w:p>
    <w:p w:rsidR="00CD404C" w:rsidRDefault="00CD404C" w:rsidP="00CD404C">
      <w:pPr>
        <w:jc w:val="center"/>
        <w:rPr>
          <w:b/>
          <w:sz w:val="28"/>
          <w:szCs w:val="28"/>
        </w:rPr>
      </w:pPr>
    </w:p>
    <w:p w:rsidR="00114595" w:rsidRPr="00483260" w:rsidRDefault="00114595" w:rsidP="00114595">
      <w:pPr>
        <w:spacing w:line="360" w:lineRule="auto"/>
        <w:ind w:firstLine="709"/>
        <w:jc w:val="both"/>
        <w:rPr>
          <w:b/>
          <w:bCs/>
          <w:sz w:val="28"/>
          <w:szCs w:val="28"/>
        </w:rPr>
      </w:pPr>
      <w:r w:rsidRPr="00483260">
        <w:rPr>
          <w:sz w:val="28"/>
          <w:szCs w:val="28"/>
        </w:rPr>
        <w:t>«Что особенно затрудняет понимание денег в их полной определенности как денег —  … так это то, что здесь общественное отношение, определенное отношение индивидов друг к другу выступает как металл, как камень, как чисто телесная вещь, существующая вне индивидов, как вещь, которую, как таковую, находят в природе и у которой определение формы становится неотличимым от ее природного существования. Золото и серебро сами по себе не деньги. Природа не создает денег, так же как она не создает вексельный курс или банкиров».</w:t>
      </w:r>
    </w:p>
    <w:p w:rsidR="00114595" w:rsidRPr="00483260" w:rsidRDefault="00114595" w:rsidP="00114595">
      <w:pPr>
        <w:spacing w:line="360" w:lineRule="auto"/>
        <w:ind w:firstLine="709"/>
        <w:jc w:val="both"/>
        <w:rPr>
          <w:b/>
          <w:bCs/>
          <w:sz w:val="28"/>
          <w:szCs w:val="28"/>
        </w:rPr>
      </w:pPr>
      <w:r w:rsidRPr="00483260">
        <w:rPr>
          <w:sz w:val="28"/>
          <w:szCs w:val="28"/>
        </w:rPr>
        <w:t xml:space="preserve">Маркс К..  Экономические рукописи 1857-1859 годов (первоначальный вариант «Капитала»). / К.Маркс, Ф.Энгельс. Сочинения, 2-изд. т. 46, часть </w:t>
      </w:r>
      <w:r w:rsidRPr="004B08FA">
        <w:rPr>
          <w:sz w:val="28"/>
          <w:szCs w:val="28"/>
          <w:lang w:val="en-US"/>
        </w:rPr>
        <w:t>I</w:t>
      </w:r>
      <w:r w:rsidRPr="00483260">
        <w:rPr>
          <w:sz w:val="28"/>
          <w:szCs w:val="28"/>
        </w:rPr>
        <w:t>.</w:t>
      </w:r>
    </w:p>
    <w:p w:rsidR="00114595" w:rsidRPr="004B08FA" w:rsidRDefault="00114595" w:rsidP="00114595">
      <w:pPr>
        <w:shd w:val="clear" w:color="auto" w:fill="FFFFFF"/>
        <w:spacing w:line="360" w:lineRule="auto"/>
        <w:ind w:firstLine="709"/>
        <w:jc w:val="both"/>
        <w:rPr>
          <w:b/>
          <w:sz w:val="28"/>
          <w:szCs w:val="28"/>
        </w:rPr>
      </w:pPr>
      <w:r w:rsidRPr="004B08FA">
        <w:rPr>
          <w:b/>
          <w:sz w:val="28"/>
          <w:szCs w:val="28"/>
        </w:rPr>
        <w:t xml:space="preserve">Практическое задание </w:t>
      </w:r>
    </w:p>
    <w:p w:rsidR="00114595" w:rsidRPr="00483260" w:rsidRDefault="00114595" w:rsidP="00214AAF">
      <w:pPr>
        <w:pStyle w:val="ab"/>
        <w:widowControl/>
        <w:numPr>
          <w:ilvl w:val="0"/>
          <w:numId w:val="39"/>
        </w:numPr>
        <w:shd w:val="clear" w:color="auto" w:fill="FFFFFF"/>
        <w:suppressAutoHyphens w:val="0"/>
        <w:spacing w:line="360" w:lineRule="auto"/>
        <w:ind w:left="0" w:firstLine="709"/>
        <w:jc w:val="both"/>
        <w:rPr>
          <w:b/>
          <w:sz w:val="28"/>
          <w:szCs w:val="28"/>
        </w:rPr>
      </w:pPr>
      <w:r w:rsidRPr="00483260">
        <w:rPr>
          <w:b/>
          <w:sz w:val="28"/>
          <w:szCs w:val="28"/>
        </w:rPr>
        <w:lastRenderedPageBreak/>
        <w:t xml:space="preserve">К какому течению </w:t>
      </w:r>
      <w:r>
        <w:rPr>
          <w:b/>
          <w:sz w:val="28"/>
          <w:szCs w:val="28"/>
        </w:rPr>
        <w:t>экономико</w:t>
      </w:r>
      <w:r w:rsidRPr="00483260">
        <w:rPr>
          <w:b/>
          <w:sz w:val="28"/>
          <w:szCs w:val="28"/>
        </w:rPr>
        <w:t>-философской мысли относится приведенное положение?</w:t>
      </w:r>
    </w:p>
    <w:p w:rsidR="00114595" w:rsidRPr="00483260" w:rsidRDefault="00114595" w:rsidP="00214AAF">
      <w:pPr>
        <w:pStyle w:val="ab"/>
        <w:widowControl/>
        <w:numPr>
          <w:ilvl w:val="0"/>
          <w:numId w:val="39"/>
        </w:numPr>
        <w:shd w:val="clear" w:color="auto" w:fill="FFFFFF"/>
        <w:suppressAutoHyphens w:val="0"/>
        <w:spacing w:line="360" w:lineRule="auto"/>
        <w:ind w:left="0" w:firstLine="709"/>
        <w:jc w:val="both"/>
        <w:rPr>
          <w:b/>
          <w:sz w:val="28"/>
          <w:szCs w:val="28"/>
        </w:rPr>
      </w:pPr>
      <w:r w:rsidRPr="00483260">
        <w:rPr>
          <w:b/>
          <w:sz w:val="28"/>
          <w:szCs w:val="28"/>
        </w:rPr>
        <w:t>Проанализируйте данное высказывание сквозь призму данной философской позиции.</w:t>
      </w:r>
    </w:p>
    <w:p w:rsidR="00114595" w:rsidRPr="00483260" w:rsidRDefault="00114595" w:rsidP="00214AAF">
      <w:pPr>
        <w:pStyle w:val="ab"/>
        <w:widowControl/>
        <w:numPr>
          <w:ilvl w:val="0"/>
          <w:numId w:val="39"/>
        </w:numPr>
        <w:shd w:val="clear" w:color="auto" w:fill="FFFFFF"/>
        <w:suppressAutoHyphens w:val="0"/>
        <w:spacing w:line="360" w:lineRule="auto"/>
        <w:jc w:val="both"/>
        <w:rPr>
          <w:b/>
          <w:sz w:val="28"/>
          <w:szCs w:val="28"/>
        </w:rPr>
      </w:pPr>
      <w:r w:rsidRPr="00483260">
        <w:rPr>
          <w:b/>
          <w:sz w:val="28"/>
          <w:szCs w:val="28"/>
        </w:rPr>
        <w:t>Какова актуальность данной теоретической позиции для современности?</w:t>
      </w:r>
    </w:p>
    <w:p w:rsidR="00114595" w:rsidRPr="00483260" w:rsidRDefault="00114595" w:rsidP="00114595">
      <w:pPr>
        <w:spacing w:line="360" w:lineRule="auto"/>
        <w:ind w:firstLine="709"/>
        <w:jc w:val="both"/>
        <w:rPr>
          <w:b/>
          <w:bCs/>
          <w:sz w:val="28"/>
          <w:szCs w:val="28"/>
        </w:rPr>
      </w:pPr>
      <w:r w:rsidRPr="00483260">
        <w:rPr>
          <w:sz w:val="28"/>
          <w:szCs w:val="28"/>
        </w:rPr>
        <w:t>«Хозяйство прово</w:t>
      </w:r>
      <w:r w:rsidRPr="00483260">
        <w:rPr>
          <w:sz w:val="28"/>
          <w:szCs w:val="28"/>
        </w:rPr>
        <w:softHyphen/>
        <w:t>дит поток оценок сквозь форму обмена, создавая как бы междуцарствие между вожделениями, истоком всякого движения в человеческом мире, и удовлетворением наслаж</w:t>
      </w:r>
      <w:r w:rsidRPr="00483260">
        <w:rPr>
          <w:sz w:val="28"/>
          <w:szCs w:val="28"/>
        </w:rPr>
        <w:softHyphen/>
        <w:t>дения, его конечным пунктом. Специфика хозяйства как особой формы общения и поведения состоит (если не побо</w:t>
      </w:r>
      <w:r w:rsidRPr="00483260">
        <w:rPr>
          <w:sz w:val="28"/>
          <w:szCs w:val="28"/>
        </w:rPr>
        <w:softHyphen/>
        <w:t xml:space="preserve">яться парадоксального выражения) не столько в том, что оно обменивает </w:t>
      </w:r>
      <w:r w:rsidRPr="00483260">
        <w:rPr>
          <w:i/>
          <w:iCs/>
          <w:sz w:val="28"/>
          <w:szCs w:val="28"/>
        </w:rPr>
        <w:t>ценности,</w:t>
      </w:r>
      <w:r w:rsidRPr="004B08FA">
        <w:rPr>
          <w:rStyle w:val="apple-converted-space"/>
          <w:i/>
          <w:iCs/>
          <w:sz w:val="28"/>
          <w:szCs w:val="28"/>
        </w:rPr>
        <w:t> </w:t>
      </w:r>
      <w:r w:rsidRPr="00483260">
        <w:rPr>
          <w:sz w:val="28"/>
          <w:szCs w:val="28"/>
        </w:rPr>
        <w:t xml:space="preserve">сколько в том, что оно </w:t>
      </w:r>
      <w:r w:rsidRPr="00483260">
        <w:rPr>
          <w:i/>
          <w:iCs/>
          <w:sz w:val="28"/>
          <w:szCs w:val="28"/>
        </w:rPr>
        <w:t>обменивает</w:t>
      </w:r>
      <w:r w:rsidRPr="004B08FA">
        <w:rPr>
          <w:rStyle w:val="apple-converted-space"/>
          <w:i/>
          <w:iCs/>
          <w:sz w:val="28"/>
          <w:szCs w:val="28"/>
        </w:rPr>
        <w:t> </w:t>
      </w:r>
      <w:r w:rsidRPr="00483260">
        <w:rPr>
          <w:sz w:val="28"/>
          <w:szCs w:val="28"/>
        </w:rPr>
        <w:t>ценности».</w:t>
      </w:r>
    </w:p>
    <w:p w:rsidR="00114595" w:rsidRPr="00483260" w:rsidRDefault="00114595" w:rsidP="00114595">
      <w:pPr>
        <w:pStyle w:val="ab"/>
        <w:spacing w:line="360" w:lineRule="auto"/>
        <w:ind w:left="0" w:firstLine="709"/>
        <w:jc w:val="both"/>
        <w:rPr>
          <w:sz w:val="28"/>
          <w:szCs w:val="28"/>
        </w:rPr>
      </w:pPr>
      <w:r w:rsidRPr="00483260">
        <w:rPr>
          <w:sz w:val="28"/>
          <w:szCs w:val="28"/>
        </w:rPr>
        <w:t>Зиммель Г. Философия денег // Теория общества: Фундаментальные проблемы. М.: Канон –Пресс-Ц, 1999.</w:t>
      </w:r>
    </w:p>
    <w:p w:rsidR="000B725A" w:rsidRPr="00114595" w:rsidRDefault="000B725A" w:rsidP="00114595">
      <w:pPr>
        <w:jc w:val="both"/>
        <w:rPr>
          <w:sz w:val="28"/>
          <w:szCs w:val="28"/>
        </w:rPr>
      </w:pPr>
    </w:p>
    <w:p w:rsidR="00C446BA" w:rsidRDefault="00C446BA" w:rsidP="000173A8">
      <w:pPr>
        <w:jc w:val="center"/>
        <w:rPr>
          <w:b/>
          <w:sz w:val="28"/>
          <w:szCs w:val="28"/>
        </w:rPr>
      </w:pPr>
    </w:p>
    <w:p w:rsidR="00CD404C" w:rsidRPr="0082236B" w:rsidRDefault="00CD404C" w:rsidP="00CD404C">
      <w:pPr>
        <w:pStyle w:val="af8"/>
        <w:spacing w:after="0"/>
        <w:ind w:firstLine="709"/>
        <w:jc w:val="both"/>
        <w:rPr>
          <w:sz w:val="28"/>
          <w:szCs w:val="28"/>
        </w:rPr>
      </w:pPr>
      <w:r w:rsidRPr="0082236B">
        <w:rPr>
          <w:sz w:val="28"/>
          <w:szCs w:val="28"/>
        </w:rPr>
        <w:t>Критерии балльной оценки различных форм текущего контроля успеваемости содержатся в соответствующих методических рекомендациях департамента</w:t>
      </w:r>
      <w:r>
        <w:rPr>
          <w:sz w:val="28"/>
          <w:szCs w:val="28"/>
        </w:rPr>
        <w:t>.</w:t>
      </w:r>
    </w:p>
    <w:p w:rsidR="000B725A" w:rsidRDefault="000B725A" w:rsidP="000173A8">
      <w:pPr>
        <w:jc w:val="center"/>
        <w:rPr>
          <w:b/>
          <w:sz w:val="28"/>
          <w:szCs w:val="28"/>
        </w:rPr>
      </w:pPr>
    </w:p>
    <w:p w:rsidR="00CD404C" w:rsidRDefault="00CD404C" w:rsidP="000173A8">
      <w:pPr>
        <w:jc w:val="center"/>
        <w:rPr>
          <w:b/>
          <w:sz w:val="28"/>
          <w:szCs w:val="28"/>
        </w:rPr>
      </w:pPr>
    </w:p>
    <w:p w:rsidR="000173A8" w:rsidRPr="00855F92" w:rsidRDefault="000173A8" w:rsidP="000173A8">
      <w:pPr>
        <w:ind w:left="360"/>
        <w:jc w:val="center"/>
        <w:rPr>
          <w:b/>
          <w:sz w:val="28"/>
          <w:szCs w:val="28"/>
        </w:rPr>
      </w:pPr>
      <w:r w:rsidRPr="00855F92">
        <w:rPr>
          <w:b/>
          <w:sz w:val="28"/>
          <w:szCs w:val="28"/>
        </w:rPr>
        <w:t>7. Фонд оценочных средств для проведения промежуточной аттестации обучающихся по дисциплине</w:t>
      </w:r>
    </w:p>
    <w:p w:rsidR="000173A8" w:rsidRPr="001E343A" w:rsidRDefault="000173A8" w:rsidP="000173A8">
      <w:pPr>
        <w:rPr>
          <w:spacing w:val="-10"/>
          <w:sz w:val="28"/>
          <w:szCs w:val="28"/>
        </w:rPr>
      </w:pPr>
    </w:p>
    <w:p w:rsidR="000173A8" w:rsidRPr="00C8149A" w:rsidRDefault="000173A8" w:rsidP="000173A8">
      <w:pPr>
        <w:pStyle w:val="af8"/>
        <w:spacing w:after="0"/>
        <w:ind w:firstLine="709"/>
        <w:jc w:val="both"/>
        <w:rPr>
          <w:sz w:val="28"/>
          <w:szCs w:val="28"/>
        </w:rPr>
      </w:pPr>
      <w:r w:rsidRPr="00C8149A">
        <w:rPr>
          <w:sz w:val="28"/>
          <w:szCs w:val="28"/>
        </w:rPr>
        <w:t>Перечень компетенций,  формируемых в процессе освоения дисциплины «</w:t>
      </w:r>
      <w:r w:rsidRPr="00C53CFD">
        <w:rPr>
          <w:sz w:val="28"/>
          <w:szCs w:val="28"/>
        </w:rPr>
        <w:t xml:space="preserve">История и </w:t>
      </w:r>
      <w:r w:rsidRPr="00C53CFD">
        <w:rPr>
          <w:sz w:val="28"/>
          <w:szCs w:val="28"/>
        </w:rPr>
        <w:lastRenderedPageBreak/>
        <w:t xml:space="preserve">философия науки» </w:t>
      </w:r>
      <w:r w:rsidRPr="001D69D1">
        <w:rPr>
          <w:sz w:val="28"/>
          <w:szCs w:val="28"/>
        </w:rPr>
        <w:t>содержится в разделе 2.  «</w:t>
      </w:r>
      <w:r w:rsidRPr="00A43080">
        <w:rPr>
          <w:iCs/>
          <w:sz w:val="28"/>
          <w:szCs w:val="28"/>
          <w:lang w:bidi="ru-RU"/>
        </w:rPr>
        <w:t>Перечень планируемых результатов освоения  программы аспирантуры (перечень компетенций) с указанием индикаторов их достижения и планируемых результатов обучения по дисциплине</w:t>
      </w:r>
      <w:r w:rsidRPr="001D69D1">
        <w:rPr>
          <w:sz w:val="28"/>
          <w:szCs w:val="28"/>
        </w:rPr>
        <w:t>».</w:t>
      </w:r>
    </w:p>
    <w:p w:rsidR="000173A8" w:rsidRPr="008A381A" w:rsidRDefault="000173A8" w:rsidP="000173A8">
      <w:pPr>
        <w:pStyle w:val="af8"/>
        <w:spacing w:after="0"/>
        <w:ind w:firstLine="709"/>
        <w:jc w:val="both"/>
        <w:rPr>
          <w:b/>
          <w:sz w:val="28"/>
          <w:szCs w:val="28"/>
          <w:shd w:val="clear" w:color="auto" w:fill="FFCCFF"/>
        </w:rPr>
      </w:pPr>
    </w:p>
    <w:p w:rsidR="000173A8" w:rsidRDefault="000173A8" w:rsidP="00A43080">
      <w:pPr>
        <w:pStyle w:val="1"/>
        <w:keepLines w:val="0"/>
        <w:spacing w:before="240" w:after="60"/>
        <w:ind w:firstLine="709"/>
        <w:rPr>
          <w:rFonts w:ascii="Times New Roman" w:hAnsi="Times New Roman"/>
          <w:color w:val="auto"/>
          <w:sz w:val="28"/>
          <w:szCs w:val="28"/>
        </w:rPr>
      </w:pPr>
      <w:r w:rsidRPr="00BA77A3">
        <w:rPr>
          <w:rFonts w:ascii="Times New Roman" w:hAnsi="Times New Roman"/>
          <w:color w:val="auto"/>
          <w:sz w:val="28"/>
          <w:szCs w:val="28"/>
        </w:rPr>
        <w:t>Типовые контрольные задания или иные материалы, необходимые для оценки индикаторов достижения компетенций, умений и знаний</w:t>
      </w:r>
    </w:p>
    <w:p w:rsidR="00A43080" w:rsidRPr="00A43080" w:rsidRDefault="00A43080" w:rsidP="00A43080"/>
    <w:p w:rsidR="00A43080" w:rsidRPr="00924B23" w:rsidRDefault="00A43080" w:rsidP="00A43080">
      <w:pPr>
        <w:spacing w:after="160" w:line="259" w:lineRule="auto"/>
        <w:contextualSpacing/>
        <w:jc w:val="both"/>
        <w:rPr>
          <w:b/>
          <w:sz w:val="28"/>
          <w:szCs w:val="28"/>
        </w:rPr>
      </w:pPr>
      <w:r w:rsidRPr="00924B23">
        <w:rPr>
          <w:b/>
          <w:sz w:val="28"/>
          <w:szCs w:val="28"/>
        </w:rPr>
        <w:t>Примеры оценочных средств для проверки компетенций, формируемых дисциплиной</w:t>
      </w:r>
      <w:r w:rsidR="00D912A0" w:rsidRPr="00924B23">
        <w:rPr>
          <w:b/>
          <w:sz w:val="28"/>
          <w:szCs w:val="28"/>
        </w:rPr>
        <w:t>( задания для каждого индикатора компетенций, описанных в разделе 2)</w:t>
      </w:r>
    </w:p>
    <w:p w:rsidR="000173A8" w:rsidRDefault="000173A8" w:rsidP="000173A8">
      <w:pPr>
        <w:ind w:left="1189"/>
      </w:pPr>
    </w:p>
    <w:tbl>
      <w:tblPr>
        <w:tblW w:w="105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26"/>
      </w:tblGrid>
      <w:tr w:rsidR="00A43080" w:rsidRPr="00926F97" w:rsidTr="000C2590">
        <w:trPr>
          <w:trHeight w:val="387"/>
        </w:trPr>
        <w:tc>
          <w:tcPr>
            <w:tcW w:w="3256" w:type="dxa"/>
            <w:shd w:val="clear" w:color="auto" w:fill="auto"/>
          </w:tcPr>
          <w:p w:rsidR="00A43080" w:rsidRPr="00926F97" w:rsidRDefault="00A43080" w:rsidP="000C2590">
            <w:pPr>
              <w:ind w:right="45"/>
              <w:jc w:val="center"/>
              <w:rPr>
                <w:b/>
                <w:iCs/>
                <w:u w:val="single"/>
              </w:rPr>
            </w:pPr>
            <w:r w:rsidRPr="00926F97">
              <w:rPr>
                <w:b/>
                <w:iCs/>
                <w:sz w:val="22"/>
                <w:szCs w:val="22"/>
                <w:u w:val="single"/>
              </w:rPr>
              <w:t>компетенция</w:t>
            </w:r>
          </w:p>
        </w:tc>
        <w:tc>
          <w:tcPr>
            <w:tcW w:w="7326" w:type="dxa"/>
            <w:shd w:val="clear" w:color="auto" w:fill="auto"/>
          </w:tcPr>
          <w:p w:rsidR="00A43080" w:rsidRPr="00926F97" w:rsidRDefault="00A43080" w:rsidP="000C2590">
            <w:pPr>
              <w:ind w:right="45"/>
              <w:jc w:val="center"/>
              <w:rPr>
                <w:b/>
                <w:iCs/>
                <w:u w:val="single"/>
              </w:rPr>
            </w:pPr>
            <w:r w:rsidRPr="00926F97">
              <w:rPr>
                <w:b/>
                <w:iCs/>
                <w:sz w:val="22"/>
                <w:szCs w:val="22"/>
                <w:u w:val="single"/>
              </w:rPr>
              <w:t>типовые задания</w:t>
            </w:r>
          </w:p>
        </w:tc>
      </w:tr>
      <w:tr w:rsidR="00A43080" w:rsidRPr="00926F97" w:rsidTr="000C2590">
        <w:tc>
          <w:tcPr>
            <w:tcW w:w="3256" w:type="dxa"/>
            <w:shd w:val="clear" w:color="auto" w:fill="auto"/>
          </w:tcPr>
          <w:p w:rsidR="00A43080" w:rsidRPr="001526B2" w:rsidRDefault="00F50F55" w:rsidP="000C2590">
            <w:pPr>
              <w:ind w:right="45"/>
              <w:jc w:val="both"/>
              <w:rPr>
                <w:iCs/>
              </w:rPr>
            </w:pPr>
            <w:r>
              <w:rPr>
                <w:iCs/>
                <w:sz w:val="22"/>
                <w:szCs w:val="22"/>
              </w:rPr>
              <w:t>ПКН-7</w:t>
            </w:r>
          </w:p>
          <w:p w:rsidR="00A43080" w:rsidRPr="001526B2" w:rsidRDefault="00F50F55" w:rsidP="000C2590">
            <w:pPr>
              <w:ind w:right="45"/>
              <w:jc w:val="both"/>
              <w:rPr>
                <w:iCs/>
              </w:rPr>
            </w:pPr>
            <w:r w:rsidRPr="00BC1C5B">
              <w:t xml:space="preserve">Способность осуществлять преподавательскую и  научно-исследовательскую  деятельность  в системе высшего и  дополнительного  образования </w:t>
            </w:r>
          </w:p>
        </w:tc>
        <w:tc>
          <w:tcPr>
            <w:tcW w:w="7326" w:type="dxa"/>
            <w:shd w:val="clear" w:color="auto" w:fill="auto"/>
          </w:tcPr>
          <w:p w:rsidR="00F50F55" w:rsidRPr="00BC1C5B" w:rsidRDefault="00F50F55" w:rsidP="00F50F55">
            <w:pPr>
              <w:tabs>
                <w:tab w:val="left" w:pos="993"/>
              </w:tabs>
              <w:jc w:val="both"/>
            </w:pPr>
            <w:r w:rsidRPr="00BC1C5B">
              <w:t>1. Формулирует комплекс научных взглядов на проблему и пути ее решения.</w:t>
            </w:r>
          </w:p>
          <w:p w:rsidR="00A43080" w:rsidRDefault="00A43080" w:rsidP="000C2590">
            <w:pPr>
              <w:tabs>
                <w:tab w:val="left" w:pos="540"/>
              </w:tabs>
              <w:contextualSpacing/>
              <w:jc w:val="both"/>
              <w:rPr>
                <w:bCs/>
              </w:rPr>
            </w:pPr>
          </w:p>
          <w:p w:rsidR="00A43080" w:rsidRDefault="00A43080" w:rsidP="000C2590">
            <w:pPr>
              <w:rPr>
                <w:b/>
              </w:rPr>
            </w:pPr>
            <w:r w:rsidRPr="00EE03F6">
              <w:t xml:space="preserve">ЗАДАНИЕ:  </w:t>
            </w:r>
            <w:r w:rsidRPr="00EE03F6">
              <w:rPr>
                <w:b/>
              </w:rPr>
              <w:t xml:space="preserve">раскройте содержание этих категорий </w:t>
            </w:r>
            <w:r>
              <w:rPr>
                <w:b/>
              </w:rPr>
              <w:t xml:space="preserve"> </w:t>
            </w:r>
          </w:p>
          <w:p w:rsidR="00A43080" w:rsidRPr="00EE03F6" w:rsidRDefault="00A43080" w:rsidP="000C2590">
            <w:pPr>
              <w:rPr>
                <w:b/>
              </w:rPr>
            </w:pPr>
          </w:p>
          <w:tbl>
            <w:tblPr>
              <w:tblStyle w:val="affc"/>
              <w:tblW w:w="0" w:type="auto"/>
              <w:tblLook w:val="04A0" w:firstRow="1" w:lastRow="0" w:firstColumn="1" w:lastColumn="0" w:noHBand="0" w:noVBand="1"/>
            </w:tblPr>
            <w:tblGrid>
              <w:gridCol w:w="776"/>
              <w:gridCol w:w="2884"/>
              <w:gridCol w:w="3440"/>
            </w:tblGrid>
            <w:tr w:rsidR="00A43080" w:rsidRPr="00EE03F6" w:rsidTr="000C2590">
              <w:tc>
                <w:tcPr>
                  <w:tcW w:w="993" w:type="dxa"/>
                </w:tcPr>
                <w:p w:rsidR="00A43080" w:rsidRPr="00A43080" w:rsidRDefault="00A43080" w:rsidP="000C2590">
                  <w:pPr>
                    <w:jc w:val="center"/>
                    <w:rPr>
                      <w:rFonts w:ascii="Times New Roman" w:hAnsi="Times New Roman"/>
                      <w:b/>
                    </w:rPr>
                  </w:pPr>
                  <w:r w:rsidRPr="00A43080">
                    <w:rPr>
                      <w:rFonts w:ascii="Times New Roman" w:hAnsi="Times New Roman"/>
                      <w:b/>
                    </w:rPr>
                    <w:t>№ п/п</w:t>
                  </w:r>
                </w:p>
              </w:tc>
              <w:tc>
                <w:tcPr>
                  <w:tcW w:w="3969" w:type="dxa"/>
                </w:tcPr>
                <w:p w:rsidR="00A43080" w:rsidRPr="00A43080" w:rsidRDefault="00A43080" w:rsidP="000C2590">
                  <w:pPr>
                    <w:jc w:val="center"/>
                    <w:rPr>
                      <w:rFonts w:ascii="Times New Roman" w:hAnsi="Times New Roman"/>
                      <w:b/>
                    </w:rPr>
                  </w:pPr>
                  <w:r w:rsidRPr="00A43080">
                    <w:rPr>
                      <w:rFonts w:ascii="Times New Roman" w:hAnsi="Times New Roman"/>
                      <w:b/>
                    </w:rPr>
                    <w:t xml:space="preserve"> КАТЕГОРИИ</w:t>
                  </w:r>
                </w:p>
              </w:tc>
              <w:tc>
                <w:tcPr>
                  <w:tcW w:w="4927" w:type="dxa"/>
                </w:tcPr>
                <w:p w:rsidR="00A43080" w:rsidRPr="00A43080" w:rsidRDefault="00A43080" w:rsidP="000C2590">
                  <w:pPr>
                    <w:jc w:val="center"/>
                    <w:rPr>
                      <w:rFonts w:ascii="Times New Roman" w:hAnsi="Times New Roman"/>
                      <w:b/>
                    </w:rPr>
                  </w:pPr>
                  <w:r w:rsidRPr="00A43080">
                    <w:rPr>
                      <w:rFonts w:ascii="Times New Roman" w:hAnsi="Times New Roman"/>
                      <w:b/>
                    </w:rPr>
                    <w:t xml:space="preserve">СОДЕРЖАНИЕ </w:t>
                  </w:r>
                </w:p>
              </w:tc>
            </w:tr>
            <w:tr w:rsidR="00A43080" w:rsidRPr="005F7832" w:rsidTr="000C2590">
              <w:tc>
                <w:tcPr>
                  <w:tcW w:w="993" w:type="dxa"/>
                </w:tcPr>
                <w:p w:rsidR="00A43080" w:rsidRPr="00A43080" w:rsidRDefault="00A43080" w:rsidP="00214AAF">
                  <w:pPr>
                    <w:pStyle w:val="ab"/>
                    <w:widowControl/>
                    <w:numPr>
                      <w:ilvl w:val="0"/>
                      <w:numId w:val="40"/>
                    </w:numPr>
                    <w:suppressAutoHyphens w:val="0"/>
                    <w:rPr>
                      <w:rFonts w:ascii="Times New Roman" w:hAnsi="Times New Roman"/>
                      <w:sz w:val="28"/>
                      <w:szCs w:val="28"/>
                    </w:rPr>
                  </w:pPr>
                </w:p>
              </w:tc>
              <w:tc>
                <w:tcPr>
                  <w:tcW w:w="3969" w:type="dxa"/>
                </w:tcPr>
                <w:p w:rsidR="00A43080" w:rsidRPr="00596B34" w:rsidRDefault="00596B34" w:rsidP="000C2590">
                  <w:pPr>
                    <w:rPr>
                      <w:rFonts w:ascii="Times New Roman" w:hAnsi="Times New Roman"/>
                    </w:rPr>
                  </w:pPr>
                  <w:r w:rsidRPr="00596B34">
                    <w:rPr>
                      <w:rFonts w:ascii="Times New Roman" w:hAnsi="Times New Roman"/>
                    </w:rPr>
                    <w:t>научное творчество</w:t>
                  </w:r>
                </w:p>
              </w:tc>
              <w:tc>
                <w:tcPr>
                  <w:tcW w:w="4927" w:type="dxa"/>
                </w:tcPr>
                <w:p w:rsidR="00A43080" w:rsidRPr="00A43080" w:rsidRDefault="00A43080" w:rsidP="000C2590">
                  <w:pPr>
                    <w:rPr>
                      <w:rFonts w:ascii="Times New Roman" w:hAnsi="Times New Roman"/>
                      <w:sz w:val="28"/>
                      <w:szCs w:val="28"/>
                    </w:rPr>
                  </w:pPr>
                </w:p>
              </w:tc>
            </w:tr>
            <w:tr w:rsidR="00A43080" w:rsidRPr="005F7832" w:rsidTr="000C2590">
              <w:tc>
                <w:tcPr>
                  <w:tcW w:w="993" w:type="dxa"/>
                </w:tcPr>
                <w:p w:rsidR="00A43080" w:rsidRPr="00A43080" w:rsidRDefault="00A43080" w:rsidP="00214AAF">
                  <w:pPr>
                    <w:pStyle w:val="ab"/>
                    <w:widowControl/>
                    <w:numPr>
                      <w:ilvl w:val="0"/>
                      <w:numId w:val="40"/>
                    </w:numPr>
                    <w:suppressAutoHyphens w:val="0"/>
                    <w:rPr>
                      <w:rFonts w:ascii="Times New Roman" w:hAnsi="Times New Roman"/>
                      <w:sz w:val="28"/>
                      <w:szCs w:val="28"/>
                    </w:rPr>
                  </w:pPr>
                </w:p>
              </w:tc>
              <w:tc>
                <w:tcPr>
                  <w:tcW w:w="3969" w:type="dxa"/>
                </w:tcPr>
                <w:p w:rsidR="00A43080" w:rsidRPr="00596B34" w:rsidRDefault="00596B34" w:rsidP="000C2590">
                  <w:pPr>
                    <w:rPr>
                      <w:rFonts w:ascii="Times New Roman" w:hAnsi="Times New Roman"/>
                    </w:rPr>
                  </w:pPr>
                  <w:r w:rsidRPr="00596B34">
                    <w:rPr>
                      <w:rFonts w:ascii="Times New Roman" w:hAnsi="Times New Roman"/>
                    </w:rPr>
                    <w:t xml:space="preserve">парадигма </w:t>
                  </w:r>
                </w:p>
              </w:tc>
              <w:tc>
                <w:tcPr>
                  <w:tcW w:w="4927" w:type="dxa"/>
                </w:tcPr>
                <w:p w:rsidR="00A43080" w:rsidRPr="00A43080" w:rsidRDefault="00A43080" w:rsidP="000C2590">
                  <w:pPr>
                    <w:rPr>
                      <w:rFonts w:ascii="Times New Roman" w:hAnsi="Times New Roman"/>
                      <w:sz w:val="28"/>
                      <w:szCs w:val="28"/>
                    </w:rPr>
                  </w:pPr>
                </w:p>
              </w:tc>
            </w:tr>
            <w:tr w:rsidR="00A43080" w:rsidRPr="005F7832" w:rsidTr="000C2590">
              <w:tc>
                <w:tcPr>
                  <w:tcW w:w="993" w:type="dxa"/>
                </w:tcPr>
                <w:p w:rsidR="00A43080" w:rsidRPr="00A43080" w:rsidRDefault="00A43080" w:rsidP="00214AAF">
                  <w:pPr>
                    <w:pStyle w:val="ab"/>
                    <w:widowControl/>
                    <w:numPr>
                      <w:ilvl w:val="0"/>
                      <w:numId w:val="40"/>
                    </w:numPr>
                    <w:suppressAutoHyphens w:val="0"/>
                    <w:rPr>
                      <w:rFonts w:ascii="Times New Roman" w:hAnsi="Times New Roman"/>
                      <w:sz w:val="28"/>
                      <w:szCs w:val="28"/>
                    </w:rPr>
                  </w:pPr>
                </w:p>
              </w:tc>
              <w:tc>
                <w:tcPr>
                  <w:tcW w:w="3969" w:type="dxa"/>
                </w:tcPr>
                <w:p w:rsidR="00A43080" w:rsidRPr="00596B34" w:rsidRDefault="00596B34" w:rsidP="000C2590">
                  <w:pPr>
                    <w:rPr>
                      <w:rFonts w:ascii="Times New Roman" w:hAnsi="Times New Roman"/>
                    </w:rPr>
                  </w:pPr>
                  <w:r w:rsidRPr="00596B34">
                    <w:rPr>
                      <w:rFonts w:ascii="Times New Roman" w:hAnsi="Times New Roman"/>
                    </w:rPr>
                    <w:t>мозговой штурм (</w:t>
                  </w:r>
                  <w:r w:rsidRPr="00596B34">
                    <w:rPr>
                      <w:rFonts w:ascii="Times New Roman" w:hAnsi="Times New Roman"/>
                      <w:color w:val="000000"/>
                    </w:rPr>
                    <w:t>брейнстоминг</w:t>
                  </w:r>
                  <w:r w:rsidRPr="00596B34">
                    <w:rPr>
                      <w:rFonts w:ascii="Times New Roman" w:hAnsi="Times New Roman"/>
                    </w:rPr>
                    <w:t>)</w:t>
                  </w:r>
                </w:p>
              </w:tc>
              <w:tc>
                <w:tcPr>
                  <w:tcW w:w="4927" w:type="dxa"/>
                </w:tcPr>
                <w:p w:rsidR="00A43080" w:rsidRPr="00A43080" w:rsidRDefault="00A43080" w:rsidP="000C2590">
                  <w:pPr>
                    <w:rPr>
                      <w:rFonts w:ascii="Times New Roman" w:hAnsi="Times New Roman"/>
                      <w:sz w:val="28"/>
                      <w:szCs w:val="28"/>
                    </w:rPr>
                  </w:pPr>
                </w:p>
              </w:tc>
            </w:tr>
            <w:tr w:rsidR="00A43080" w:rsidRPr="005F7832" w:rsidTr="000C2590">
              <w:tc>
                <w:tcPr>
                  <w:tcW w:w="993" w:type="dxa"/>
                </w:tcPr>
                <w:p w:rsidR="00A43080" w:rsidRPr="00A43080" w:rsidRDefault="00A43080" w:rsidP="00214AAF">
                  <w:pPr>
                    <w:pStyle w:val="ab"/>
                    <w:widowControl/>
                    <w:numPr>
                      <w:ilvl w:val="0"/>
                      <w:numId w:val="40"/>
                    </w:numPr>
                    <w:suppressAutoHyphens w:val="0"/>
                    <w:rPr>
                      <w:rFonts w:ascii="Times New Roman" w:hAnsi="Times New Roman"/>
                      <w:sz w:val="28"/>
                      <w:szCs w:val="28"/>
                    </w:rPr>
                  </w:pPr>
                </w:p>
              </w:tc>
              <w:tc>
                <w:tcPr>
                  <w:tcW w:w="3969" w:type="dxa"/>
                </w:tcPr>
                <w:p w:rsidR="00A43080" w:rsidRPr="00596B34" w:rsidRDefault="00596B34" w:rsidP="000C2590">
                  <w:pPr>
                    <w:rPr>
                      <w:rFonts w:ascii="Times New Roman" w:hAnsi="Times New Roman"/>
                    </w:rPr>
                  </w:pPr>
                  <w:r w:rsidRPr="00596B34">
                    <w:rPr>
                      <w:rFonts w:ascii="Times New Roman" w:hAnsi="Times New Roman"/>
                    </w:rPr>
                    <w:t xml:space="preserve">научная интуиция </w:t>
                  </w:r>
                </w:p>
              </w:tc>
              <w:tc>
                <w:tcPr>
                  <w:tcW w:w="4927" w:type="dxa"/>
                </w:tcPr>
                <w:p w:rsidR="00A43080" w:rsidRPr="00A43080" w:rsidRDefault="00A43080" w:rsidP="000C2590">
                  <w:pPr>
                    <w:rPr>
                      <w:rFonts w:ascii="Times New Roman" w:hAnsi="Times New Roman"/>
                      <w:sz w:val="28"/>
                      <w:szCs w:val="28"/>
                    </w:rPr>
                  </w:pPr>
                </w:p>
              </w:tc>
            </w:tr>
            <w:tr w:rsidR="00A43080" w:rsidRPr="005F7832" w:rsidTr="000C2590">
              <w:tc>
                <w:tcPr>
                  <w:tcW w:w="993" w:type="dxa"/>
                </w:tcPr>
                <w:p w:rsidR="00A43080" w:rsidRPr="00A43080" w:rsidRDefault="00A43080" w:rsidP="00214AAF">
                  <w:pPr>
                    <w:pStyle w:val="ab"/>
                    <w:widowControl/>
                    <w:numPr>
                      <w:ilvl w:val="0"/>
                      <w:numId w:val="40"/>
                    </w:numPr>
                    <w:suppressAutoHyphens w:val="0"/>
                    <w:rPr>
                      <w:rFonts w:ascii="Times New Roman" w:hAnsi="Times New Roman"/>
                      <w:sz w:val="28"/>
                      <w:szCs w:val="28"/>
                    </w:rPr>
                  </w:pPr>
                </w:p>
              </w:tc>
              <w:tc>
                <w:tcPr>
                  <w:tcW w:w="3969" w:type="dxa"/>
                </w:tcPr>
                <w:p w:rsidR="00A43080" w:rsidRPr="00596B34" w:rsidRDefault="00596B34" w:rsidP="000C2590">
                  <w:pPr>
                    <w:rPr>
                      <w:rFonts w:ascii="Times New Roman" w:hAnsi="Times New Roman"/>
                    </w:rPr>
                  </w:pPr>
                  <w:r w:rsidRPr="00596B34">
                    <w:rPr>
                      <w:rFonts w:ascii="Times New Roman" w:hAnsi="Times New Roman"/>
                    </w:rPr>
                    <w:t>научное сообщество</w:t>
                  </w:r>
                </w:p>
              </w:tc>
              <w:tc>
                <w:tcPr>
                  <w:tcW w:w="4927" w:type="dxa"/>
                </w:tcPr>
                <w:p w:rsidR="00A43080" w:rsidRPr="00A43080" w:rsidRDefault="00A43080" w:rsidP="000C2590">
                  <w:pPr>
                    <w:rPr>
                      <w:rFonts w:ascii="Times New Roman" w:hAnsi="Times New Roman"/>
                      <w:sz w:val="28"/>
                      <w:szCs w:val="28"/>
                    </w:rPr>
                  </w:pPr>
                </w:p>
              </w:tc>
            </w:tr>
          </w:tbl>
          <w:p w:rsidR="00A43080" w:rsidRDefault="00A43080" w:rsidP="000C2590">
            <w:pPr>
              <w:tabs>
                <w:tab w:val="left" w:pos="540"/>
              </w:tabs>
              <w:contextualSpacing/>
              <w:jc w:val="both"/>
              <w:rPr>
                <w:bCs/>
              </w:rPr>
            </w:pPr>
          </w:p>
          <w:p w:rsidR="00A43080" w:rsidRDefault="00A43080" w:rsidP="000C2590">
            <w:pPr>
              <w:spacing w:after="240"/>
              <w:jc w:val="center"/>
              <w:rPr>
                <w:b/>
              </w:rPr>
            </w:pPr>
            <w:r>
              <w:rPr>
                <w:b/>
                <w:sz w:val="28"/>
                <w:szCs w:val="28"/>
              </w:rPr>
              <w:t>Практико-ориентированные задания</w:t>
            </w:r>
          </w:p>
          <w:p w:rsidR="00A43080" w:rsidRDefault="00A43080" w:rsidP="000C2590">
            <w:pPr>
              <w:spacing w:after="240"/>
              <w:jc w:val="both"/>
            </w:pPr>
            <w:r>
              <w:rPr>
                <w:b/>
                <w:sz w:val="28"/>
                <w:szCs w:val="28"/>
              </w:rPr>
              <w:t xml:space="preserve"> </w:t>
            </w:r>
            <w:r w:rsidR="00601389">
              <w:rPr>
                <w:sz w:val="28"/>
                <w:szCs w:val="28"/>
              </w:rPr>
              <w:t xml:space="preserve"> </w:t>
            </w:r>
            <w:r w:rsidRPr="00860496">
              <w:rPr>
                <w:sz w:val="28"/>
                <w:szCs w:val="28"/>
              </w:rPr>
              <w:t xml:space="preserve"> «</w:t>
            </w:r>
            <w:r w:rsidR="00601389" w:rsidRPr="00EB222B">
              <w:rPr>
                <w:color w:val="000000"/>
              </w:rPr>
              <w:t>Часто когда думаешь над каким</w:t>
            </w:r>
            <w:r w:rsidR="00601389" w:rsidRPr="00EB222B">
              <w:rPr>
                <w:rFonts w:cs="BJIOAK+TimesNewRoman"/>
                <w:color w:val="000000"/>
              </w:rPr>
              <w:t>-</w:t>
            </w:r>
            <w:r w:rsidR="00601389" w:rsidRPr="00EB222B">
              <w:rPr>
                <w:color w:val="000000"/>
              </w:rPr>
              <w:t>нибудь трудным вопросом</w:t>
            </w:r>
            <w:r w:rsidR="00601389" w:rsidRPr="00EB222B">
              <w:rPr>
                <w:rFonts w:cs="BJIOAK+TimesNewRoman"/>
                <w:color w:val="000000"/>
              </w:rPr>
              <w:t xml:space="preserve">, </w:t>
            </w:r>
            <w:r w:rsidR="00601389" w:rsidRPr="00EB222B">
              <w:rPr>
                <w:color w:val="000000"/>
              </w:rPr>
              <w:t>за первый присест не удается сделать ничего путного</w:t>
            </w:r>
            <w:r w:rsidR="00601389" w:rsidRPr="00EB222B">
              <w:rPr>
                <w:rFonts w:cs="BJIOAK+TimesNewRoman"/>
                <w:color w:val="000000"/>
              </w:rPr>
              <w:t xml:space="preserve">; </w:t>
            </w:r>
            <w:r w:rsidR="00601389" w:rsidRPr="00EB222B">
              <w:rPr>
                <w:color w:val="000000"/>
              </w:rPr>
              <w:t>затем</w:t>
            </w:r>
            <w:r w:rsidR="00601389" w:rsidRPr="00EB222B">
              <w:rPr>
                <w:rFonts w:cs="BJIOAK+TimesNewRoman"/>
                <w:color w:val="000000"/>
              </w:rPr>
              <w:t xml:space="preserve">, </w:t>
            </w:r>
            <w:r w:rsidR="00601389" w:rsidRPr="00EB222B">
              <w:rPr>
                <w:color w:val="000000"/>
              </w:rPr>
              <w:t>отдохнув более или менее продолжительное время</w:t>
            </w:r>
            <w:r w:rsidR="00601389" w:rsidRPr="00EB222B">
              <w:rPr>
                <w:rFonts w:cs="BJIOAK+TimesNewRoman"/>
                <w:color w:val="000000"/>
              </w:rPr>
              <w:t xml:space="preserve">, </w:t>
            </w:r>
            <w:r w:rsidR="00601389" w:rsidRPr="00EB222B">
              <w:rPr>
                <w:color w:val="000000"/>
              </w:rPr>
              <w:t>садишься снова за стол</w:t>
            </w:r>
            <w:r w:rsidR="00601389" w:rsidRPr="00EB222B">
              <w:rPr>
                <w:rFonts w:cs="BJIOAK+TimesNewRoman"/>
                <w:color w:val="000000"/>
              </w:rPr>
              <w:t xml:space="preserve">. </w:t>
            </w:r>
            <w:r w:rsidR="00601389" w:rsidRPr="00EB222B">
              <w:rPr>
                <w:color w:val="000000"/>
              </w:rPr>
              <w:t>Проходит полчаса и все так же безрезультатно</w:t>
            </w:r>
            <w:r w:rsidR="00601389" w:rsidRPr="00EB222B">
              <w:rPr>
                <w:rFonts w:cs="BJIOAK+TimesNewRoman"/>
                <w:color w:val="000000"/>
              </w:rPr>
              <w:t xml:space="preserve">, </w:t>
            </w:r>
            <w:r w:rsidR="00601389" w:rsidRPr="00EB222B">
              <w:rPr>
                <w:color w:val="000000"/>
              </w:rPr>
              <w:t>как вдруг в голове появляется решающая мысль</w:t>
            </w:r>
            <w:r w:rsidR="00601389" w:rsidRPr="00EB222B">
              <w:rPr>
                <w:rFonts w:cs="BJIOAK+TimesNewRoman"/>
                <w:color w:val="000000"/>
              </w:rPr>
              <w:t xml:space="preserve">. </w:t>
            </w:r>
            <w:r w:rsidR="00601389" w:rsidRPr="00EB222B">
              <w:rPr>
                <w:color w:val="000000"/>
              </w:rPr>
              <w:t>Можно думать</w:t>
            </w:r>
            <w:r w:rsidR="00601389" w:rsidRPr="00EB222B">
              <w:rPr>
                <w:rFonts w:cs="BJIOAK+TimesNewRoman"/>
                <w:color w:val="000000"/>
              </w:rPr>
              <w:t xml:space="preserve">, </w:t>
            </w:r>
            <w:r w:rsidR="00601389" w:rsidRPr="00EB222B">
              <w:rPr>
                <w:color w:val="000000"/>
              </w:rPr>
              <w:t>что сознательная работа оказалась более плодотворной благодаря тому</w:t>
            </w:r>
            <w:r w:rsidR="00601389" w:rsidRPr="00EB222B">
              <w:rPr>
                <w:rFonts w:cs="BJIOAK+TimesNewRoman"/>
                <w:color w:val="000000"/>
              </w:rPr>
              <w:t xml:space="preserve">, </w:t>
            </w:r>
            <w:r w:rsidR="00601389" w:rsidRPr="00EB222B">
              <w:rPr>
                <w:color w:val="000000"/>
              </w:rPr>
              <w:t>что она была временно прервана</w:t>
            </w:r>
            <w:r w:rsidR="00601389" w:rsidRPr="00EB222B">
              <w:rPr>
                <w:rFonts w:cs="BJIOAK+TimesNewRoman"/>
                <w:color w:val="000000"/>
              </w:rPr>
              <w:t xml:space="preserve">, </w:t>
            </w:r>
            <w:r w:rsidR="00601389" w:rsidRPr="00EB222B">
              <w:rPr>
                <w:color w:val="000000"/>
              </w:rPr>
              <w:t>и отдых вернул уму силу и свежесть</w:t>
            </w:r>
            <w:r w:rsidR="00601389" w:rsidRPr="00EB222B">
              <w:rPr>
                <w:rFonts w:cs="BJIOAK+TimesNewRoman"/>
                <w:color w:val="000000"/>
              </w:rPr>
              <w:t xml:space="preserve">. </w:t>
            </w:r>
            <w:r w:rsidR="00601389" w:rsidRPr="00EB222B">
              <w:rPr>
                <w:color w:val="000000"/>
              </w:rPr>
              <w:t>Но более вероятно</w:t>
            </w:r>
            <w:r w:rsidR="00601389" w:rsidRPr="00EB222B">
              <w:rPr>
                <w:rFonts w:cs="BJIOAK+TimesNewRoman"/>
                <w:color w:val="000000"/>
              </w:rPr>
              <w:t xml:space="preserve">, </w:t>
            </w:r>
            <w:r w:rsidR="00601389" w:rsidRPr="00EB222B">
              <w:rPr>
                <w:color w:val="000000"/>
              </w:rPr>
              <w:t>что это время отдыха было заполнено бессознательной работой</w:t>
            </w:r>
            <w:r w:rsidRPr="00860496">
              <w:rPr>
                <w:sz w:val="28"/>
                <w:szCs w:val="28"/>
              </w:rPr>
              <w:t>».</w:t>
            </w:r>
            <w:r w:rsidR="00601389">
              <w:rPr>
                <w:sz w:val="28"/>
                <w:szCs w:val="28"/>
              </w:rPr>
              <w:t xml:space="preserve"> </w:t>
            </w:r>
          </w:p>
          <w:p w:rsidR="00601389" w:rsidRPr="00A15E6E" w:rsidRDefault="00601389" w:rsidP="00601389">
            <w:pPr>
              <w:tabs>
                <w:tab w:val="left" w:pos="9070"/>
              </w:tabs>
              <w:spacing w:line="360" w:lineRule="auto"/>
              <w:jc w:val="both"/>
            </w:pPr>
            <w:r w:rsidRPr="00A15E6E">
              <w:rPr>
                <w:color w:val="000000"/>
              </w:rPr>
              <w:t xml:space="preserve">Пуанкаре А. Наука и метод// Пуанкаре А. О науке. - М., 1990. </w:t>
            </w:r>
            <w:r w:rsidRPr="00A15E6E">
              <w:t xml:space="preserve"> </w:t>
            </w:r>
          </w:p>
          <w:p w:rsidR="00A43080" w:rsidRPr="000B03D4" w:rsidRDefault="00601389" w:rsidP="000C2590">
            <w:pPr>
              <w:ind w:firstLine="709"/>
              <w:jc w:val="both"/>
              <w:rPr>
                <w:i/>
              </w:rPr>
            </w:pPr>
            <w:r>
              <w:rPr>
                <w:i/>
                <w:sz w:val="28"/>
                <w:szCs w:val="28"/>
              </w:rPr>
              <w:t xml:space="preserve">Выделите основные характеристики </w:t>
            </w:r>
            <w:r w:rsidR="005C3E4F">
              <w:rPr>
                <w:i/>
                <w:sz w:val="28"/>
                <w:szCs w:val="28"/>
              </w:rPr>
              <w:t>интеллектуальной деятельности ученого на основе  данного фрагмента.</w:t>
            </w:r>
          </w:p>
          <w:p w:rsidR="00A43080" w:rsidRPr="00926F97" w:rsidRDefault="00A43080" w:rsidP="000C2590">
            <w:pPr>
              <w:tabs>
                <w:tab w:val="left" w:pos="540"/>
              </w:tabs>
              <w:contextualSpacing/>
              <w:jc w:val="both"/>
              <w:rPr>
                <w:bCs/>
              </w:rPr>
            </w:pPr>
          </w:p>
          <w:p w:rsidR="00A43080" w:rsidRPr="00926F97" w:rsidRDefault="00A43080" w:rsidP="000C2590">
            <w:pPr>
              <w:tabs>
                <w:tab w:val="left" w:pos="540"/>
              </w:tabs>
              <w:contextualSpacing/>
              <w:jc w:val="center"/>
              <w:rPr>
                <w:b/>
              </w:rPr>
            </w:pPr>
            <w:r>
              <w:rPr>
                <w:b/>
                <w:sz w:val="22"/>
                <w:szCs w:val="22"/>
              </w:rPr>
              <w:t xml:space="preserve"> </w:t>
            </w:r>
          </w:p>
          <w:p w:rsidR="00596B34" w:rsidRDefault="00A43080" w:rsidP="00596B34">
            <w:pPr>
              <w:pStyle w:val="ab"/>
              <w:ind w:left="0"/>
              <w:jc w:val="both"/>
            </w:pPr>
            <w:r w:rsidRPr="007E28EE">
              <w:rPr>
                <w:sz w:val="22"/>
                <w:szCs w:val="22"/>
              </w:rPr>
              <w:t xml:space="preserve">2. </w:t>
            </w:r>
            <w:r w:rsidR="00F50F55" w:rsidRPr="00BC1C5B">
              <w:t>Выявляет и анализирует научные проблемы междисциплинарного характера и проводит комплексные научны</w:t>
            </w:r>
            <w:r w:rsidR="00F50F55">
              <w:t>е</w:t>
            </w:r>
            <w:r w:rsidR="00F50F55" w:rsidRPr="00BC1C5B">
              <w:t xml:space="preserve"> исследования.</w:t>
            </w:r>
          </w:p>
          <w:p w:rsidR="00A43080" w:rsidRDefault="00A43080" w:rsidP="000C2590">
            <w:pPr>
              <w:autoSpaceDE w:val="0"/>
              <w:autoSpaceDN w:val="0"/>
              <w:adjustRightInd w:val="0"/>
              <w:jc w:val="both"/>
            </w:pPr>
          </w:p>
          <w:p w:rsidR="00A43080" w:rsidRDefault="00A43080" w:rsidP="000C2590">
            <w:pPr>
              <w:rPr>
                <w:b/>
              </w:rPr>
            </w:pPr>
            <w:r w:rsidRPr="00EE03F6">
              <w:t xml:space="preserve">ЗАДАНИЕ:  </w:t>
            </w:r>
            <w:r w:rsidRPr="00EE03F6">
              <w:rPr>
                <w:b/>
              </w:rPr>
              <w:t xml:space="preserve">раскройте содержание этих категорий </w:t>
            </w:r>
            <w:r>
              <w:rPr>
                <w:b/>
              </w:rPr>
              <w:t xml:space="preserve"> </w:t>
            </w:r>
          </w:p>
          <w:p w:rsidR="00A43080" w:rsidRPr="00EE03F6" w:rsidRDefault="00A43080" w:rsidP="000C2590">
            <w:pPr>
              <w:rPr>
                <w:b/>
              </w:rPr>
            </w:pPr>
          </w:p>
          <w:tbl>
            <w:tblPr>
              <w:tblStyle w:val="affc"/>
              <w:tblW w:w="0" w:type="auto"/>
              <w:tblLook w:val="04A0" w:firstRow="1" w:lastRow="0" w:firstColumn="1" w:lastColumn="0" w:noHBand="0" w:noVBand="1"/>
            </w:tblPr>
            <w:tblGrid>
              <w:gridCol w:w="767"/>
              <w:gridCol w:w="2950"/>
              <w:gridCol w:w="3383"/>
            </w:tblGrid>
            <w:tr w:rsidR="00A43080" w:rsidRPr="00EE03F6" w:rsidTr="000C2590">
              <w:tc>
                <w:tcPr>
                  <w:tcW w:w="993" w:type="dxa"/>
                </w:tcPr>
                <w:p w:rsidR="00A43080" w:rsidRPr="005C3E4F" w:rsidRDefault="00A43080" w:rsidP="000C2590">
                  <w:pPr>
                    <w:jc w:val="center"/>
                    <w:rPr>
                      <w:rFonts w:ascii="Times New Roman" w:hAnsi="Times New Roman"/>
                      <w:b/>
                    </w:rPr>
                  </w:pPr>
                  <w:r w:rsidRPr="005C3E4F">
                    <w:rPr>
                      <w:rFonts w:ascii="Times New Roman" w:hAnsi="Times New Roman"/>
                      <w:b/>
                    </w:rPr>
                    <w:t>№ п/п</w:t>
                  </w:r>
                </w:p>
              </w:tc>
              <w:tc>
                <w:tcPr>
                  <w:tcW w:w="3969" w:type="dxa"/>
                </w:tcPr>
                <w:p w:rsidR="00A43080" w:rsidRPr="005C3E4F" w:rsidRDefault="00A43080" w:rsidP="000C2590">
                  <w:pPr>
                    <w:jc w:val="center"/>
                    <w:rPr>
                      <w:rFonts w:ascii="Times New Roman" w:hAnsi="Times New Roman"/>
                      <w:b/>
                    </w:rPr>
                  </w:pPr>
                  <w:r w:rsidRPr="005C3E4F">
                    <w:rPr>
                      <w:rFonts w:ascii="Times New Roman" w:hAnsi="Times New Roman"/>
                      <w:b/>
                    </w:rPr>
                    <w:t xml:space="preserve"> КАТЕГОРИИ</w:t>
                  </w:r>
                </w:p>
              </w:tc>
              <w:tc>
                <w:tcPr>
                  <w:tcW w:w="4927" w:type="dxa"/>
                </w:tcPr>
                <w:p w:rsidR="00A43080" w:rsidRPr="005C3E4F" w:rsidRDefault="00A43080" w:rsidP="000C2590">
                  <w:pPr>
                    <w:jc w:val="center"/>
                    <w:rPr>
                      <w:rFonts w:ascii="Times New Roman" w:hAnsi="Times New Roman"/>
                      <w:b/>
                    </w:rPr>
                  </w:pPr>
                  <w:r w:rsidRPr="005C3E4F">
                    <w:rPr>
                      <w:rFonts w:ascii="Times New Roman" w:hAnsi="Times New Roman"/>
                      <w:b/>
                    </w:rPr>
                    <w:t xml:space="preserve">СОДЕРЖАНИЕ </w:t>
                  </w:r>
                </w:p>
              </w:tc>
            </w:tr>
            <w:tr w:rsidR="00A43080" w:rsidRPr="005F7832" w:rsidTr="000C2590">
              <w:tc>
                <w:tcPr>
                  <w:tcW w:w="993" w:type="dxa"/>
                </w:tcPr>
                <w:p w:rsidR="00A43080" w:rsidRPr="005C3E4F" w:rsidRDefault="00A43080" w:rsidP="00214AAF">
                  <w:pPr>
                    <w:pStyle w:val="ab"/>
                    <w:widowControl/>
                    <w:numPr>
                      <w:ilvl w:val="0"/>
                      <w:numId w:val="41"/>
                    </w:numPr>
                    <w:suppressAutoHyphens w:val="0"/>
                    <w:rPr>
                      <w:rFonts w:ascii="Times New Roman" w:hAnsi="Times New Roman"/>
                      <w:sz w:val="28"/>
                      <w:szCs w:val="28"/>
                    </w:rPr>
                  </w:pPr>
                </w:p>
              </w:tc>
              <w:tc>
                <w:tcPr>
                  <w:tcW w:w="3969" w:type="dxa"/>
                </w:tcPr>
                <w:p w:rsidR="00A43080" w:rsidRPr="005C3E4F" w:rsidRDefault="00A43080" w:rsidP="000C2590">
                  <w:pPr>
                    <w:rPr>
                      <w:rFonts w:ascii="Times New Roman" w:hAnsi="Times New Roman"/>
                      <w:sz w:val="28"/>
                      <w:szCs w:val="28"/>
                    </w:rPr>
                  </w:pPr>
                  <w:r w:rsidRPr="005C3E4F">
                    <w:rPr>
                      <w:rFonts w:ascii="Times New Roman" w:hAnsi="Times New Roman"/>
                      <w:sz w:val="28"/>
                      <w:szCs w:val="28"/>
                    </w:rPr>
                    <w:t>проблема</w:t>
                  </w:r>
                </w:p>
              </w:tc>
              <w:tc>
                <w:tcPr>
                  <w:tcW w:w="4927" w:type="dxa"/>
                </w:tcPr>
                <w:p w:rsidR="00A43080" w:rsidRPr="005C3E4F" w:rsidRDefault="00A43080" w:rsidP="000C2590">
                  <w:pPr>
                    <w:rPr>
                      <w:rFonts w:ascii="Times New Roman" w:hAnsi="Times New Roman"/>
                      <w:sz w:val="28"/>
                      <w:szCs w:val="28"/>
                    </w:rPr>
                  </w:pPr>
                </w:p>
              </w:tc>
            </w:tr>
            <w:tr w:rsidR="00A43080" w:rsidRPr="005F7832" w:rsidTr="000C2590">
              <w:tc>
                <w:tcPr>
                  <w:tcW w:w="993" w:type="dxa"/>
                </w:tcPr>
                <w:p w:rsidR="00A43080" w:rsidRPr="005C3E4F" w:rsidRDefault="00A43080" w:rsidP="00214AAF">
                  <w:pPr>
                    <w:pStyle w:val="ab"/>
                    <w:widowControl/>
                    <w:numPr>
                      <w:ilvl w:val="0"/>
                      <w:numId w:val="41"/>
                    </w:numPr>
                    <w:suppressAutoHyphens w:val="0"/>
                    <w:rPr>
                      <w:rFonts w:ascii="Times New Roman" w:hAnsi="Times New Roman"/>
                      <w:sz w:val="28"/>
                      <w:szCs w:val="28"/>
                    </w:rPr>
                  </w:pPr>
                </w:p>
              </w:tc>
              <w:tc>
                <w:tcPr>
                  <w:tcW w:w="3969" w:type="dxa"/>
                </w:tcPr>
                <w:p w:rsidR="00A43080" w:rsidRPr="005C3E4F" w:rsidRDefault="00A43080" w:rsidP="000C2590">
                  <w:pPr>
                    <w:rPr>
                      <w:rFonts w:ascii="Times New Roman" w:hAnsi="Times New Roman"/>
                      <w:sz w:val="28"/>
                      <w:szCs w:val="28"/>
                    </w:rPr>
                  </w:pPr>
                  <w:r w:rsidRPr="005C3E4F">
                    <w:rPr>
                      <w:rFonts w:ascii="Times New Roman" w:hAnsi="Times New Roman"/>
                      <w:sz w:val="28"/>
                      <w:szCs w:val="28"/>
                    </w:rPr>
                    <w:t>анализ</w:t>
                  </w:r>
                </w:p>
              </w:tc>
              <w:tc>
                <w:tcPr>
                  <w:tcW w:w="4927" w:type="dxa"/>
                </w:tcPr>
                <w:p w:rsidR="00A43080" w:rsidRPr="005C3E4F" w:rsidRDefault="00A43080" w:rsidP="000C2590">
                  <w:pPr>
                    <w:rPr>
                      <w:rFonts w:ascii="Times New Roman" w:hAnsi="Times New Roman"/>
                      <w:sz w:val="28"/>
                      <w:szCs w:val="28"/>
                    </w:rPr>
                  </w:pPr>
                </w:p>
              </w:tc>
            </w:tr>
            <w:tr w:rsidR="00A43080" w:rsidRPr="005F7832" w:rsidTr="000C2590">
              <w:tc>
                <w:tcPr>
                  <w:tcW w:w="993" w:type="dxa"/>
                </w:tcPr>
                <w:p w:rsidR="00A43080" w:rsidRPr="005C3E4F" w:rsidRDefault="00A43080" w:rsidP="00214AAF">
                  <w:pPr>
                    <w:pStyle w:val="ab"/>
                    <w:widowControl/>
                    <w:numPr>
                      <w:ilvl w:val="0"/>
                      <w:numId w:val="41"/>
                    </w:numPr>
                    <w:suppressAutoHyphens w:val="0"/>
                    <w:rPr>
                      <w:rFonts w:ascii="Times New Roman" w:hAnsi="Times New Roman"/>
                      <w:sz w:val="28"/>
                      <w:szCs w:val="28"/>
                    </w:rPr>
                  </w:pPr>
                </w:p>
              </w:tc>
              <w:tc>
                <w:tcPr>
                  <w:tcW w:w="3969" w:type="dxa"/>
                </w:tcPr>
                <w:p w:rsidR="00A43080" w:rsidRPr="005C3E4F" w:rsidRDefault="00A43080" w:rsidP="000C2590">
                  <w:pPr>
                    <w:rPr>
                      <w:rFonts w:ascii="Times New Roman" w:hAnsi="Times New Roman"/>
                      <w:sz w:val="28"/>
                      <w:szCs w:val="28"/>
                    </w:rPr>
                  </w:pPr>
                  <w:r w:rsidRPr="005C3E4F">
                    <w:rPr>
                      <w:rFonts w:ascii="Times New Roman" w:hAnsi="Times New Roman"/>
                      <w:sz w:val="28"/>
                      <w:szCs w:val="28"/>
                    </w:rPr>
                    <w:t>проблемная ситуация</w:t>
                  </w:r>
                </w:p>
              </w:tc>
              <w:tc>
                <w:tcPr>
                  <w:tcW w:w="4927" w:type="dxa"/>
                </w:tcPr>
                <w:p w:rsidR="00A43080" w:rsidRPr="005C3E4F" w:rsidRDefault="00A43080" w:rsidP="000C2590">
                  <w:pPr>
                    <w:rPr>
                      <w:rFonts w:ascii="Times New Roman" w:hAnsi="Times New Roman"/>
                      <w:sz w:val="28"/>
                      <w:szCs w:val="28"/>
                    </w:rPr>
                  </w:pPr>
                </w:p>
              </w:tc>
            </w:tr>
            <w:tr w:rsidR="00A43080" w:rsidRPr="005F7832" w:rsidTr="000C2590">
              <w:tc>
                <w:tcPr>
                  <w:tcW w:w="993" w:type="dxa"/>
                </w:tcPr>
                <w:p w:rsidR="00A43080" w:rsidRPr="005C3E4F" w:rsidRDefault="00A43080" w:rsidP="00214AAF">
                  <w:pPr>
                    <w:pStyle w:val="ab"/>
                    <w:widowControl/>
                    <w:numPr>
                      <w:ilvl w:val="0"/>
                      <w:numId w:val="41"/>
                    </w:numPr>
                    <w:suppressAutoHyphens w:val="0"/>
                    <w:rPr>
                      <w:rFonts w:ascii="Times New Roman" w:hAnsi="Times New Roman"/>
                      <w:sz w:val="28"/>
                      <w:szCs w:val="28"/>
                    </w:rPr>
                  </w:pPr>
                </w:p>
              </w:tc>
              <w:tc>
                <w:tcPr>
                  <w:tcW w:w="3969" w:type="dxa"/>
                </w:tcPr>
                <w:p w:rsidR="00A43080" w:rsidRPr="005C3E4F" w:rsidRDefault="00A43080" w:rsidP="000C2590">
                  <w:pPr>
                    <w:rPr>
                      <w:rFonts w:ascii="Times New Roman" w:hAnsi="Times New Roman"/>
                      <w:sz w:val="28"/>
                      <w:szCs w:val="28"/>
                    </w:rPr>
                  </w:pPr>
                  <w:r w:rsidRPr="005C3E4F">
                    <w:rPr>
                      <w:rFonts w:ascii="Times New Roman" w:hAnsi="Times New Roman"/>
                      <w:sz w:val="28"/>
                      <w:szCs w:val="28"/>
                    </w:rPr>
                    <w:t>компаративизм</w:t>
                  </w:r>
                </w:p>
              </w:tc>
              <w:tc>
                <w:tcPr>
                  <w:tcW w:w="4927" w:type="dxa"/>
                </w:tcPr>
                <w:p w:rsidR="00A43080" w:rsidRPr="005C3E4F" w:rsidRDefault="00A43080" w:rsidP="000C2590">
                  <w:pPr>
                    <w:rPr>
                      <w:rFonts w:ascii="Times New Roman" w:hAnsi="Times New Roman"/>
                      <w:sz w:val="28"/>
                      <w:szCs w:val="28"/>
                    </w:rPr>
                  </w:pPr>
                </w:p>
              </w:tc>
            </w:tr>
            <w:tr w:rsidR="00A43080" w:rsidRPr="005F7832" w:rsidTr="000C2590">
              <w:tc>
                <w:tcPr>
                  <w:tcW w:w="993" w:type="dxa"/>
                </w:tcPr>
                <w:p w:rsidR="00A43080" w:rsidRPr="005C3E4F" w:rsidRDefault="00A43080" w:rsidP="00214AAF">
                  <w:pPr>
                    <w:pStyle w:val="ab"/>
                    <w:widowControl/>
                    <w:numPr>
                      <w:ilvl w:val="0"/>
                      <w:numId w:val="41"/>
                    </w:numPr>
                    <w:suppressAutoHyphens w:val="0"/>
                    <w:rPr>
                      <w:rFonts w:ascii="Times New Roman" w:hAnsi="Times New Roman"/>
                      <w:sz w:val="28"/>
                      <w:szCs w:val="28"/>
                    </w:rPr>
                  </w:pPr>
                </w:p>
              </w:tc>
              <w:tc>
                <w:tcPr>
                  <w:tcW w:w="3969" w:type="dxa"/>
                </w:tcPr>
                <w:p w:rsidR="00A43080" w:rsidRPr="005C3E4F" w:rsidRDefault="005C3E4F" w:rsidP="000C2590">
                  <w:pPr>
                    <w:rPr>
                      <w:rFonts w:ascii="Times New Roman" w:hAnsi="Times New Roman"/>
                      <w:sz w:val="28"/>
                      <w:szCs w:val="28"/>
                    </w:rPr>
                  </w:pPr>
                  <w:r w:rsidRPr="005C3E4F">
                    <w:rPr>
                      <w:rFonts w:ascii="Times New Roman" w:hAnsi="Times New Roman"/>
                      <w:sz w:val="28"/>
                      <w:szCs w:val="28"/>
                    </w:rPr>
                    <w:t>истина</w:t>
                  </w:r>
                </w:p>
              </w:tc>
              <w:tc>
                <w:tcPr>
                  <w:tcW w:w="4927" w:type="dxa"/>
                </w:tcPr>
                <w:p w:rsidR="00A43080" w:rsidRPr="005C3E4F" w:rsidRDefault="00A43080" w:rsidP="000C2590">
                  <w:pPr>
                    <w:rPr>
                      <w:rFonts w:ascii="Times New Roman" w:hAnsi="Times New Roman"/>
                      <w:sz w:val="28"/>
                      <w:szCs w:val="28"/>
                    </w:rPr>
                  </w:pPr>
                </w:p>
              </w:tc>
            </w:tr>
          </w:tbl>
          <w:p w:rsidR="00A43080" w:rsidRDefault="00A43080" w:rsidP="000C2590">
            <w:pPr>
              <w:tabs>
                <w:tab w:val="left" w:pos="540"/>
              </w:tabs>
              <w:contextualSpacing/>
              <w:jc w:val="both"/>
              <w:rPr>
                <w:bCs/>
              </w:rPr>
            </w:pPr>
          </w:p>
          <w:p w:rsidR="00A43080" w:rsidRDefault="00A43080" w:rsidP="000C2590">
            <w:pPr>
              <w:spacing w:after="240"/>
              <w:jc w:val="center"/>
              <w:rPr>
                <w:b/>
              </w:rPr>
            </w:pPr>
            <w:r>
              <w:rPr>
                <w:b/>
                <w:sz w:val="28"/>
                <w:szCs w:val="28"/>
              </w:rPr>
              <w:t>Практико-ориентированные задания</w:t>
            </w:r>
          </w:p>
          <w:p w:rsidR="00213208" w:rsidRDefault="00213208" w:rsidP="00213208">
            <w:pPr>
              <w:spacing w:after="240"/>
              <w:jc w:val="both"/>
            </w:pPr>
            <w:r>
              <w:rPr>
                <w:b/>
                <w:sz w:val="28"/>
                <w:szCs w:val="28"/>
              </w:rPr>
              <w:t xml:space="preserve"> </w:t>
            </w:r>
            <w:r>
              <w:rPr>
                <w:sz w:val="28"/>
                <w:szCs w:val="28"/>
              </w:rPr>
              <w:t xml:space="preserve"> </w:t>
            </w:r>
            <w:r w:rsidRPr="00860496">
              <w:rPr>
                <w:sz w:val="28"/>
                <w:szCs w:val="28"/>
              </w:rPr>
              <w:t>«</w:t>
            </w:r>
            <w:r w:rsidRPr="006D32A3">
              <w:rPr>
                <w:color w:val="000000"/>
              </w:rPr>
              <w:t>Мы просто обязаны, мы вынуждены распространять все то, что мы уже знаем, на как можно более широкие области, за пределы уже постигнутого... Это единственный путь прогресса. Хотя этот путь неясен, только на нем наука оказывается плодотворной</w:t>
            </w:r>
            <w:r w:rsidRPr="00860496">
              <w:rPr>
                <w:sz w:val="28"/>
                <w:szCs w:val="28"/>
              </w:rPr>
              <w:t>».</w:t>
            </w:r>
            <w:r>
              <w:rPr>
                <w:sz w:val="28"/>
                <w:szCs w:val="28"/>
              </w:rPr>
              <w:t xml:space="preserve"> </w:t>
            </w:r>
          </w:p>
          <w:p w:rsidR="00213208" w:rsidRPr="006D07EC" w:rsidRDefault="00213208" w:rsidP="00213208">
            <w:pPr>
              <w:tabs>
                <w:tab w:val="left" w:pos="9070"/>
              </w:tabs>
              <w:spacing w:line="360" w:lineRule="auto"/>
              <w:jc w:val="both"/>
            </w:pPr>
            <w:r w:rsidRPr="006D07EC">
              <w:rPr>
                <w:color w:val="000000"/>
              </w:rPr>
              <w:lastRenderedPageBreak/>
              <w:t xml:space="preserve">Фейнман Р. Характер физических законов. - М., 1987. </w:t>
            </w:r>
            <w:r w:rsidRPr="006D07EC">
              <w:t xml:space="preserve"> </w:t>
            </w:r>
          </w:p>
          <w:p w:rsidR="00213208" w:rsidRPr="00686FE7" w:rsidRDefault="00213208" w:rsidP="00213208">
            <w:pPr>
              <w:pStyle w:val="ab"/>
              <w:numPr>
                <w:ilvl w:val="0"/>
                <w:numId w:val="46"/>
              </w:numPr>
              <w:jc w:val="both"/>
              <w:rPr>
                <w:i/>
              </w:rPr>
            </w:pPr>
            <w:r w:rsidRPr="00686FE7">
              <w:rPr>
                <w:i/>
                <w:sz w:val="28"/>
                <w:szCs w:val="28"/>
              </w:rPr>
              <w:t>Определите особенности объекта, предмета, специфику организации и управления НИР в области экономики.</w:t>
            </w:r>
          </w:p>
          <w:p w:rsidR="00A43080" w:rsidRPr="00926F97" w:rsidRDefault="00213208" w:rsidP="00213208">
            <w:pPr>
              <w:pStyle w:val="ab"/>
              <w:numPr>
                <w:ilvl w:val="0"/>
                <w:numId w:val="46"/>
              </w:numPr>
              <w:spacing w:after="240"/>
              <w:jc w:val="both"/>
              <w:rPr>
                <w:bCs/>
              </w:rPr>
            </w:pPr>
            <w:r w:rsidRPr="00213208">
              <w:rPr>
                <w:i/>
                <w:sz w:val="28"/>
                <w:szCs w:val="28"/>
              </w:rPr>
              <w:t>Проведите сравнительный анализ двух стратегий действий в бизнесе:</w:t>
            </w:r>
            <w:r w:rsidRPr="00213208">
              <w:rPr>
                <w:b/>
                <w:i/>
                <w:sz w:val="28"/>
                <w:szCs w:val="28"/>
              </w:rPr>
              <w:t xml:space="preserve"> «акулы бизнеса» и «дельфины бизнеса».</w:t>
            </w:r>
          </w:p>
        </w:tc>
      </w:tr>
      <w:tr w:rsidR="005C3E4F" w:rsidRPr="00926F97" w:rsidTr="000C2590">
        <w:tc>
          <w:tcPr>
            <w:tcW w:w="3256" w:type="dxa"/>
            <w:shd w:val="clear" w:color="auto" w:fill="auto"/>
          </w:tcPr>
          <w:p w:rsidR="005C3E4F" w:rsidRDefault="00807BDD" w:rsidP="000C2590">
            <w:pPr>
              <w:ind w:right="45"/>
              <w:jc w:val="both"/>
              <w:rPr>
                <w:iCs/>
                <w:sz w:val="22"/>
                <w:szCs w:val="22"/>
              </w:rPr>
            </w:pPr>
            <w:r>
              <w:rPr>
                <w:rFonts w:eastAsia="Times New Roman"/>
              </w:rPr>
              <w:lastRenderedPageBreak/>
              <w:t>ПКН-8</w:t>
            </w:r>
          </w:p>
          <w:p w:rsidR="00C32379" w:rsidRDefault="00807BDD" w:rsidP="005C3E4F">
            <w:pPr>
              <w:ind w:right="45"/>
              <w:jc w:val="both"/>
              <w:rPr>
                <w:rFonts w:eastAsia="Times New Roman"/>
              </w:rPr>
            </w:pPr>
            <w:r w:rsidRPr="00BC1C5B">
              <w:t xml:space="preserve">Способность адаптировать результаты научных исследований для использования в преподавательской  деятельности </w:t>
            </w:r>
          </w:p>
          <w:p w:rsidR="00C32379" w:rsidRPr="001526B2" w:rsidRDefault="00C32379" w:rsidP="005C3E4F">
            <w:pPr>
              <w:ind w:right="45"/>
              <w:jc w:val="both"/>
              <w:rPr>
                <w:iCs/>
                <w:sz w:val="22"/>
                <w:szCs w:val="22"/>
              </w:rPr>
            </w:pPr>
          </w:p>
        </w:tc>
        <w:tc>
          <w:tcPr>
            <w:tcW w:w="7326" w:type="dxa"/>
            <w:shd w:val="clear" w:color="auto" w:fill="auto"/>
          </w:tcPr>
          <w:p w:rsidR="005C3E4F" w:rsidRPr="003D264D" w:rsidRDefault="005C3E4F" w:rsidP="005C3E4F">
            <w:pPr>
              <w:shd w:val="clear" w:color="auto" w:fill="FFFFFF" w:themeFill="background1"/>
              <w:jc w:val="both"/>
            </w:pPr>
            <w:r w:rsidRPr="003D264D">
              <w:t xml:space="preserve">1. </w:t>
            </w:r>
            <w:r w:rsidR="00807BDD" w:rsidRPr="00BC1C5B">
              <w:t>Показывает умение трактовать явления и изменения в сфере экономики, финансов.</w:t>
            </w:r>
          </w:p>
          <w:tbl>
            <w:tblPr>
              <w:tblStyle w:val="affc"/>
              <w:tblW w:w="0" w:type="auto"/>
              <w:tblLook w:val="04A0" w:firstRow="1" w:lastRow="0" w:firstColumn="1" w:lastColumn="0" w:noHBand="0" w:noVBand="1"/>
            </w:tblPr>
            <w:tblGrid>
              <w:gridCol w:w="758"/>
              <w:gridCol w:w="3019"/>
              <w:gridCol w:w="3323"/>
            </w:tblGrid>
            <w:tr w:rsidR="005C3E4F" w:rsidRPr="00EE03F6" w:rsidTr="00594E85">
              <w:tc>
                <w:tcPr>
                  <w:tcW w:w="993" w:type="dxa"/>
                </w:tcPr>
                <w:p w:rsidR="005C3E4F" w:rsidRPr="005C3E4F" w:rsidRDefault="005C3E4F" w:rsidP="00594E85">
                  <w:pPr>
                    <w:jc w:val="center"/>
                    <w:rPr>
                      <w:rFonts w:ascii="Times New Roman" w:hAnsi="Times New Roman"/>
                      <w:b/>
                    </w:rPr>
                  </w:pPr>
                  <w:r w:rsidRPr="005C3E4F">
                    <w:rPr>
                      <w:rFonts w:ascii="Times New Roman" w:hAnsi="Times New Roman"/>
                      <w:b/>
                    </w:rPr>
                    <w:t>№ п/п</w:t>
                  </w:r>
                </w:p>
              </w:tc>
              <w:tc>
                <w:tcPr>
                  <w:tcW w:w="3969" w:type="dxa"/>
                </w:tcPr>
                <w:p w:rsidR="005C3E4F" w:rsidRPr="005C3E4F" w:rsidRDefault="005C3E4F" w:rsidP="00594E85">
                  <w:pPr>
                    <w:jc w:val="center"/>
                    <w:rPr>
                      <w:rFonts w:ascii="Times New Roman" w:hAnsi="Times New Roman"/>
                      <w:b/>
                    </w:rPr>
                  </w:pPr>
                  <w:r w:rsidRPr="005C3E4F">
                    <w:rPr>
                      <w:rFonts w:ascii="Times New Roman" w:hAnsi="Times New Roman"/>
                      <w:b/>
                    </w:rPr>
                    <w:t xml:space="preserve"> КАТЕГОРИИ</w:t>
                  </w:r>
                </w:p>
              </w:tc>
              <w:tc>
                <w:tcPr>
                  <w:tcW w:w="4927" w:type="dxa"/>
                </w:tcPr>
                <w:p w:rsidR="005C3E4F" w:rsidRPr="005C3E4F" w:rsidRDefault="005C3E4F" w:rsidP="00594E85">
                  <w:pPr>
                    <w:jc w:val="center"/>
                    <w:rPr>
                      <w:rFonts w:ascii="Times New Roman" w:hAnsi="Times New Roman"/>
                      <w:b/>
                    </w:rPr>
                  </w:pPr>
                  <w:r w:rsidRPr="005C3E4F">
                    <w:rPr>
                      <w:rFonts w:ascii="Times New Roman" w:hAnsi="Times New Roman"/>
                      <w:b/>
                    </w:rPr>
                    <w:t xml:space="preserve">СОДЕРЖАНИЕ </w:t>
                  </w:r>
                </w:p>
              </w:tc>
            </w:tr>
            <w:tr w:rsidR="005C3E4F" w:rsidRPr="005F7832" w:rsidTr="00594E85">
              <w:tc>
                <w:tcPr>
                  <w:tcW w:w="993" w:type="dxa"/>
                </w:tcPr>
                <w:p w:rsidR="005C3E4F" w:rsidRPr="005C3E4F" w:rsidRDefault="005C3E4F" w:rsidP="00214AAF">
                  <w:pPr>
                    <w:pStyle w:val="ab"/>
                    <w:widowControl/>
                    <w:numPr>
                      <w:ilvl w:val="0"/>
                      <w:numId w:val="45"/>
                    </w:numPr>
                    <w:suppressAutoHyphens w:val="0"/>
                    <w:rPr>
                      <w:rFonts w:ascii="Times New Roman" w:hAnsi="Times New Roman"/>
                      <w:sz w:val="28"/>
                      <w:szCs w:val="28"/>
                    </w:rPr>
                  </w:pPr>
                </w:p>
              </w:tc>
              <w:tc>
                <w:tcPr>
                  <w:tcW w:w="3969" w:type="dxa"/>
                </w:tcPr>
                <w:p w:rsidR="005C3E4F" w:rsidRPr="005C3E4F" w:rsidRDefault="005C3E4F" w:rsidP="00594E85">
                  <w:pPr>
                    <w:rPr>
                      <w:rFonts w:ascii="Times New Roman" w:hAnsi="Times New Roman"/>
                      <w:sz w:val="28"/>
                      <w:szCs w:val="28"/>
                    </w:rPr>
                  </w:pPr>
                  <w:r w:rsidRPr="005C3E4F">
                    <w:rPr>
                      <w:rFonts w:ascii="Times New Roman" w:hAnsi="Times New Roman"/>
                      <w:sz w:val="28"/>
                      <w:szCs w:val="28"/>
                    </w:rPr>
                    <w:t>абстрагирование</w:t>
                  </w:r>
                </w:p>
              </w:tc>
              <w:tc>
                <w:tcPr>
                  <w:tcW w:w="4927" w:type="dxa"/>
                </w:tcPr>
                <w:p w:rsidR="005C3E4F" w:rsidRPr="005C3E4F" w:rsidRDefault="005C3E4F" w:rsidP="00594E85">
                  <w:pPr>
                    <w:rPr>
                      <w:rFonts w:ascii="Times New Roman" w:hAnsi="Times New Roman"/>
                      <w:sz w:val="28"/>
                      <w:szCs w:val="28"/>
                    </w:rPr>
                  </w:pPr>
                </w:p>
              </w:tc>
            </w:tr>
            <w:tr w:rsidR="005C3E4F" w:rsidRPr="005F7832" w:rsidTr="00594E85">
              <w:tc>
                <w:tcPr>
                  <w:tcW w:w="993" w:type="dxa"/>
                </w:tcPr>
                <w:p w:rsidR="005C3E4F" w:rsidRPr="005C3E4F" w:rsidRDefault="005C3E4F" w:rsidP="00214AAF">
                  <w:pPr>
                    <w:pStyle w:val="ab"/>
                    <w:widowControl/>
                    <w:numPr>
                      <w:ilvl w:val="0"/>
                      <w:numId w:val="45"/>
                    </w:numPr>
                    <w:suppressAutoHyphens w:val="0"/>
                    <w:rPr>
                      <w:rFonts w:ascii="Times New Roman" w:hAnsi="Times New Roman"/>
                      <w:sz w:val="28"/>
                      <w:szCs w:val="28"/>
                    </w:rPr>
                  </w:pPr>
                </w:p>
              </w:tc>
              <w:tc>
                <w:tcPr>
                  <w:tcW w:w="3969" w:type="dxa"/>
                </w:tcPr>
                <w:p w:rsidR="005C3E4F" w:rsidRPr="005C3E4F" w:rsidRDefault="005C3E4F" w:rsidP="00594E85">
                  <w:pPr>
                    <w:rPr>
                      <w:rFonts w:ascii="Times New Roman" w:hAnsi="Times New Roman"/>
                      <w:sz w:val="28"/>
                      <w:szCs w:val="28"/>
                    </w:rPr>
                  </w:pPr>
                  <w:r w:rsidRPr="005C3E4F">
                    <w:rPr>
                      <w:rFonts w:ascii="Times New Roman" w:hAnsi="Times New Roman"/>
                      <w:sz w:val="28"/>
                      <w:szCs w:val="28"/>
                    </w:rPr>
                    <w:t>анализ</w:t>
                  </w:r>
                </w:p>
              </w:tc>
              <w:tc>
                <w:tcPr>
                  <w:tcW w:w="4927" w:type="dxa"/>
                </w:tcPr>
                <w:p w:rsidR="005C3E4F" w:rsidRPr="005C3E4F" w:rsidRDefault="005C3E4F" w:rsidP="00594E85">
                  <w:pPr>
                    <w:rPr>
                      <w:rFonts w:ascii="Times New Roman" w:hAnsi="Times New Roman"/>
                      <w:sz w:val="28"/>
                      <w:szCs w:val="28"/>
                    </w:rPr>
                  </w:pPr>
                </w:p>
              </w:tc>
            </w:tr>
            <w:tr w:rsidR="005C3E4F" w:rsidRPr="005F7832" w:rsidTr="00594E85">
              <w:tc>
                <w:tcPr>
                  <w:tcW w:w="993" w:type="dxa"/>
                </w:tcPr>
                <w:p w:rsidR="005C3E4F" w:rsidRPr="005C3E4F" w:rsidRDefault="005C3E4F" w:rsidP="00214AAF">
                  <w:pPr>
                    <w:pStyle w:val="ab"/>
                    <w:widowControl/>
                    <w:numPr>
                      <w:ilvl w:val="0"/>
                      <w:numId w:val="45"/>
                    </w:numPr>
                    <w:suppressAutoHyphens w:val="0"/>
                    <w:rPr>
                      <w:rFonts w:ascii="Times New Roman" w:hAnsi="Times New Roman"/>
                      <w:sz w:val="28"/>
                      <w:szCs w:val="28"/>
                    </w:rPr>
                  </w:pPr>
                </w:p>
              </w:tc>
              <w:tc>
                <w:tcPr>
                  <w:tcW w:w="3969" w:type="dxa"/>
                </w:tcPr>
                <w:p w:rsidR="005C3E4F" w:rsidRPr="005C3E4F" w:rsidRDefault="00807BDD" w:rsidP="00594E85">
                  <w:pPr>
                    <w:rPr>
                      <w:rFonts w:ascii="Times New Roman" w:hAnsi="Times New Roman"/>
                      <w:sz w:val="28"/>
                      <w:szCs w:val="28"/>
                    </w:rPr>
                  </w:pPr>
                  <w:r>
                    <w:rPr>
                      <w:rFonts w:ascii="Times New Roman" w:hAnsi="Times New Roman"/>
                      <w:sz w:val="28"/>
                      <w:szCs w:val="28"/>
                    </w:rPr>
                    <w:t>экономический кризис</w:t>
                  </w:r>
                </w:p>
              </w:tc>
              <w:tc>
                <w:tcPr>
                  <w:tcW w:w="4927" w:type="dxa"/>
                </w:tcPr>
                <w:p w:rsidR="005C3E4F" w:rsidRPr="005C3E4F" w:rsidRDefault="005C3E4F" w:rsidP="00594E85">
                  <w:pPr>
                    <w:rPr>
                      <w:rFonts w:ascii="Times New Roman" w:hAnsi="Times New Roman"/>
                      <w:sz w:val="28"/>
                      <w:szCs w:val="28"/>
                    </w:rPr>
                  </w:pPr>
                </w:p>
              </w:tc>
            </w:tr>
            <w:tr w:rsidR="005C3E4F" w:rsidRPr="005F7832" w:rsidTr="00594E85">
              <w:tc>
                <w:tcPr>
                  <w:tcW w:w="993" w:type="dxa"/>
                </w:tcPr>
                <w:p w:rsidR="005C3E4F" w:rsidRPr="005C3E4F" w:rsidRDefault="005C3E4F" w:rsidP="00214AAF">
                  <w:pPr>
                    <w:pStyle w:val="ab"/>
                    <w:widowControl/>
                    <w:numPr>
                      <w:ilvl w:val="0"/>
                      <w:numId w:val="45"/>
                    </w:numPr>
                    <w:suppressAutoHyphens w:val="0"/>
                    <w:rPr>
                      <w:rFonts w:ascii="Times New Roman" w:hAnsi="Times New Roman"/>
                      <w:sz w:val="28"/>
                      <w:szCs w:val="28"/>
                    </w:rPr>
                  </w:pPr>
                </w:p>
              </w:tc>
              <w:tc>
                <w:tcPr>
                  <w:tcW w:w="3969" w:type="dxa"/>
                </w:tcPr>
                <w:p w:rsidR="005C3E4F" w:rsidRPr="005C3E4F" w:rsidRDefault="005C3E4F" w:rsidP="00594E85">
                  <w:pPr>
                    <w:rPr>
                      <w:rFonts w:ascii="Times New Roman" w:hAnsi="Times New Roman"/>
                      <w:sz w:val="28"/>
                      <w:szCs w:val="28"/>
                    </w:rPr>
                  </w:pPr>
                  <w:r w:rsidRPr="005C3E4F">
                    <w:rPr>
                      <w:rFonts w:ascii="Times New Roman" w:hAnsi="Times New Roman"/>
                      <w:sz w:val="28"/>
                      <w:szCs w:val="28"/>
                    </w:rPr>
                    <w:t>моделирование</w:t>
                  </w:r>
                </w:p>
              </w:tc>
              <w:tc>
                <w:tcPr>
                  <w:tcW w:w="4927" w:type="dxa"/>
                </w:tcPr>
                <w:p w:rsidR="005C3E4F" w:rsidRPr="005C3E4F" w:rsidRDefault="005C3E4F" w:rsidP="00594E85">
                  <w:pPr>
                    <w:rPr>
                      <w:rFonts w:ascii="Times New Roman" w:hAnsi="Times New Roman"/>
                      <w:sz w:val="28"/>
                      <w:szCs w:val="28"/>
                    </w:rPr>
                  </w:pPr>
                </w:p>
              </w:tc>
            </w:tr>
            <w:tr w:rsidR="005C3E4F" w:rsidRPr="005F7832" w:rsidTr="00594E85">
              <w:tc>
                <w:tcPr>
                  <w:tcW w:w="993" w:type="dxa"/>
                </w:tcPr>
                <w:p w:rsidR="005C3E4F" w:rsidRPr="005C3E4F" w:rsidRDefault="005C3E4F" w:rsidP="00214AAF">
                  <w:pPr>
                    <w:pStyle w:val="ab"/>
                    <w:widowControl/>
                    <w:numPr>
                      <w:ilvl w:val="0"/>
                      <w:numId w:val="45"/>
                    </w:numPr>
                    <w:suppressAutoHyphens w:val="0"/>
                    <w:rPr>
                      <w:rFonts w:ascii="Times New Roman" w:hAnsi="Times New Roman"/>
                      <w:sz w:val="28"/>
                      <w:szCs w:val="28"/>
                    </w:rPr>
                  </w:pPr>
                </w:p>
              </w:tc>
              <w:tc>
                <w:tcPr>
                  <w:tcW w:w="3969" w:type="dxa"/>
                </w:tcPr>
                <w:p w:rsidR="005C3E4F" w:rsidRPr="005C3E4F" w:rsidRDefault="00807BDD" w:rsidP="00594E85">
                  <w:pPr>
                    <w:rPr>
                      <w:rFonts w:ascii="Times New Roman" w:hAnsi="Times New Roman"/>
                      <w:sz w:val="28"/>
                      <w:szCs w:val="28"/>
                    </w:rPr>
                  </w:pPr>
                  <w:r>
                    <w:rPr>
                      <w:rFonts w:ascii="Times New Roman" w:hAnsi="Times New Roman"/>
                      <w:sz w:val="28"/>
                      <w:szCs w:val="28"/>
                    </w:rPr>
                    <w:t>локдаун</w:t>
                  </w:r>
                </w:p>
              </w:tc>
              <w:tc>
                <w:tcPr>
                  <w:tcW w:w="4927" w:type="dxa"/>
                </w:tcPr>
                <w:p w:rsidR="005C3E4F" w:rsidRPr="005C3E4F" w:rsidRDefault="005C3E4F" w:rsidP="00594E85">
                  <w:pPr>
                    <w:rPr>
                      <w:rFonts w:ascii="Times New Roman" w:hAnsi="Times New Roman"/>
                      <w:sz w:val="28"/>
                      <w:szCs w:val="28"/>
                    </w:rPr>
                  </w:pPr>
                </w:p>
              </w:tc>
            </w:tr>
          </w:tbl>
          <w:p w:rsidR="005C3E4F" w:rsidRDefault="005C3E4F" w:rsidP="005C3E4F">
            <w:pPr>
              <w:tabs>
                <w:tab w:val="left" w:pos="540"/>
              </w:tabs>
              <w:contextualSpacing/>
              <w:jc w:val="both"/>
              <w:rPr>
                <w:bCs/>
              </w:rPr>
            </w:pPr>
          </w:p>
          <w:p w:rsidR="005C3E4F" w:rsidRDefault="005C3E4F" w:rsidP="005C3E4F">
            <w:pPr>
              <w:spacing w:after="240"/>
              <w:jc w:val="center"/>
              <w:rPr>
                <w:b/>
              </w:rPr>
            </w:pPr>
            <w:r>
              <w:rPr>
                <w:b/>
                <w:sz w:val="28"/>
                <w:szCs w:val="28"/>
              </w:rPr>
              <w:t>Практико-ориентированные задания</w:t>
            </w:r>
          </w:p>
          <w:p w:rsidR="00213208" w:rsidRDefault="00213208" w:rsidP="00213208">
            <w:pPr>
              <w:tabs>
                <w:tab w:val="left" w:pos="540"/>
              </w:tabs>
              <w:contextualSpacing/>
              <w:jc w:val="center"/>
              <w:rPr>
                <w:b/>
              </w:rPr>
            </w:pPr>
            <w:r>
              <w:rPr>
                <w:b/>
                <w:sz w:val="22"/>
                <w:szCs w:val="22"/>
              </w:rPr>
              <w:t>КЕЙС</w:t>
            </w:r>
          </w:p>
          <w:p w:rsidR="00213208" w:rsidRPr="00426005" w:rsidRDefault="00213208" w:rsidP="00213208">
            <w:pPr>
              <w:tabs>
                <w:tab w:val="left" w:pos="540"/>
              </w:tabs>
              <w:contextualSpacing/>
              <w:jc w:val="both"/>
              <w:rPr>
                <w:b/>
              </w:rPr>
            </w:pPr>
            <w:r>
              <w:rPr>
                <w:rFonts w:ascii="Verdana" w:hAnsi="Verdana"/>
                <w:b/>
                <w:bCs/>
                <w:color w:val="525252"/>
                <w:sz w:val="16"/>
                <w:szCs w:val="16"/>
                <w:bdr w:val="none" w:sz="0" w:space="0" w:color="auto" w:frame="1"/>
                <w:shd w:val="clear" w:color="auto" w:fill="FFFFFF"/>
              </w:rPr>
              <w:t>Описание:</w:t>
            </w:r>
            <w:r>
              <w:rPr>
                <w:rFonts w:ascii="Verdana" w:hAnsi="Verdana"/>
                <w:color w:val="525252"/>
                <w:sz w:val="16"/>
                <w:szCs w:val="16"/>
              </w:rPr>
              <w:br/>
            </w:r>
            <w:r>
              <w:rPr>
                <w:color w:val="525252"/>
                <w:sz w:val="22"/>
                <w:szCs w:val="22"/>
                <w:shd w:val="clear" w:color="auto" w:fill="FFFFFF"/>
              </w:rPr>
              <w:t xml:space="preserve"> </w:t>
            </w:r>
            <w:r w:rsidRPr="00426005">
              <w:rPr>
                <w:color w:val="525252"/>
                <w:sz w:val="22"/>
                <w:szCs w:val="22"/>
              </w:rPr>
              <w:br/>
            </w:r>
            <w:r w:rsidRPr="002300D7">
              <w:rPr>
                <w:sz w:val="22"/>
                <w:szCs w:val="22"/>
                <w:shd w:val="clear" w:color="auto" w:fill="FFFFFF"/>
              </w:rPr>
              <w:t>Компания «Наблюдатель» занимается установкой и обслуживанием систем видеонаблюдения. Вторым направлением деятельности является установка и обслуживание электронных систем противопожарной безопасности. Сами системы и приборы они закупают у сторонних организаций, более 50% закупаются в российских компаниях-изготовителях.</w:t>
            </w:r>
            <w:r w:rsidRPr="002300D7">
              <w:rPr>
                <w:sz w:val="22"/>
                <w:szCs w:val="22"/>
              </w:rPr>
              <w:br/>
            </w:r>
            <w:r w:rsidRPr="002300D7">
              <w:rPr>
                <w:sz w:val="22"/>
                <w:szCs w:val="22"/>
                <w:shd w:val="clear" w:color="auto" w:fill="FFFFFF"/>
              </w:rPr>
              <w:t>Основной проблемой эффективной эксплуатации устройств является физическое старение устройств, особенно тех, которые находятся снаружи объектов и эксплуатируются более года.</w:t>
            </w:r>
            <w:r w:rsidRPr="002300D7">
              <w:rPr>
                <w:sz w:val="22"/>
                <w:szCs w:val="22"/>
              </w:rPr>
              <w:br/>
            </w:r>
            <w:r w:rsidRPr="002300D7">
              <w:rPr>
                <w:sz w:val="22"/>
                <w:szCs w:val="22"/>
                <w:shd w:val="clear" w:color="auto" w:fill="FFFFFF"/>
              </w:rPr>
              <w:t>Высокая степень морального и физического износа оборудования по видеонаблюдению приводит к увеличению потока отказов работы систем, увеличивает нормы времени на его обслуживание.</w:t>
            </w:r>
            <w:r w:rsidRPr="002300D7">
              <w:rPr>
                <w:sz w:val="22"/>
                <w:szCs w:val="22"/>
              </w:rPr>
              <w:br/>
            </w:r>
            <w:r w:rsidRPr="002300D7">
              <w:rPr>
                <w:sz w:val="22"/>
                <w:szCs w:val="22"/>
                <w:shd w:val="clear" w:color="auto" w:fill="FFFFFF"/>
              </w:rPr>
              <w:t>В 2013 году среднее время устранения повреждений оборудования по сравнению с 2012 годом увеличилось на 24 минуты. При этом среднее время восстановления работы оборудования составляет свыше 4 часов.</w:t>
            </w:r>
            <w:r w:rsidRPr="002300D7">
              <w:rPr>
                <w:sz w:val="22"/>
                <w:szCs w:val="22"/>
              </w:rPr>
              <w:br/>
            </w:r>
            <w:r w:rsidRPr="002300D7">
              <w:rPr>
                <w:sz w:val="22"/>
                <w:szCs w:val="22"/>
                <w:shd w:val="clear" w:color="auto" w:fill="FFFFFF"/>
              </w:rPr>
              <w:t>Неудовлетворительным остается состояние кабелей. Понижение изоляции, сообщения между жилами, обрывы жил приводят к отказам устройств.</w:t>
            </w:r>
            <w:r w:rsidRPr="002300D7">
              <w:rPr>
                <w:sz w:val="22"/>
                <w:szCs w:val="22"/>
              </w:rPr>
              <w:br/>
            </w:r>
            <w:r w:rsidRPr="002300D7">
              <w:rPr>
                <w:sz w:val="22"/>
                <w:szCs w:val="22"/>
                <w:shd w:val="clear" w:color="auto" w:fill="FFFFFF"/>
              </w:rPr>
              <w:t>Из общего количества отказов по вине эксплуатационного штата произошло 70% отказов. Из них 10 случаев - замена неисправных комплектующих, 7 случаев - некачественное выполнение тех. процесса, 3 случая - перегорание предохранителей.</w:t>
            </w:r>
            <w:r w:rsidRPr="002300D7">
              <w:rPr>
                <w:sz w:val="22"/>
                <w:szCs w:val="22"/>
              </w:rPr>
              <w:br/>
            </w:r>
            <w:r w:rsidRPr="002300D7">
              <w:rPr>
                <w:sz w:val="22"/>
                <w:szCs w:val="22"/>
                <w:shd w:val="clear" w:color="auto" w:fill="FFFFFF"/>
              </w:rPr>
              <w:t>В 2013 году было допущено 24 отказа цифровых систем передачи. Причины возникновения отказов в работе цифровых устройств:</w:t>
            </w:r>
            <w:r w:rsidRPr="002300D7">
              <w:rPr>
                <w:rStyle w:val="apple-converted-space"/>
                <w:sz w:val="22"/>
                <w:szCs w:val="22"/>
                <w:shd w:val="clear" w:color="auto" w:fill="FFFFFF"/>
              </w:rPr>
              <w:t> </w:t>
            </w:r>
            <w:r w:rsidRPr="002300D7">
              <w:rPr>
                <w:sz w:val="22"/>
                <w:szCs w:val="22"/>
              </w:rPr>
              <w:br/>
            </w:r>
            <w:r w:rsidRPr="002300D7">
              <w:rPr>
                <w:sz w:val="22"/>
                <w:szCs w:val="22"/>
              </w:rPr>
              <w:br/>
            </w:r>
            <w:r w:rsidRPr="002300D7">
              <w:rPr>
                <w:sz w:val="22"/>
                <w:szCs w:val="22"/>
                <w:shd w:val="clear" w:color="auto" w:fill="FFFFFF"/>
              </w:rPr>
              <w:t>Наибольшее число отказов в общем количестве отказов пожарной и охранно-пожарной сигнализации – по причине завода-изготовителя.</w:t>
            </w:r>
            <w:r w:rsidRPr="002300D7">
              <w:rPr>
                <w:sz w:val="22"/>
                <w:szCs w:val="22"/>
              </w:rPr>
              <w:br/>
            </w:r>
            <w:r w:rsidRPr="002300D7">
              <w:rPr>
                <w:sz w:val="22"/>
                <w:szCs w:val="22"/>
                <w:shd w:val="clear" w:color="auto" w:fill="FFFFFF"/>
              </w:rPr>
              <w:t>Отказы, вызванные сбоем внешнего электроснабжения, составили 18% от общего количества отказов средств пожарной и охранно-пожарной сигнализации.</w:t>
            </w:r>
            <w:r w:rsidRPr="002300D7">
              <w:rPr>
                <w:sz w:val="22"/>
                <w:szCs w:val="22"/>
              </w:rPr>
              <w:br/>
            </w:r>
            <w:r w:rsidRPr="002300D7">
              <w:rPr>
                <w:sz w:val="22"/>
                <w:szCs w:val="22"/>
                <w:shd w:val="clear" w:color="auto" w:fill="FFFFFF"/>
              </w:rPr>
              <w:t>Старение устройств связи, недостатки процессов технического обслуживания, неудовлетворительный профессионализм работников, отсутствие должной системы мотивации – все эти причины приводят к отказам устройств связи и неудовлетворению внутренних и внешних потребителей. Ситуация осложняется использованием в системах аналоговых и цифровых устройств, а работники лучше обслуживают именно аналоговые устройства. Специалистов по цифровым устройствам в компании – единицы.</w:t>
            </w:r>
            <w:r w:rsidRPr="002300D7">
              <w:rPr>
                <w:sz w:val="22"/>
                <w:szCs w:val="22"/>
              </w:rPr>
              <w:br/>
            </w:r>
            <w:r w:rsidRPr="002300D7">
              <w:rPr>
                <w:sz w:val="22"/>
                <w:szCs w:val="22"/>
                <w:shd w:val="clear" w:color="auto" w:fill="FFFFFF"/>
              </w:rPr>
              <w:t>К 2013 году общий объем потерь от брака (как в относительном, так и в натуральном выражении) возрастает, причем брак возникает как по вине первоначального брака от завода-изготовителя, так и вследствие некачественного монтажа.</w:t>
            </w:r>
            <w:r w:rsidRPr="002300D7">
              <w:rPr>
                <w:sz w:val="22"/>
                <w:szCs w:val="22"/>
              </w:rPr>
              <w:br/>
            </w:r>
            <w:r w:rsidRPr="002300D7">
              <w:rPr>
                <w:sz w:val="22"/>
                <w:szCs w:val="22"/>
                <w:shd w:val="clear" w:color="auto" w:fill="FFFFFF"/>
              </w:rPr>
              <w:t>Как следствие проблемы обеспечения качества - ухудшение финансовой составляющей деятельности компании в целом, рост себестоимости услуг инфраструктуры и сокращение доходов. Поэтому на предприятии происходит сокращение статьи затрат на обеспечение достигнутого уровня качества</w:t>
            </w:r>
            <w:r w:rsidRPr="00426005">
              <w:rPr>
                <w:color w:val="525252"/>
                <w:sz w:val="22"/>
                <w:szCs w:val="22"/>
                <w:shd w:val="clear" w:color="auto" w:fill="FFFFFF"/>
              </w:rPr>
              <w:t xml:space="preserve"> услуг.</w:t>
            </w:r>
            <w:r w:rsidRPr="00426005">
              <w:rPr>
                <w:color w:val="525252"/>
                <w:sz w:val="22"/>
                <w:szCs w:val="22"/>
              </w:rPr>
              <w:br/>
            </w:r>
            <w:r w:rsidRPr="00426005">
              <w:rPr>
                <w:b/>
                <w:color w:val="525252"/>
                <w:sz w:val="22"/>
                <w:szCs w:val="22"/>
                <w:shd w:val="clear" w:color="auto" w:fill="FFFFFF"/>
              </w:rPr>
              <w:t>РЕШИТЕ</w:t>
            </w:r>
            <w:r>
              <w:rPr>
                <w:b/>
                <w:color w:val="525252"/>
                <w:sz w:val="22"/>
                <w:szCs w:val="22"/>
                <w:shd w:val="clear" w:color="auto" w:fill="FFFFFF"/>
              </w:rPr>
              <w:t xml:space="preserve"> </w:t>
            </w:r>
            <w:r w:rsidRPr="00426005">
              <w:rPr>
                <w:b/>
                <w:color w:val="525252"/>
                <w:sz w:val="22"/>
                <w:szCs w:val="22"/>
                <w:shd w:val="clear" w:color="auto" w:fill="FFFFFF"/>
              </w:rPr>
              <w:t>КЕЙС</w:t>
            </w:r>
            <w:r w:rsidRPr="00426005">
              <w:rPr>
                <w:b/>
                <w:color w:val="525252"/>
                <w:sz w:val="22"/>
                <w:szCs w:val="22"/>
              </w:rPr>
              <w:br/>
            </w:r>
            <w:r>
              <w:rPr>
                <w:b/>
                <w:color w:val="525252"/>
                <w:sz w:val="22"/>
                <w:szCs w:val="22"/>
                <w:shd w:val="clear" w:color="auto" w:fill="FFFFFF"/>
              </w:rPr>
              <w:t xml:space="preserve"> </w:t>
            </w:r>
            <w:r w:rsidRPr="00426005">
              <w:rPr>
                <w:b/>
                <w:color w:val="525252"/>
                <w:sz w:val="22"/>
                <w:szCs w:val="22"/>
                <w:shd w:val="clear" w:color="auto" w:fill="FFFFFF"/>
              </w:rPr>
              <w:t xml:space="preserve"> </w:t>
            </w:r>
            <w:r>
              <w:rPr>
                <w:b/>
                <w:color w:val="525252"/>
                <w:sz w:val="22"/>
                <w:szCs w:val="22"/>
                <w:shd w:val="clear" w:color="auto" w:fill="FFFFFF"/>
              </w:rPr>
              <w:t xml:space="preserve"> </w:t>
            </w:r>
            <w:r w:rsidRPr="00426005">
              <w:rPr>
                <w:b/>
                <w:color w:val="525252"/>
                <w:sz w:val="22"/>
                <w:szCs w:val="22"/>
              </w:rPr>
              <w:br/>
            </w:r>
            <w:r w:rsidRPr="00426005">
              <w:rPr>
                <w:b/>
                <w:color w:val="525252"/>
                <w:sz w:val="22"/>
                <w:szCs w:val="22"/>
                <w:shd w:val="clear" w:color="auto" w:fill="FFFFFF"/>
              </w:rPr>
              <w:t>ВОПРОСЫ К КЕЙСУ</w:t>
            </w:r>
            <w:r w:rsidRPr="00426005">
              <w:rPr>
                <w:b/>
                <w:color w:val="525252"/>
                <w:sz w:val="22"/>
                <w:szCs w:val="22"/>
              </w:rPr>
              <w:br/>
            </w:r>
            <w:r w:rsidRPr="00426005">
              <w:rPr>
                <w:b/>
                <w:color w:val="525252"/>
                <w:sz w:val="22"/>
                <w:szCs w:val="22"/>
                <w:shd w:val="clear" w:color="auto" w:fill="FFFFFF"/>
              </w:rPr>
              <w:t>• Проанализируйте проблемы, ухудшающие качество работы технических средств, и составьте список.</w:t>
            </w:r>
            <w:r w:rsidRPr="00426005">
              <w:rPr>
                <w:b/>
                <w:color w:val="525252"/>
                <w:sz w:val="22"/>
                <w:szCs w:val="22"/>
              </w:rPr>
              <w:br/>
            </w:r>
            <w:r w:rsidRPr="00426005">
              <w:rPr>
                <w:b/>
                <w:color w:val="525252"/>
                <w:sz w:val="22"/>
                <w:szCs w:val="22"/>
                <w:shd w:val="clear" w:color="auto" w:fill="FFFFFF"/>
              </w:rPr>
              <w:t>• На каждую проблему из списка напишите возможное решение.</w:t>
            </w:r>
            <w:r w:rsidRPr="00426005">
              <w:rPr>
                <w:b/>
                <w:color w:val="525252"/>
                <w:sz w:val="22"/>
                <w:szCs w:val="22"/>
              </w:rPr>
              <w:br/>
            </w:r>
            <w:r w:rsidRPr="00426005">
              <w:rPr>
                <w:b/>
                <w:color w:val="525252"/>
                <w:sz w:val="22"/>
                <w:szCs w:val="22"/>
                <w:shd w:val="clear" w:color="auto" w:fill="FFFFFF"/>
              </w:rPr>
              <w:t>• Сформулируйте общие рекомендации с обоснованием для руководства «Наблюдателя».</w:t>
            </w:r>
          </w:p>
          <w:p w:rsidR="00213208" w:rsidRDefault="00213208" w:rsidP="005C3E4F">
            <w:pPr>
              <w:pStyle w:val="ConsPlusNormal"/>
              <w:widowControl/>
              <w:ind w:firstLine="0"/>
              <w:jc w:val="both"/>
              <w:rPr>
                <w:rFonts w:ascii="Times New Roman" w:hAnsi="Times New Roman" w:cs="Times New Roman"/>
                <w:color w:val="000000"/>
                <w:sz w:val="24"/>
                <w:szCs w:val="24"/>
              </w:rPr>
            </w:pPr>
          </w:p>
          <w:p w:rsidR="005C3E4F" w:rsidRPr="00807BDD" w:rsidRDefault="005C3E4F" w:rsidP="005C3E4F">
            <w:pPr>
              <w:pStyle w:val="ConsPlusNormal"/>
              <w:widowControl/>
              <w:ind w:firstLine="0"/>
              <w:jc w:val="both"/>
              <w:rPr>
                <w:rFonts w:ascii="Times New Roman" w:hAnsi="Times New Roman" w:cs="Times New Roman"/>
                <w:sz w:val="24"/>
                <w:szCs w:val="24"/>
              </w:rPr>
            </w:pPr>
            <w:r w:rsidRPr="003D264D">
              <w:rPr>
                <w:rFonts w:ascii="Times New Roman" w:hAnsi="Times New Roman" w:cs="Times New Roman"/>
                <w:color w:val="000000"/>
                <w:sz w:val="24"/>
                <w:szCs w:val="24"/>
              </w:rPr>
              <w:t xml:space="preserve">2. </w:t>
            </w:r>
            <w:r w:rsidR="00807BDD" w:rsidRPr="00807BDD">
              <w:rPr>
                <w:rFonts w:ascii="Times New Roman" w:hAnsi="Times New Roman" w:cs="Times New Roman"/>
                <w:sz w:val="24"/>
                <w:szCs w:val="24"/>
              </w:rPr>
              <w:t>Демонстрирует владение навыками трансформации результатов научных исследований в учебный процесс.</w:t>
            </w:r>
          </w:p>
          <w:p w:rsidR="006D32A3" w:rsidRDefault="006D32A3" w:rsidP="006D32A3"/>
          <w:p w:rsidR="006D32A3" w:rsidRPr="006D32A3" w:rsidRDefault="006D32A3" w:rsidP="006D32A3">
            <w:pPr>
              <w:rPr>
                <w:b/>
              </w:rPr>
            </w:pPr>
            <w:r w:rsidRPr="006D32A3">
              <w:t xml:space="preserve">ЗАДАНИЕ:  </w:t>
            </w:r>
            <w:r w:rsidRPr="006D32A3">
              <w:rPr>
                <w:b/>
              </w:rPr>
              <w:t xml:space="preserve">раскройте содержание этих категорий  </w:t>
            </w:r>
          </w:p>
          <w:p w:rsidR="006D32A3" w:rsidRPr="006D32A3" w:rsidRDefault="006D32A3" w:rsidP="006D32A3">
            <w:pPr>
              <w:rPr>
                <w:b/>
              </w:rPr>
            </w:pPr>
          </w:p>
          <w:tbl>
            <w:tblPr>
              <w:tblStyle w:val="affc"/>
              <w:tblW w:w="0" w:type="auto"/>
              <w:tblLook w:val="04A0" w:firstRow="1" w:lastRow="0" w:firstColumn="1" w:lastColumn="0" w:noHBand="0" w:noVBand="1"/>
            </w:tblPr>
            <w:tblGrid>
              <w:gridCol w:w="779"/>
              <w:gridCol w:w="2855"/>
              <w:gridCol w:w="3466"/>
            </w:tblGrid>
            <w:tr w:rsidR="006D32A3" w:rsidRPr="006D32A3" w:rsidTr="00594E85">
              <w:tc>
                <w:tcPr>
                  <w:tcW w:w="993" w:type="dxa"/>
                </w:tcPr>
                <w:p w:rsidR="006D32A3" w:rsidRPr="006D32A3" w:rsidRDefault="006D32A3" w:rsidP="00594E85">
                  <w:pPr>
                    <w:jc w:val="center"/>
                    <w:rPr>
                      <w:rFonts w:ascii="Times New Roman" w:hAnsi="Times New Roman"/>
                      <w:b/>
                    </w:rPr>
                  </w:pPr>
                  <w:r w:rsidRPr="006D32A3">
                    <w:rPr>
                      <w:rFonts w:ascii="Times New Roman" w:hAnsi="Times New Roman"/>
                      <w:b/>
                    </w:rPr>
                    <w:t>№ п/п</w:t>
                  </w:r>
                </w:p>
              </w:tc>
              <w:tc>
                <w:tcPr>
                  <w:tcW w:w="3969" w:type="dxa"/>
                </w:tcPr>
                <w:p w:rsidR="006D32A3" w:rsidRPr="006D32A3" w:rsidRDefault="006D32A3" w:rsidP="00594E85">
                  <w:pPr>
                    <w:jc w:val="center"/>
                    <w:rPr>
                      <w:rFonts w:ascii="Times New Roman" w:hAnsi="Times New Roman"/>
                      <w:b/>
                    </w:rPr>
                  </w:pPr>
                  <w:r w:rsidRPr="006D32A3">
                    <w:rPr>
                      <w:rFonts w:ascii="Times New Roman" w:hAnsi="Times New Roman"/>
                      <w:b/>
                    </w:rPr>
                    <w:t xml:space="preserve"> КАТЕГОРИИ</w:t>
                  </w:r>
                </w:p>
              </w:tc>
              <w:tc>
                <w:tcPr>
                  <w:tcW w:w="4927" w:type="dxa"/>
                </w:tcPr>
                <w:p w:rsidR="006D32A3" w:rsidRPr="006D32A3" w:rsidRDefault="006D32A3" w:rsidP="00594E85">
                  <w:pPr>
                    <w:jc w:val="center"/>
                    <w:rPr>
                      <w:rFonts w:ascii="Times New Roman" w:hAnsi="Times New Roman"/>
                      <w:b/>
                    </w:rPr>
                  </w:pPr>
                  <w:r w:rsidRPr="006D32A3">
                    <w:rPr>
                      <w:rFonts w:ascii="Times New Roman" w:hAnsi="Times New Roman"/>
                      <w:b/>
                    </w:rPr>
                    <w:t xml:space="preserve">СОДЕРЖАНИЕ </w:t>
                  </w:r>
                </w:p>
              </w:tc>
            </w:tr>
            <w:tr w:rsidR="006D32A3" w:rsidRPr="006D32A3" w:rsidTr="00594E85">
              <w:tc>
                <w:tcPr>
                  <w:tcW w:w="993" w:type="dxa"/>
                </w:tcPr>
                <w:p w:rsidR="006D32A3" w:rsidRPr="006D32A3" w:rsidRDefault="006D32A3" w:rsidP="00214AAF">
                  <w:pPr>
                    <w:pStyle w:val="ab"/>
                    <w:widowControl/>
                    <w:numPr>
                      <w:ilvl w:val="0"/>
                      <w:numId w:val="42"/>
                    </w:numPr>
                    <w:suppressAutoHyphens w:val="0"/>
                    <w:rPr>
                      <w:rFonts w:ascii="Times New Roman" w:hAnsi="Times New Roman"/>
                      <w:sz w:val="28"/>
                      <w:szCs w:val="28"/>
                    </w:rPr>
                  </w:pPr>
                </w:p>
              </w:tc>
              <w:tc>
                <w:tcPr>
                  <w:tcW w:w="3969" w:type="dxa"/>
                </w:tcPr>
                <w:p w:rsidR="006D32A3" w:rsidRPr="006D32A3" w:rsidRDefault="006D32A3" w:rsidP="00594E85">
                  <w:pPr>
                    <w:rPr>
                      <w:rFonts w:ascii="Times New Roman" w:hAnsi="Times New Roman"/>
                      <w:sz w:val="28"/>
                      <w:szCs w:val="28"/>
                    </w:rPr>
                  </w:pPr>
                  <w:r w:rsidRPr="006D32A3">
                    <w:rPr>
                      <w:rFonts w:ascii="Times New Roman" w:hAnsi="Times New Roman"/>
                      <w:sz w:val="28"/>
                      <w:szCs w:val="28"/>
                    </w:rPr>
                    <w:t>проект</w:t>
                  </w:r>
                </w:p>
              </w:tc>
              <w:tc>
                <w:tcPr>
                  <w:tcW w:w="4927" w:type="dxa"/>
                </w:tcPr>
                <w:p w:rsidR="006D32A3" w:rsidRPr="006D32A3" w:rsidRDefault="006D32A3" w:rsidP="00594E85">
                  <w:pPr>
                    <w:rPr>
                      <w:rFonts w:ascii="Times New Roman" w:hAnsi="Times New Roman"/>
                      <w:sz w:val="28"/>
                      <w:szCs w:val="28"/>
                    </w:rPr>
                  </w:pPr>
                </w:p>
              </w:tc>
            </w:tr>
            <w:tr w:rsidR="006D32A3" w:rsidRPr="006D32A3" w:rsidTr="00594E85">
              <w:tc>
                <w:tcPr>
                  <w:tcW w:w="993" w:type="dxa"/>
                </w:tcPr>
                <w:p w:rsidR="006D32A3" w:rsidRPr="006D32A3" w:rsidRDefault="006D32A3" w:rsidP="00214AAF">
                  <w:pPr>
                    <w:pStyle w:val="ab"/>
                    <w:widowControl/>
                    <w:numPr>
                      <w:ilvl w:val="0"/>
                      <w:numId w:val="42"/>
                    </w:numPr>
                    <w:suppressAutoHyphens w:val="0"/>
                    <w:rPr>
                      <w:rFonts w:ascii="Times New Roman" w:hAnsi="Times New Roman"/>
                      <w:sz w:val="28"/>
                      <w:szCs w:val="28"/>
                    </w:rPr>
                  </w:pPr>
                </w:p>
              </w:tc>
              <w:tc>
                <w:tcPr>
                  <w:tcW w:w="3969" w:type="dxa"/>
                </w:tcPr>
                <w:p w:rsidR="006D32A3" w:rsidRPr="006D32A3" w:rsidRDefault="006D32A3" w:rsidP="00594E85">
                  <w:pPr>
                    <w:rPr>
                      <w:rFonts w:ascii="Times New Roman" w:hAnsi="Times New Roman"/>
                      <w:sz w:val="28"/>
                      <w:szCs w:val="28"/>
                    </w:rPr>
                  </w:pPr>
                  <w:r w:rsidRPr="006D32A3">
                    <w:rPr>
                      <w:rFonts w:ascii="Times New Roman" w:hAnsi="Times New Roman"/>
                      <w:sz w:val="28"/>
                      <w:szCs w:val="28"/>
                    </w:rPr>
                    <w:t>стратегия действий</w:t>
                  </w:r>
                </w:p>
              </w:tc>
              <w:tc>
                <w:tcPr>
                  <w:tcW w:w="4927" w:type="dxa"/>
                </w:tcPr>
                <w:p w:rsidR="006D32A3" w:rsidRPr="006D32A3" w:rsidRDefault="006D32A3" w:rsidP="00594E85">
                  <w:pPr>
                    <w:rPr>
                      <w:rFonts w:ascii="Times New Roman" w:hAnsi="Times New Roman"/>
                      <w:sz w:val="28"/>
                      <w:szCs w:val="28"/>
                    </w:rPr>
                  </w:pPr>
                </w:p>
              </w:tc>
            </w:tr>
            <w:tr w:rsidR="006D32A3" w:rsidRPr="006D32A3" w:rsidTr="00594E85">
              <w:tc>
                <w:tcPr>
                  <w:tcW w:w="993" w:type="dxa"/>
                </w:tcPr>
                <w:p w:rsidR="006D32A3" w:rsidRPr="006D32A3" w:rsidRDefault="006D32A3" w:rsidP="00214AAF">
                  <w:pPr>
                    <w:pStyle w:val="ab"/>
                    <w:widowControl/>
                    <w:numPr>
                      <w:ilvl w:val="0"/>
                      <w:numId w:val="42"/>
                    </w:numPr>
                    <w:suppressAutoHyphens w:val="0"/>
                    <w:rPr>
                      <w:rFonts w:ascii="Times New Roman" w:hAnsi="Times New Roman"/>
                      <w:sz w:val="28"/>
                      <w:szCs w:val="28"/>
                    </w:rPr>
                  </w:pPr>
                </w:p>
              </w:tc>
              <w:tc>
                <w:tcPr>
                  <w:tcW w:w="3969" w:type="dxa"/>
                </w:tcPr>
                <w:p w:rsidR="006D32A3" w:rsidRPr="006D32A3" w:rsidRDefault="006D32A3" w:rsidP="00594E85">
                  <w:pPr>
                    <w:rPr>
                      <w:rFonts w:ascii="Times New Roman" w:hAnsi="Times New Roman"/>
                      <w:sz w:val="28"/>
                      <w:szCs w:val="28"/>
                    </w:rPr>
                  </w:pPr>
                  <w:r w:rsidRPr="006D32A3">
                    <w:rPr>
                      <w:rFonts w:ascii="Times New Roman" w:hAnsi="Times New Roman"/>
                      <w:sz w:val="28"/>
                      <w:szCs w:val="28"/>
                    </w:rPr>
                    <w:t>система</w:t>
                  </w:r>
                </w:p>
              </w:tc>
              <w:tc>
                <w:tcPr>
                  <w:tcW w:w="4927" w:type="dxa"/>
                </w:tcPr>
                <w:p w:rsidR="006D32A3" w:rsidRPr="006D32A3" w:rsidRDefault="006D32A3" w:rsidP="00594E85">
                  <w:pPr>
                    <w:rPr>
                      <w:rFonts w:ascii="Times New Roman" w:hAnsi="Times New Roman"/>
                      <w:sz w:val="28"/>
                      <w:szCs w:val="28"/>
                    </w:rPr>
                  </w:pPr>
                </w:p>
              </w:tc>
            </w:tr>
            <w:tr w:rsidR="006D32A3" w:rsidRPr="006D32A3" w:rsidTr="00594E85">
              <w:tc>
                <w:tcPr>
                  <w:tcW w:w="993" w:type="dxa"/>
                </w:tcPr>
                <w:p w:rsidR="006D32A3" w:rsidRPr="006D32A3" w:rsidRDefault="006D32A3" w:rsidP="00214AAF">
                  <w:pPr>
                    <w:pStyle w:val="ab"/>
                    <w:widowControl/>
                    <w:numPr>
                      <w:ilvl w:val="0"/>
                      <w:numId w:val="42"/>
                    </w:numPr>
                    <w:suppressAutoHyphens w:val="0"/>
                    <w:rPr>
                      <w:rFonts w:ascii="Times New Roman" w:hAnsi="Times New Roman"/>
                      <w:sz w:val="28"/>
                      <w:szCs w:val="28"/>
                    </w:rPr>
                  </w:pPr>
                </w:p>
              </w:tc>
              <w:tc>
                <w:tcPr>
                  <w:tcW w:w="3969" w:type="dxa"/>
                </w:tcPr>
                <w:p w:rsidR="006D32A3" w:rsidRPr="006D32A3" w:rsidRDefault="006D32A3" w:rsidP="00594E85">
                  <w:pPr>
                    <w:rPr>
                      <w:rFonts w:ascii="Times New Roman" w:hAnsi="Times New Roman"/>
                      <w:sz w:val="28"/>
                      <w:szCs w:val="28"/>
                    </w:rPr>
                  </w:pPr>
                  <w:r w:rsidRPr="006D32A3">
                    <w:rPr>
                      <w:rFonts w:ascii="Times New Roman" w:hAnsi="Times New Roman"/>
                      <w:sz w:val="28"/>
                      <w:szCs w:val="28"/>
                    </w:rPr>
                    <w:t>системный подход</w:t>
                  </w:r>
                </w:p>
              </w:tc>
              <w:tc>
                <w:tcPr>
                  <w:tcW w:w="4927" w:type="dxa"/>
                </w:tcPr>
                <w:p w:rsidR="006D32A3" w:rsidRPr="006D32A3" w:rsidRDefault="006D32A3" w:rsidP="00594E85">
                  <w:pPr>
                    <w:rPr>
                      <w:rFonts w:ascii="Times New Roman" w:hAnsi="Times New Roman"/>
                      <w:sz w:val="28"/>
                      <w:szCs w:val="28"/>
                    </w:rPr>
                  </w:pPr>
                </w:p>
              </w:tc>
            </w:tr>
            <w:tr w:rsidR="006D32A3" w:rsidRPr="006D32A3" w:rsidTr="00594E85">
              <w:tc>
                <w:tcPr>
                  <w:tcW w:w="993" w:type="dxa"/>
                </w:tcPr>
                <w:p w:rsidR="006D32A3" w:rsidRPr="006D32A3" w:rsidRDefault="006D32A3" w:rsidP="00214AAF">
                  <w:pPr>
                    <w:pStyle w:val="ab"/>
                    <w:widowControl/>
                    <w:numPr>
                      <w:ilvl w:val="0"/>
                      <w:numId w:val="42"/>
                    </w:numPr>
                    <w:suppressAutoHyphens w:val="0"/>
                    <w:rPr>
                      <w:rFonts w:ascii="Times New Roman" w:hAnsi="Times New Roman"/>
                      <w:sz w:val="28"/>
                      <w:szCs w:val="28"/>
                    </w:rPr>
                  </w:pPr>
                </w:p>
              </w:tc>
              <w:tc>
                <w:tcPr>
                  <w:tcW w:w="3969" w:type="dxa"/>
                </w:tcPr>
                <w:p w:rsidR="006D32A3" w:rsidRPr="006D32A3" w:rsidRDefault="006D32A3" w:rsidP="00594E85">
                  <w:pPr>
                    <w:rPr>
                      <w:rFonts w:ascii="Times New Roman" w:hAnsi="Times New Roman"/>
                      <w:sz w:val="28"/>
                      <w:szCs w:val="28"/>
                    </w:rPr>
                  </w:pPr>
                  <w:r w:rsidRPr="006D32A3">
                    <w:rPr>
                      <w:rFonts w:ascii="Times New Roman" w:hAnsi="Times New Roman"/>
                      <w:sz w:val="28"/>
                      <w:szCs w:val="28"/>
                    </w:rPr>
                    <w:t>точки бифуркации</w:t>
                  </w:r>
                </w:p>
              </w:tc>
              <w:tc>
                <w:tcPr>
                  <w:tcW w:w="4927" w:type="dxa"/>
                </w:tcPr>
                <w:p w:rsidR="006D32A3" w:rsidRPr="006D32A3" w:rsidRDefault="006D32A3" w:rsidP="00594E85">
                  <w:pPr>
                    <w:rPr>
                      <w:rFonts w:ascii="Times New Roman" w:hAnsi="Times New Roman"/>
                      <w:sz w:val="28"/>
                      <w:szCs w:val="28"/>
                    </w:rPr>
                  </w:pPr>
                </w:p>
              </w:tc>
            </w:tr>
          </w:tbl>
          <w:p w:rsidR="006D32A3" w:rsidRPr="006D32A3" w:rsidRDefault="006D32A3" w:rsidP="006D32A3">
            <w:pPr>
              <w:tabs>
                <w:tab w:val="left" w:pos="540"/>
              </w:tabs>
              <w:contextualSpacing/>
              <w:jc w:val="both"/>
              <w:rPr>
                <w:bCs/>
              </w:rPr>
            </w:pPr>
          </w:p>
          <w:p w:rsidR="006D32A3" w:rsidRDefault="006D32A3" w:rsidP="006D32A3">
            <w:pPr>
              <w:spacing w:after="240"/>
              <w:jc w:val="center"/>
              <w:rPr>
                <w:b/>
              </w:rPr>
            </w:pPr>
            <w:r w:rsidRPr="006D32A3">
              <w:rPr>
                <w:b/>
                <w:sz w:val="28"/>
                <w:szCs w:val="28"/>
              </w:rPr>
              <w:t>Практико-ориентированные задания</w:t>
            </w:r>
          </w:p>
          <w:p w:rsidR="00460B90" w:rsidRPr="00CA3490" w:rsidRDefault="00460B90" w:rsidP="00460B90">
            <w:pPr>
              <w:pStyle w:val="aff8"/>
              <w:shd w:val="clear" w:color="auto" w:fill="FFFFFF"/>
              <w:spacing w:before="0" w:after="360" w:line="252" w:lineRule="atLeast"/>
              <w:rPr>
                <w:b/>
                <w:i/>
              </w:rPr>
            </w:pPr>
            <w:r w:rsidRPr="00CA3490">
              <w:rPr>
                <w:rStyle w:val="aa"/>
                <w:b/>
                <w:sz w:val="22"/>
                <w:szCs w:val="22"/>
                <w:bdr w:val="none" w:sz="0" w:space="0" w:color="auto" w:frame="1"/>
              </w:rPr>
              <w:lastRenderedPageBreak/>
              <w:t>Решите кейс за 1 минуту</w:t>
            </w:r>
            <w:r w:rsidRPr="00CA3490">
              <w:rPr>
                <w:i/>
              </w:rPr>
              <w:t> </w:t>
            </w:r>
          </w:p>
          <w:p w:rsidR="00460B90" w:rsidRDefault="00460B90" w:rsidP="00460B90">
            <w:pPr>
              <w:pStyle w:val="aff8"/>
              <w:shd w:val="clear" w:color="auto" w:fill="FFFFFF"/>
              <w:spacing w:before="0" w:after="360" w:line="252" w:lineRule="atLeast"/>
              <w:rPr>
                <w:color w:val="000000"/>
                <w:sz w:val="22"/>
                <w:szCs w:val="22"/>
                <w:bdr w:val="none" w:sz="0" w:space="0" w:color="auto" w:frame="1"/>
              </w:rPr>
            </w:pPr>
            <w:r w:rsidRPr="00CA3490">
              <w:rPr>
                <w:rStyle w:val="a9"/>
                <w:rFonts w:eastAsiaTheme="majorEastAsia"/>
                <w:color w:val="000000"/>
                <w:sz w:val="22"/>
                <w:szCs w:val="22"/>
                <w:bdr w:val="none" w:sz="0" w:space="0" w:color="auto" w:frame="1"/>
              </w:rPr>
              <w:t>Итак, называется кейс «Галерея Lafayette», и основан он на реальных событиях.</w:t>
            </w:r>
            <w:r w:rsidRPr="00CA3490">
              <w:rPr>
                <w:rStyle w:val="apple-converted-space"/>
                <w:color w:val="000000"/>
                <w:sz w:val="22"/>
                <w:szCs w:val="22"/>
                <w:bdr w:val="none" w:sz="0" w:space="0" w:color="auto" w:frame="1"/>
              </w:rPr>
              <w:t> </w:t>
            </w:r>
            <w:r w:rsidRPr="00CA3490">
              <w:rPr>
                <w:color w:val="222222"/>
                <w:sz w:val="22"/>
                <w:szCs w:val="22"/>
              </w:rPr>
              <w:br/>
            </w:r>
            <w:r w:rsidRPr="00CA3490">
              <w:rPr>
                <w:color w:val="000000"/>
                <w:sz w:val="22"/>
                <w:szCs w:val="22"/>
                <w:bdr w:val="none" w:sz="0" w:space="0" w:color="auto" w:frame="1"/>
              </w:rPr>
              <w:t>Молодой предпринимательнице на начальном этапе становления ее бизнеса не хватало средств на традиционные методы продвижения товара на рынок, она творчески подходила к решению проблем и добивалась своего очень дешевыми способами. Однажды она приехала завоевывать Европу, а управляющий парижской Галереи Lafayette отказался покупать ее продукцию – новые духи. Но она никогда не сдавалась. Когда наша героиня чего-то хотела, она была очень изобретательна в стремлении добиться своего. Женщина все таки нашла способ за 5 минут доказать управляющему, что ее духи могут занять достойное место в престижной галерее Lafayette.</w:t>
            </w:r>
          </w:p>
          <w:p w:rsidR="00460B90" w:rsidRDefault="00460B90" w:rsidP="00460B90">
            <w:pPr>
              <w:pStyle w:val="aff8"/>
              <w:shd w:val="clear" w:color="auto" w:fill="FFFFFF"/>
              <w:spacing w:before="0" w:after="360" w:line="252" w:lineRule="atLeast"/>
              <w:rPr>
                <w:b/>
                <w:color w:val="000000"/>
                <w:sz w:val="22"/>
                <w:szCs w:val="22"/>
                <w:bdr w:val="none" w:sz="0" w:space="0" w:color="auto" w:frame="1"/>
              </w:rPr>
            </w:pPr>
            <w:r w:rsidRPr="00CA3490">
              <w:rPr>
                <w:color w:val="222222"/>
                <w:sz w:val="22"/>
                <w:szCs w:val="22"/>
              </w:rPr>
              <w:br/>
            </w:r>
            <w:r w:rsidRPr="00CA3490">
              <w:rPr>
                <w:b/>
                <w:color w:val="000000"/>
                <w:sz w:val="22"/>
                <w:szCs w:val="22"/>
                <w:bdr w:val="none" w:sz="0" w:space="0" w:color="auto" w:frame="1"/>
              </w:rPr>
              <w:t>Что сделала женщина? Ваши варианты?</w:t>
            </w:r>
          </w:p>
          <w:p w:rsidR="00460B90" w:rsidRPr="006D32A3" w:rsidRDefault="00460B90" w:rsidP="00460B90">
            <w:pPr>
              <w:spacing w:after="240"/>
              <w:jc w:val="center"/>
              <w:rPr>
                <w:b/>
              </w:rPr>
            </w:pPr>
            <w:r w:rsidRPr="00CA3490">
              <w:rPr>
                <w:color w:val="000000"/>
                <w:sz w:val="22"/>
                <w:szCs w:val="22"/>
                <w:bdr w:val="none" w:sz="0" w:space="0" w:color="auto" w:frame="1"/>
              </w:rPr>
              <w:t>(Реальное решение: А сделала оно вот что. Дама открыла вдруг сумочку, достала оттуда большой флакон с какой-то желтоватой жидкостью и с размаху грохнула его об пол. Через уже через несколько минут не могла отбиться от вопросов: «Да, это мои новые духи,- сияя улыбкой, повторяла она.- Это Youth Dew, а меня зовут Эсте Лаудер. Вы никогда не слышали моего имени»).</w:t>
            </w:r>
          </w:p>
          <w:p w:rsidR="005C3E4F" w:rsidRDefault="005C3E4F" w:rsidP="000C2590">
            <w:pPr>
              <w:jc w:val="both"/>
            </w:pPr>
          </w:p>
          <w:p w:rsidR="005C3E4F" w:rsidRDefault="005C3E4F" w:rsidP="005C3E4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00807BDD" w:rsidRPr="00BC1C5B">
              <w:rPr>
                <w:sz w:val="24"/>
                <w:szCs w:val="24"/>
              </w:rPr>
              <w:t xml:space="preserve"> </w:t>
            </w:r>
            <w:r w:rsidR="00807BDD" w:rsidRPr="00807BDD">
              <w:rPr>
                <w:rFonts w:ascii="Times New Roman" w:hAnsi="Times New Roman" w:cs="Times New Roman"/>
                <w:sz w:val="24"/>
                <w:szCs w:val="24"/>
              </w:rPr>
              <w:t>Применяет результаты научных исследований в преподавательской деятельности.</w:t>
            </w:r>
          </w:p>
          <w:p w:rsidR="005C3E4F" w:rsidRDefault="005C3E4F" w:rsidP="000C2590">
            <w:pPr>
              <w:jc w:val="both"/>
            </w:pPr>
          </w:p>
          <w:p w:rsidR="00DF1DFD" w:rsidRPr="00D150CD" w:rsidRDefault="00DF1DFD" w:rsidP="00DF1DFD">
            <w:pPr>
              <w:spacing w:before="40"/>
              <w:ind w:left="720"/>
              <w:rPr>
                <w:b/>
                <w:szCs w:val="16"/>
              </w:rPr>
            </w:pPr>
            <w:r w:rsidRPr="00D150CD">
              <w:rPr>
                <w:b/>
                <w:szCs w:val="16"/>
              </w:rPr>
              <w:t>Задание:</w:t>
            </w:r>
            <w:r>
              <w:rPr>
                <w:b/>
                <w:szCs w:val="16"/>
              </w:rPr>
              <w:t xml:space="preserve"> раскройте содержание данной категории</w:t>
            </w:r>
          </w:p>
          <w:tbl>
            <w:tblPr>
              <w:tblStyle w:val="affc"/>
              <w:tblW w:w="0" w:type="auto"/>
              <w:tblInd w:w="720" w:type="dxa"/>
              <w:tblLook w:val="04A0" w:firstRow="1" w:lastRow="0" w:firstColumn="1" w:lastColumn="0" w:noHBand="0" w:noVBand="1"/>
            </w:tblPr>
            <w:tblGrid>
              <w:gridCol w:w="3270"/>
              <w:gridCol w:w="3110"/>
            </w:tblGrid>
            <w:tr w:rsidR="00C32379" w:rsidRPr="00383A25" w:rsidTr="00594E85">
              <w:tc>
                <w:tcPr>
                  <w:tcW w:w="4785" w:type="dxa"/>
                </w:tcPr>
                <w:p w:rsidR="00C32379" w:rsidRPr="00DF1DFD" w:rsidRDefault="00C32379" w:rsidP="00594E85">
                  <w:pPr>
                    <w:spacing w:before="40"/>
                    <w:jc w:val="center"/>
                    <w:rPr>
                      <w:rFonts w:ascii="Times New Roman" w:hAnsi="Times New Roman"/>
                      <w:b/>
                    </w:rPr>
                  </w:pPr>
                  <w:r w:rsidRPr="00DF1DFD">
                    <w:rPr>
                      <w:rFonts w:ascii="Times New Roman" w:hAnsi="Times New Roman"/>
                      <w:b/>
                    </w:rPr>
                    <w:t>Типы научной рациональности</w:t>
                  </w:r>
                </w:p>
              </w:tc>
              <w:tc>
                <w:tcPr>
                  <w:tcW w:w="4786" w:type="dxa"/>
                </w:tcPr>
                <w:p w:rsidR="00C32379" w:rsidRPr="00DF1DFD" w:rsidRDefault="00C32379" w:rsidP="00594E85">
                  <w:pPr>
                    <w:spacing w:before="40"/>
                    <w:jc w:val="center"/>
                    <w:rPr>
                      <w:rFonts w:ascii="Times New Roman" w:hAnsi="Times New Roman"/>
                      <w:b/>
                    </w:rPr>
                  </w:pPr>
                  <w:r w:rsidRPr="00DF1DFD">
                    <w:rPr>
                      <w:rFonts w:ascii="Times New Roman" w:hAnsi="Times New Roman"/>
                      <w:b/>
                    </w:rPr>
                    <w:t>Признаки (характерные черты)</w:t>
                  </w:r>
                </w:p>
              </w:tc>
            </w:tr>
            <w:tr w:rsidR="00C32379" w:rsidTr="00594E85">
              <w:tc>
                <w:tcPr>
                  <w:tcW w:w="4785" w:type="dxa"/>
                </w:tcPr>
                <w:p w:rsidR="00C32379" w:rsidRPr="00DF1DFD" w:rsidRDefault="00C32379" w:rsidP="00594E85">
                  <w:pPr>
                    <w:spacing w:before="40"/>
                    <w:rPr>
                      <w:rFonts w:ascii="Times New Roman" w:hAnsi="Times New Roman"/>
                      <w:i/>
                    </w:rPr>
                  </w:pPr>
                  <w:r w:rsidRPr="00DF1DFD">
                    <w:rPr>
                      <w:rFonts w:ascii="Times New Roman" w:hAnsi="Times New Roman"/>
                      <w:i/>
                    </w:rPr>
                    <w:t xml:space="preserve">Классическая рациональность </w:t>
                  </w:r>
                </w:p>
              </w:tc>
              <w:tc>
                <w:tcPr>
                  <w:tcW w:w="4786" w:type="dxa"/>
                </w:tcPr>
                <w:p w:rsidR="00C32379" w:rsidRPr="00DF1DFD" w:rsidRDefault="00C32379" w:rsidP="00594E85">
                  <w:pPr>
                    <w:spacing w:before="40"/>
                    <w:rPr>
                      <w:rFonts w:ascii="Times New Roman" w:hAnsi="Times New Roman"/>
                    </w:rPr>
                  </w:pPr>
                </w:p>
                <w:p w:rsidR="00C32379" w:rsidRPr="00DF1DFD" w:rsidRDefault="00C32379" w:rsidP="00594E85">
                  <w:pPr>
                    <w:spacing w:before="40"/>
                    <w:rPr>
                      <w:rFonts w:ascii="Times New Roman" w:hAnsi="Times New Roman"/>
                    </w:rPr>
                  </w:pPr>
                </w:p>
                <w:p w:rsidR="00C32379" w:rsidRPr="00DF1DFD" w:rsidRDefault="00C32379" w:rsidP="00594E85">
                  <w:pPr>
                    <w:spacing w:before="40"/>
                    <w:rPr>
                      <w:rFonts w:ascii="Times New Roman" w:hAnsi="Times New Roman"/>
                    </w:rPr>
                  </w:pPr>
                </w:p>
                <w:p w:rsidR="00C32379" w:rsidRPr="00DF1DFD" w:rsidRDefault="00C32379" w:rsidP="00594E85">
                  <w:pPr>
                    <w:spacing w:before="40"/>
                    <w:rPr>
                      <w:rFonts w:ascii="Times New Roman" w:hAnsi="Times New Roman"/>
                    </w:rPr>
                  </w:pPr>
                </w:p>
                <w:p w:rsidR="00C32379" w:rsidRPr="00DF1DFD" w:rsidRDefault="00C32379" w:rsidP="00594E85">
                  <w:pPr>
                    <w:spacing w:before="40"/>
                    <w:rPr>
                      <w:rFonts w:ascii="Times New Roman" w:hAnsi="Times New Roman"/>
                    </w:rPr>
                  </w:pPr>
                </w:p>
                <w:p w:rsidR="00C32379" w:rsidRPr="00DF1DFD" w:rsidRDefault="00C32379" w:rsidP="00594E85">
                  <w:pPr>
                    <w:spacing w:before="40"/>
                    <w:rPr>
                      <w:rFonts w:ascii="Times New Roman" w:hAnsi="Times New Roman"/>
                    </w:rPr>
                  </w:pPr>
                </w:p>
                <w:p w:rsidR="00C32379" w:rsidRPr="00DF1DFD" w:rsidRDefault="00C32379" w:rsidP="00594E85">
                  <w:pPr>
                    <w:spacing w:before="40"/>
                    <w:rPr>
                      <w:rFonts w:ascii="Times New Roman" w:hAnsi="Times New Roman"/>
                    </w:rPr>
                  </w:pPr>
                </w:p>
                <w:p w:rsidR="00C32379" w:rsidRPr="00DF1DFD" w:rsidRDefault="00C32379" w:rsidP="00594E85">
                  <w:pPr>
                    <w:spacing w:before="40"/>
                    <w:rPr>
                      <w:rFonts w:ascii="Times New Roman" w:hAnsi="Times New Roman"/>
                    </w:rPr>
                  </w:pPr>
                </w:p>
                <w:p w:rsidR="00C32379" w:rsidRPr="00DF1DFD" w:rsidRDefault="00C32379" w:rsidP="00594E85">
                  <w:pPr>
                    <w:spacing w:before="40"/>
                    <w:rPr>
                      <w:rFonts w:ascii="Times New Roman" w:hAnsi="Times New Roman"/>
                    </w:rPr>
                  </w:pPr>
                </w:p>
                <w:p w:rsidR="00C32379" w:rsidRPr="00DF1DFD" w:rsidRDefault="00C32379" w:rsidP="00594E85">
                  <w:pPr>
                    <w:spacing w:before="40"/>
                    <w:rPr>
                      <w:rFonts w:ascii="Times New Roman" w:hAnsi="Times New Roman"/>
                    </w:rPr>
                  </w:pPr>
                </w:p>
              </w:tc>
            </w:tr>
          </w:tbl>
          <w:p w:rsidR="00DF1DFD" w:rsidRDefault="00DF1DFD" w:rsidP="00DF1DFD">
            <w:pPr>
              <w:spacing w:before="40"/>
              <w:ind w:left="720"/>
              <w:rPr>
                <w:szCs w:val="16"/>
              </w:rPr>
            </w:pPr>
          </w:p>
          <w:p w:rsidR="00460B90" w:rsidRDefault="00460B90" w:rsidP="00C32379">
            <w:pPr>
              <w:spacing w:after="240"/>
              <w:jc w:val="center"/>
              <w:rPr>
                <w:b/>
              </w:rPr>
            </w:pPr>
          </w:p>
          <w:p w:rsidR="00C32379" w:rsidRDefault="00C32379" w:rsidP="00C32379">
            <w:pPr>
              <w:spacing w:after="240"/>
              <w:jc w:val="center"/>
              <w:rPr>
                <w:b/>
              </w:rPr>
            </w:pPr>
            <w:r>
              <w:rPr>
                <w:b/>
                <w:sz w:val="28"/>
                <w:szCs w:val="28"/>
              </w:rPr>
              <w:t>Практико-ориентированные задания</w:t>
            </w:r>
          </w:p>
          <w:p w:rsidR="00460B90" w:rsidRPr="006D32A3" w:rsidRDefault="00460B90" w:rsidP="00460B90">
            <w:pPr>
              <w:spacing w:after="240"/>
              <w:jc w:val="center"/>
              <w:rPr>
                <w:b/>
              </w:rPr>
            </w:pPr>
            <w:r w:rsidRPr="006D32A3">
              <w:rPr>
                <w:b/>
                <w:sz w:val="28"/>
                <w:szCs w:val="28"/>
              </w:rPr>
              <w:t>Рассмотреть, проанализировать и обсудить методику кейс метода</w:t>
            </w:r>
            <w:r>
              <w:rPr>
                <w:b/>
                <w:sz w:val="28"/>
                <w:szCs w:val="28"/>
              </w:rPr>
              <w:t>, способы применения ее в преподавательской деятельности</w:t>
            </w:r>
          </w:p>
          <w:p w:rsidR="00460B90" w:rsidRPr="006D32A3" w:rsidRDefault="00460B90" w:rsidP="00460B90">
            <w:pPr>
              <w:rPr>
                <w:b/>
              </w:rPr>
            </w:pPr>
            <w:r w:rsidRPr="006D32A3">
              <w:rPr>
                <w:b/>
                <w:sz w:val="22"/>
                <w:szCs w:val="22"/>
              </w:rPr>
              <w:t>Проектирование на основе системного подхода с использованием кейс метода.</w:t>
            </w:r>
          </w:p>
          <w:p w:rsidR="00460B90" w:rsidRPr="006D32A3" w:rsidRDefault="00460B90" w:rsidP="00460B90">
            <w:pPr>
              <w:shd w:val="clear" w:color="auto" w:fill="FFFFFF"/>
              <w:rPr>
                <w:b/>
              </w:rPr>
            </w:pPr>
            <w:r w:rsidRPr="006D32A3">
              <w:rPr>
                <w:b/>
                <w:sz w:val="22"/>
                <w:szCs w:val="22"/>
              </w:rPr>
              <w:t>Рекомендации студентам по подготовке к занятию с использованием кейсового метода</w:t>
            </w:r>
          </w:p>
          <w:p w:rsidR="00460B90" w:rsidRPr="006D32A3" w:rsidRDefault="00460B90" w:rsidP="00460B90">
            <w:pPr>
              <w:shd w:val="clear" w:color="auto" w:fill="FFFFFF"/>
              <w:rPr>
                <w:b/>
              </w:rPr>
            </w:pPr>
            <w:r w:rsidRPr="006D32A3">
              <w:rPr>
                <w:b/>
                <w:sz w:val="22"/>
                <w:szCs w:val="22"/>
              </w:rPr>
              <w:t>Подготовка к обсуждению в аудитории</w:t>
            </w:r>
          </w:p>
          <w:p w:rsidR="00460B90" w:rsidRPr="006D32A3" w:rsidRDefault="00460B90" w:rsidP="00460B90">
            <w:pPr>
              <w:shd w:val="clear" w:color="auto" w:fill="FFFFFF"/>
            </w:pPr>
            <w:r w:rsidRPr="006D32A3">
              <w:rPr>
                <w:sz w:val="22"/>
                <w:szCs w:val="22"/>
              </w:rPr>
              <w:t>В ходе подготовки к занятию необходимо тщательно изучить ситуацию, проанализировать предлагаемый материал и сделать для себя предварительные выводы. Задача студентов — самостоятельно провести обстоятельный анализ ситуаций.</w:t>
            </w:r>
          </w:p>
          <w:p w:rsidR="00460B90" w:rsidRPr="006D32A3" w:rsidRDefault="00460B90" w:rsidP="00460B90">
            <w:pPr>
              <w:shd w:val="clear" w:color="auto" w:fill="FFFFFF"/>
            </w:pPr>
          </w:p>
          <w:p w:rsidR="00460B90" w:rsidRPr="006D32A3" w:rsidRDefault="00460B90" w:rsidP="00460B90">
            <w:pPr>
              <w:shd w:val="clear" w:color="auto" w:fill="FFFFFF"/>
            </w:pPr>
            <w:r w:rsidRPr="006D32A3">
              <w:rPr>
                <w:sz w:val="22"/>
                <w:szCs w:val="22"/>
              </w:rPr>
              <w:t>Вот примерная схема подготовки к обсуждению ситуации на семинаре.</w:t>
            </w:r>
          </w:p>
          <w:p w:rsidR="00460B90" w:rsidRPr="006D32A3" w:rsidRDefault="00460B90" w:rsidP="00460B90">
            <w:pPr>
              <w:shd w:val="clear" w:color="auto" w:fill="FFFFFF"/>
            </w:pPr>
          </w:p>
          <w:p w:rsidR="00460B90" w:rsidRPr="006D32A3" w:rsidRDefault="00460B90" w:rsidP="00460B90">
            <w:pPr>
              <w:shd w:val="clear" w:color="auto" w:fill="FFFFFF"/>
            </w:pPr>
            <w:r w:rsidRPr="006D32A3">
              <w:rPr>
                <w:sz w:val="22"/>
                <w:szCs w:val="22"/>
              </w:rPr>
              <w:t>1 Просмотрите материал ситуации, не углубляясь в детали.</w:t>
            </w:r>
          </w:p>
          <w:p w:rsidR="00460B90" w:rsidRPr="006D32A3" w:rsidRDefault="00460B90" w:rsidP="00460B90">
            <w:pPr>
              <w:shd w:val="clear" w:color="auto" w:fill="FFFFFF"/>
            </w:pPr>
            <w:r w:rsidRPr="006D32A3">
              <w:rPr>
                <w:sz w:val="22"/>
                <w:szCs w:val="22"/>
              </w:rPr>
              <w:t>2 Прочтите ситуацию внимательно, на этот раз, обращая внимание на все факты и обстоятельства.</w:t>
            </w:r>
          </w:p>
          <w:p w:rsidR="00460B90" w:rsidRPr="006D32A3" w:rsidRDefault="00460B90" w:rsidP="00460B90">
            <w:pPr>
              <w:shd w:val="clear" w:color="auto" w:fill="FFFFFF"/>
            </w:pPr>
            <w:r w:rsidRPr="006D32A3">
              <w:rPr>
                <w:sz w:val="22"/>
                <w:szCs w:val="22"/>
              </w:rPr>
              <w:t>3 Ознакомьтесь с материалами, представленными в рисунках и таблицах.</w:t>
            </w:r>
          </w:p>
          <w:p w:rsidR="00460B90" w:rsidRPr="006D32A3" w:rsidRDefault="00460B90" w:rsidP="00460B90">
            <w:pPr>
              <w:shd w:val="clear" w:color="auto" w:fill="FFFFFF"/>
            </w:pPr>
            <w:r w:rsidRPr="006D32A3">
              <w:rPr>
                <w:sz w:val="22"/>
                <w:szCs w:val="22"/>
              </w:rPr>
              <w:t>4 Определите стратегические задачи и проблемы.</w:t>
            </w:r>
          </w:p>
          <w:p w:rsidR="00460B90" w:rsidRPr="006D32A3" w:rsidRDefault="00460B90" w:rsidP="00460B90">
            <w:pPr>
              <w:shd w:val="clear" w:color="auto" w:fill="FFFFFF"/>
            </w:pPr>
            <w:r w:rsidRPr="006D32A3">
              <w:rPr>
                <w:sz w:val="22"/>
                <w:szCs w:val="22"/>
              </w:rPr>
              <w:t xml:space="preserve">5 Примените концепции, методики и подходы дисциплины, которые вы изучили. </w:t>
            </w:r>
          </w:p>
          <w:p w:rsidR="00460B90" w:rsidRPr="006D32A3" w:rsidRDefault="00460B90" w:rsidP="00460B90">
            <w:pPr>
              <w:shd w:val="clear" w:color="auto" w:fill="FFFFFF"/>
            </w:pPr>
            <w:r w:rsidRPr="006D32A3">
              <w:rPr>
                <w:sz w:val="22"/>
                <w:szCs w:val="22"/>
              </w:rPr>
              <w:t>6 Подкрепляйте свою точку зрения и мнение фактами и аргументами.</w:t>
            </w:r>
          </w:p>
          <w:p w:rsidR="00460B90" w:rsidRPr="006D32A3" w:rsidRDefault="00460B90" w:rsidP="00460B90">
            <w:pPr>
              <w:shd w:val="clear" w:color="auto" w:fill="FFFFFF"/>
            </w:pPr>
            <w:r w:rsidRPr="006D32A3">
              <w:rPr>
                <w:sz w:val="22"/>
                <w:szCs w:val="22"/>
              </w:rPr>
              <w:t>При работе в подгруппе (команде) каждому участнику рекомендуется придерживаться следующих правил:</w:t>
            </w:r>
          </w:p>
          <w:p w:rsidR="00460B90" w:rsidRPr="006D32A3" w:rsidRDefault="00460B90" w:rsidP="00460B90">
            <w:pPr>
              <w:shd w:val="clear" w:color="auto" w:fill="FFFFFF"/>
            </w:pPr>
            <w:r w:rsidRPr="006D32A3">
              <w:rPr>
                <w:sz w:val="22"/>
                <w:szCs w:val="22"/>
              </w:rPr>
              <w:t>− активно принимать участие в высказывании идей и в обсуждении;</w:t>
            </w:r>
          </w:p>
          <w:p w:rsidR="00460B90" w:rsidRPr="006D32A3" w:rsidRDefault="00460B90" w:rsidP="00460B90">
            <w:pPr>
              <w:shd w:val="clear" w:color="auto" w:fill="FFFFFF"/>
            </w:pPr>
            <w:r w:rsidRPr="006D32A3">
              <w:rPr>
                <w:sz w:val="22"/>
                <w:szCs w:val="22"/>
              </w:rPr>
              <w:t>− терпимо относиться к мнениям других участников;</w:t>
            </w:r>
          </w:p>
          <w:p w:rsidR="00460B90" w:rsidRPr="006D32A3" w:rsidRDefault="00460B90" w:rsidP="00460B90">
            <w:pPr>
              <w:shd w:val="clear" w:color="auto" w:fill="FFFFFF"/>
            </w:pPr>
            <w:r w:rsidRPr="006D32A3">
              <w:rPr>
                <w:sz w:val="22"/>
                <w:szCs w:val="22"/>
              </w:rPr>
              <w:t>− не прерывать высказывающего, давать ему возможность полностью высказаться;</w:t>
            </w:r>
          </w:p>
          <w:p w:rsidR="00460B90" w:rsidRPr="006D32A3" w:rsidRDefault="00460B90" w:rsidP="00460B90">
            <w:pPr>
              <w:shd w:val="clear" w:color="auto" w:fill="FFFFFF"/>
            </w:pPr>
            <w:r w:rsidRPr="006D32A3">
              <w:rPr>
                <w:sz w:val="22"/>
                <w:szCs w:val="22"/>
              </w:rPr>
              <w:t>− не повторяться вслух;</w:t>
            </w:r>
          </w:p>
          <w:p w:rsidR="00460B90" w:rsidRPr="006D32A3" w:rsidRDefault="00460B90" w:rsidP="00460B90">
            <w:pPr>
              <w:shd w:val="clear" w:color="auto" w:fill="FFFFFF"/>
            </w:pPr>
            <w:r w:rsidRPr="006D32A3">
              <w:rPr>
                <w:sz w:val="22"/>
                <w:szCs w:val="22"/>
              </w:rPr>
              <w:t>− не манипулировать неточными или неверными сведениями для того, чтобы приняли Вашу точку зрения;</w:t>
            </w:r>
          </w:p>
          <w:p w:rsidR="00460B90" w:rsidRPr="006D32A3" w:rsidRDefault="00460B90" w:rsidP="00460B90">
            <w:pPr>
              <w:shd w:val="clear" w:color="auto" w:fill="FFFFFF"/>
            </w:pPr>
            <w:r w:rsidRPr="006D32A3">
              <w:rPr>
                <w:sz w:val="22"/>
                <w:szCs w:val="22"/>
              </w:rPr>
              <w:t>− помнить, что каждый участник имеет равные права;</w:t>
            </w:r>
          </w:p>
          <w:p w:rsidR="00460B90" w:rsidRPr="006D32A3" w:rsidRDefault="00460B90" w:rsidP="00460B90">
            <w:pPr>
              <w:shd w:val="clear" w:color="auto" w:fill="FFFFFF"/>
            </w:pPr>
            <w:r w:rsidRPr="006D32A3">
              <w:rPr>
                <w:sz w:val="22"/>
                <w:szCs w:val="22"/>
              </w:rPr>
              <w:t>− не навязывать своего мнения другим;</w:t>
            </w:r>
          </w:p>
          <w:p w:rsidR="00460B90" w:rsidRPr="006D32A3" w:rsidRDefault="00460B90" w:rsidP="00460B90">
            <w:pPr>
              <w:shd w:val="clear" w:color="auto" w:fill="FFFFFF"/>
            </w:pPr>
            <w:r w:rsidRPr="006D32A3">
              <w:rPr>
                <w:sz w:val="22"/>
                <w:szCs w:val="22"/>
              </w:rPr>
              <w:t>− четко формулировать свое окончательное мнение (устно или письменно).</w:t>
            </w:r>
          </w:p>
          <w:p w:rsidR="00460B90" w:rsidRPr="006D32A3" w:rsidRDefault="00460B90" w:rsidP="00460B90">
            <w:pPr>
              <w:shd w:val="clear" w:color="auto" w:fill="FFFFFF"/>
            </w:pPr>
          </w:p>
          <w:p w:rsidR="00460B90" w:rsidRPr="006D32A3" w:rsidRDefault="00460B90" w:rsidP="00460B90">
            <w:pPr>
              <w:shd w:val="clear" w:color="auto" w:fill="FFFFFF"/>
              <w:rPr>
                <w:b/>
              </w:rPr>
            </w:pPr>
            <w:r w:rsidRPr="006D32A3">
              <w:rPr>
                <w:b/>
                <w:sz w:val="22"/>
                <w:szCs w:val="22"/>
              </w:rPr>
              <w:lastRenderedPageBreak/>
              <w:t>Представление результатов работы по темам</w:t>
            </w:r>
          </w:p>
          <w:p w:rsidR="00460B90" w:rsidRPr="006D32A3" w:rsidRDefault="00460B90" w:rsidP="00460B90">
            <w:pPr>
              <w:shd w:val="clear" w:color="auto" w:fill="FFFFFF"/>
            </w:pPr>
            <w:r w:rsidRPr="006D32A3">
              <w:rPr>
                <w:sz w:val="22"/>
                <w:szCs w:val="22"/>
              </w:rPr>
              <w:t>Для представления результатов рекомендуется подготовить на одной странице резюме в виде выводов (текст, графики, таблицы).</w:t>
            </w:r>
          </w:p>
          <w:p w:rsidR="00460B90" w:rsidRPr="006D32A3" w:rsidRDefault="00460B90" w:rsidP="00460B90">
            <w:pPr>
              <w:shd w:val="clear" w:color="auto" w:fill="FFFFFF"/>
            </w:pPr>
            <w:r w:rsidRPr="006D32A3">
              <w:rPr>
                <w:sz w:val="22"/>
                <w:szCs w:val="22"/>
              </w:rPr>
              <w:t>Выступление руководителя должно быть в пределах 10 минут, а предварительно на доске записываются основные результаты работы.</w:t>
            </w:r>
          </w:p>
          <w:p w:rsidR="00460B90" w:rsidRPr="006D32A3" w:rsidRDefault="00460B90" w:rsidP="00460B90">
            <w:pPr>
              <w:shd w:val="clear" w:color="auto" w:fill="FFFFFF"/>
            </w:pPr>
            <w:r w:rsidRPr="006D32A3">
              <w:rPr>
                <w:sz w:val="22"/>
                <w:szCs w:val="22"/>
              </w:rPr>
              <w:t>Остальные подгруппы выступают слушателями и оппонентами докладчика, а затем оценивают доклад руководителя подгруппы.</w:t>
            </w:r>
          </w:p>
          <w:p w:rsidR="00460B90" w:rsidRPr="006D32A3" w:rsidRDefault="00460B90" w:rsidP="00460B90">
            <w:pPr>
              <w:shd w:val="clear" w:color="auto" w:fill="FFFFFF"/>
            </w:pPr>
            <w:r w:rsidRPr="006D32A3">
              <w:rPr>
                <w:sz w:val="22"/>
                <w:szCs w:val="22"/>
              </w:rPr>
              <w:t>Обсуждение темы заканчивается подведением итогов преподавателем.</w:t>
            </w:r>
          </w:p>
          <w:p w:rsidR="00460B90" w:rsidRDefault="00460B90" w:rsidP="00C32379">
            <w:pPr>
              <w:spacing w:after="240"/>
              <w:jc w:val="center"/>
              <w:rPr>
                <w:b/>
              </w:rPr>
            </w:pPr>
          </w:p>
          <w:p w:rsidR="00C32379" w:rsidRPr="003D264D" w:rsidRDefault="00C32379" w:rsidP="00460B90">
            <w:pPr>
              <w:spacing w:after="240"/>
              <w:jc w:val="both"/>
            </w:pPr>
          </w:p>
        </w:tc>
      </w:tr>
    </w:tbl>
    <w:p w:rsidR="00A43080" w:rsidRDefault="00A43080" w:rsidP="000173A8">
      <w:pPr>
        <w:ind w:left="1189"/>
      </w:pPr>
    </w:p>
    <w:p w:rsidR="00A43080" w:rsidRDefault="00A43080" w:rsidP="000173A8">
      <w:pPr>
        <w:ind w:left="1189"/>
      </w:pPr>
    </w:p>
    <w:p w:rsidR="000173A8" w:rsidRDefault="000173A8" w:rsidP="000173A8">
      <w:pPr>
        <w:tabs>
          <w:tab w:val="left" w:pos="993"/>
          <w:tab w:val="left" w:pos="1134"/>
          <w:tab w:val="left" w:pos="1222"/>
        </w:tabs>
        <w:spacing w:line="360" w:lineRule="auto"/>
        <w:rPr>
          <w:b/>
          <w:sz w:val="28"/>
          <w:szCs w:val="28"/>
        </w:rPr>
      </w:pPr>
      <w:r w:rsidRPr="001D69D1">
        <w:rPr>
          <w:sz w:val="28"/>
          <w:szCs w:val="28"/>
        </w:rPr>
        <w:t xml:space="preserve"> </w:t>
      </w:r>
      <w:r w:rsidRPr="001D69D1">
        <w:rPr>
          <w:b/>
          <w:sz w:val="28"/>
          <w:szCs w:val="28"/>
        </w:rPr>
        <w:t xml:space="preserve">Перечень вопросов для подготовки к кандидатскому экзамену </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Предмет философии наук.</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Понятие науки и ее статус. Смысловые аспекты понятия наука.</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Возникновение науки и основные этапы ее развития.</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Формы бытия науки: наука как познавательная деятельность, как социальный институт, как особая сфера культуры.</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Историческое развитие институциональных форм научной деятельности.</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Эволюция подходов к анализу науки.</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Основные концепции современной философии науки.</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Особенности научного познания. Ценность научной рациональности.</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rFonts w:eastAsia="Times New Roman"/>
          <w:color w:val="000000"/>
          <w:sz w:val="28"/>
          <w:szCs w:val="28"/>
          <w:lang w:eastAsia="ru-RU"/>
        </w:rPr>
        <w:t>Критерии научности знания.</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 xml:space="preserve">Уровни, формы и методы научного познания. </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Методы эмпирического уровня экономического познания.</w:t>
      </w:r>
    </w:p>
    <w:p w:rsidR="00833090" w:rsidRPr="00833090" w:rsidRDefault="00833090" w:rsidP="00214AAF">
      <w:pPr>
        <w:pStyle w:val="ab"/>
        <w:widowControl/>
        <w:numPr>
          <w:ilvl w:val="0"/>
          <w:numId w:val="49"/>
        </w:numPr>
        <w:shd w:val="clear" w:color="auto" w:fill="FFFFFF"/>
        <w:suppressAutoHyphens w:val="0"/>
        <w:textAlignment w:val="baseline"/>
        <w:rPr>
          <w:rFonts w:eastAsia="Times New Roman"/>
          <w:color w:val="000000"/>
          <w:sz w:val="28"/>
          <w:szCs w:val="28"/>
          <w:lang w:eastAsia="ru-RU"/>
        </w:rPr>
      </w:pPr>
      <w:r w:rsidRPr="00833090">
        <w:rPr>
          <w:rFonts w:eastAsia="Times New Roman"/>
          <w:color w:val="000000"/>
          <w:sz w:val="28"/>
          <w:szCs w:val="28"/>
          <w:lang w:eastAsia="ru-RU"/>
        </w:rPr>
        <w:t>Методы теоретического уровня экономического  познания.</w:t>
      </w:r>
    </w:p>
    <w:p w:rsidR="00833090" w:rsidRPr="00833090" w:rsidRDefault="00833090" w:rsidP="00214AAF">
      <w:pPr>
        <w:pStyle w:val="ab"/>
        <w:widowControl/>
        <w:numPr>
          <w:ilvl w:val="0"/>
          <w:numId w:val="49"/>
        </w:numPr>
        <w:shd w:val="clear" w:color="auto" w:fill="FFFFFF"/>
        <w:suppressAutoHyphens w:val="0"/>
        <w:textAlignment w:val="baseline"/>
        <w:rPr>
          <w:rFonts w:eastAsia="Times New Roman"/>
          <w:color w:val="000000"/>
          <w:sz w:val="28"/>
          <w:szCs w:val="28"/>
          <w:lang w:eastAsia="ru-RU"/>
        </w:rPr>
      </w:pPr>
      <w:r w:rsidRPr="00833090">
        <w:rPr>
          <w:rFonts w:eastAsia="Times New Roman"/>
          <w:color w:val="000000"/>
          <w:sz w:val="28"/>
          <w:szCs w:val="28"/>
          <w:lang w:eastAsia="ru-RU"/>
        </w:rPr>
        <w:t>Проблемы истины в философии. Специфика истины в экономическом</w:t>
      </w:r>
    </w:p>
    <w:p w:rsidR="00833090" w:rsidRPr="00833090" w:rsidRDefault="00833090" w:rsidP="00833090">
      <w:pPr>
        <w:pStyle w:val="ab"/>
        <w:shd w:val="clear" w:color="auto" w:fill="FFFFFF"/>
        <w:textAlignment w:val="baseline"/>
        <w:rPr>
          <w:rFonts w:eastAsia="Times New Roman"/>
          <w:color w:val="000000"/>
          <w:sz w:val="28"/>
          <w:szCs w:val="28"/>
          <w:lang w:eastAsia="ru-RU"/>
        </w:rPr>
      </w:pPr>
      <w:r w:rsidRPr="00833090">
        <w:rPr>
          <w:rFonts w:eastAsia="Times New Roman"/>
          <w:color w:val="000000"/>
          <w:sz w:val="28"/>
          <w:szCs w:val="28"/>
          <w:lang w:eastAsia="ru-RU"/>
        </w:rPr>
        <w:t>познании.</w:t>
      </w:r>
    </w:p>
    <w:p w:rsidR="00833090" w:rsidRPr="00833090" w:rsidRDefault="00833090" w:rsidP="00214AAF">
      <w:pPr>
        <w:pStyle w:val="ab"/>
        <w:widowControl/>
        <w:numPr>
          <w:ilvl w:val="0"/>
          <w:numId w:val="49"/>
        </w:numPr>
        <w:suppressAutoHyphens w:val="0"/>
        <w:spacing w:after="200" w:line="276" w:lineRule="auto"/>
        <w:rPr>
          <w:rFonts w:eastAsiaTheme="minorHAnsi"/>
          <w:sz w:val="28"/>
          <w:szCs w:val="28"/>
          <w:lang w:eastAsia="en-US" w:bidi="en-US"/>
        </w:rPr>
      </w:pPr>
      <w:r w:rsidRPr="00833090">
        <w:rPr>
          <w:sz w:val="28"/>
          <w:szCs w:val="28"/>
        </w:rPr>
        <w:t xml:space="preserve">Основания науки. </w:t>
      </w:r>
      <w:r w:rsidRPr="00833090">
        <w:rPr>
          <w:rFonts w:eastAsia="Times New Roman"/>
          <w:color w:val="000000"/>
          <w:sz w:val="28"/>
          <w:szCs w:val="28"/>
          <w:lang w:eastAsia="ru-RU"/>
        </w:rPr>
        <w:t xml:space="preserve">Философские и мировоззренческие принципы. </w:t>
      </w:r>
    </w:p>
    <w:p w:rsidR="00833090" w:rsidRPr="00833090" w:rsidRDefault="00833090" w:rsidP="00214AAF">
      <w:pPr>
        <w:pStyle w:val="ab"/>
        <w:widowControl/>
        <w:numPr>
          <w:ilvl w:val="0"/>
          <w:numId w:val="49"/>
        </w:numPr>
        <w:suppressAutoHyphens w:val="0"/>
        <w:spacing w:after="200" w:line="276" w:lineRule="auto"/>
        <w:rPr>
          <w:rFonts w:eastAsiaTheme="minorHAnsi"/>
          <w:sz w:val="28"/>
          <w:szCs w:val="28"/>
          <w:lang w:eastAsia="en-US" w:bidi="en-US"/>
        </w:rPr>
      </w:pPr>
      <w:r w:rsidRPr="00833090">
        <w:rPr>
          <w:sz w:val="28"/>
          <w:szCs w:val="28"/>
        </w:rPr>
        <w:lastRenderedPageBreak/>
        <w:t>Философия как детерминанта динамики научного и экономического знания.</w:t>
      </w:r>
    </w:p>
    <w:p w:rsidR="00833090" w:rsidRPr="00833090" w:rsidRDefault="00833090" w:rsidP="00214AAF">
      <w:pPr>
        <w:pStyle w:val="ab"/>
        <w:widowControl/>
        <w:numPr>
          <w:ilvl w:val="0"/>
          <w:numId w:val="49"/>
        </w:numPr>
        <w:shd w:val="clear" w:color="auto" w:fill="FFFFFF"/>
        <w:suppressAutoHyphens w:val="0"/>
        <w:textAlignment w:val="baseline"/>
        <w:rPr>
          <w:rFonts w:eastAsia="Times New Roman"/>
          <w:color w:val="000000"/>
          <w:sz w:val="28"/>
          <w:szCs w:val="28"/>
          <w:lang w:eastAsia="ru-RU"/>
        </w:rPr>
      </w:pPr>
      <w:r w:rsidRPr="00833090">
        <w:rPr>
          <w:rFonts w:eastAsia="Times New Roman"/>
          <w:color w:val="000000"/>
          <w:sz w:val="28"/>
          <w:szCs w:val="28"/>
          <w:lang w:eastAsia="ru-RU"/>
        </w:rPr>
        <w:t>Сциентистская и антисциентистская мировоззренческие позиции.</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rFonts w:eastAsia="Times New Roman"/>
          <w:color w:val="000000"/>
          <w:sz w:val="28"/>
          <w:szCs w:val="28"/>
          <w:lang w:eastAsia="ru-RU"/>
        </w:rPr>
        <w:t>Идеалы и нормы научного исследования.</w:t>
      </w:r>
    </w:p>
    <w:p w:rsidR="00833090" w:rsidRPr="00833090" w:rsidRDefault="00833090" w:rsidP="00214AAF">
      <w:pPr>
        <w:pStyle w:val="ab"/>
        <w:widowControl/>
        <w:numPr>
          <w:ilvl w:val="0"/>
          <w:numId w:val="49"/>
        </w:numPr>
        <w:suppressAutoHyphens w:val="0"/>
        <w:jc w:val="both"/>
        <w:rPr>
          <w:sz w:val="28"/>
          <w:szCs w:val="28"/>
        </w:rPr>
      </w:pPr>
      <w:r w:rsidRPr="00833090">
        <w:rPr>
          <w:sz w:val="28"/>
          <w:szCs w:val="28"/>
        </w:rPr>
        <w:t>Динамика науки как процесс порождения нового знания.</w:t>
      </w:r>
    </w:p>
    <w:p w:rsidR="00833090" w:rsidRPr="00833090" w:rsidRDefault="00833090" w:rsidP="00214AAF">
      <w:pPr>
        <w:pStyle w:val="ab"/>
        <w:widowControl/>
        <w:numPr>
          <w:ilvl w:val="0"/>
          <w:numId w:val="49"/>
        </w:numPr>
        <w:suppressAutoHyphens w:val="0"/>
        <w:jc w:val="both"/>
        <w:rPr>
          <w:sz w:val="28"/>
          <w:szCs w:val="28"/>
        </w:rPr>
      </w:pPr>
      <w:r w:rsidRPr="00833090">
        <w:rPr>
          <w:sz w:val="28"/>
          <w:szCs w:val="28"/>
        </w:rPr>
        <w:t xml:space="preserve">Кумулятивистская модель развития знания, ее сущность и основные представители. </w:t>
      </w:r>
    </w:p>
    <w:p w:rsidR="00833090" w:rsidRPr="00833090" w:rsidRDefault="00833090" w:rsidP="00214AAF">
      <w:pPr>
        <w:pStyle w:val="210"/>
        <w:numPr>
          <w:ilvl w:val="0"/>
          <w:numId w:val="49"/>
        </w:numPr>
        <w:spacing w:after="0" w:line="240" w:lineRule="auto"/>
        <w:jc w:val="both"/>
        <w:rPr>
          <w:sz w:val="28"/>
          <w:szCs w:val="28"/>
        </w:rPr>
      </w:pPr>
      <w:r w:rsidRPr="00833090">
        <w:rPr>
          <w:sz w:val="28"/>
          <w:szCs w:val="28"/>
        </w:rPr>
        <w:t xml:space="preserve">Рост и развитие научного знания в свете основных идей эволюционной эпистемологии (К. Лоренц, Ж. Пиаже). </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 xml:space="preserve">Проблема интернализма и экстернализма в понимании механизма научной деятельности. </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Научные традиции и научные революции.</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Типы научной рациональности.</w:t>
      </w:r>
    </w:p>
    <w:p w:rsidR="00833090" w:rsidRPr="00833090" w:rsidRDefault="00833090" w:rsidP="00214AAF">
      <w:pPr>
        <w:pStyle w:val="ab"/>
        <w:widowControl/>
        <w:numPr>
          <w:ilvl w:val="0"/>
          <w:numId w:val="49"/>
        </w:numPr>
        <w:shd w:val="clear" w:color="auto" w:fill="FFFFFF"/>
        <w:suppressAutoHyphens w:val="0"/>
        <w:textAlignment w:val="baseline"/>
        <w:rPr>
          <w:rFonts w:eastAsia="Times New Roman"/>
          <w:color w:val="000000"/>
          <w:sz w:val="28"/>
          <w:szCs w:val="28"/>
          <w:lang w:eastAsia="ru-RU"/>
        </w:rPr>
      </w:pPr>
      <w:r w:rsidRPr="00833090">
        <w:rPr>
          <w:rFonts w:eastAsia="Times New Roman"/>
          <w:color w:val="000000"/>
          <w:sz w:val="28"/>
          <w:szCs w:val="28"/>
          <w:lang w:eastAsia="ru-RU"/>
        </w:rPr>
        <w:t>Научная проблема, гипотеза и теоретико-логическое доказательство как формы развития научного знания.</w:t>
      </w:r>
    </w:p>
    <w:p w:rsidR="00833090" w:rsidRPr="00833090" w:rsidRDefault="00833090" w:rsidP="00214AAF">
      <w:pPr>
        <w:pStyle w:val="ab"/>
        <w:widowControl/>
        <w:numPr>
          <w:ilvl w:val="0"/>
          <w:numId w:val="49"/>
        </w:numPr>
        <w:suppressAutoHyphens w:val="0"/>
        <w:spacing w:after="200" w:line="276" w:lineRule="auto"/>
        <w:rPr>
          <w:rFonts w:eastAsiaTheme="minorHAnsi"/>
          <w:sz w:val="28"/>
          <w:szCs w:val="28"/>
          <w:lang w:eastAsia="en-US" w:bidi="en-US"/>
        </w:rPr>
      </w:pPr>
      <w:r w:rsidRPr="00833090">
        <w:rPr>
          <w:rFonts w:eastAsia="Times New Roman"/>
          <w:color w:val="000000"/>
          <w:sz w:val="28"/>
          <w:szCs w:val="28"/>
          <w:lang w:eastAsia="ru-RU"/>
        </w:rPr>
        <w:t>Принцип верификации, его значение в научном познании.</w:t>
      </w:r>
    </w:p>
    <w:p w:rsidR="00833090" w:rsidRPr="00833090" w:rsidRDefault="00833090" w:rsidP="00214AAF">
      <w:pPr>
        <w:pStyle w:val="ab"/>
        <w:widowControl/>
        <w:numPr>
          <w:ilvl w:val="0"/>
          <w:numId w:val="49"/>
        </w:numPr>
        <w:suppressAutoHyphens w:val="0"/>
        <w:spacing w:after="200" w:line="276" w:lineRule="auto"/>
        <w:rPr>
          <w:rFonts w:eastAsiaTheme="minorHAnsi"/>
          <w:sz w:val="28"/>
          <w:szCs w:val="28"/>
          <w:lang w:eastAsia="en-US" w:bidi="en-US"/>
        </w:rPr>
      </w:pPr>
      <w:r w:rsidRPr="00833090">
        <w:rPr>
          <w:rFonts w:eastAsia="Times New Roman"/>
          <w:color w:val="000000"/>
          <w:sz w:val="28"/>
          <w:szCs w:val="28"/>
          <w:lang w:eastAsia="ru-RU"/>
        </w:rPr>
        <w:t>Наука и паранаука.</w:t>
      </w:r>
    </w:p>
    <w:p w:rsidR="00833090" w:rsidRPr="00833090" w:rsidRDefault="00833090" w:rsidP="00214AAF">
      <w:pPr>
        <w:pStyle w:val="ab"/>
        <w:widowControl/>
        <w:numPr>
          <w:ilvl w:val="0"/>
          <w:numId w:val="49"/>
        </w:numPr>
        <w:suppressAutoHyphens w:val="0"/>
        <w:spacing w:after="200" w:line="276" w:lineRule="auto"/>
        <w:rPr>
          <w:rFonts w:eastAsiaTheme="minorHAnsi"/>
          <w:sz w:val="28"/>
          <w:szCs w:val="28"/>
          <w:lang w:eastAsia="en-US" w:bidi="en-US"/>
        </w:rPr>
      </w:pPr>
      <w:r w:rsidRPr="00833090">
        <w:rPr>
          <w:rFonts w:eastAsia="Times New Roman"/>
          <w:color w:val="000000"/>
          <w:sz w:val="28"/>
          <w:szCs w:val="28"/>
          <w:lang w:eastAsia="ru-RU"/>
        </w:rPr>
        <w:t>Знание научное и обыденное.</w:t>
      </w:r>
    </w:p>
    <w:p w:rsidR="00833090" w:rsidRPr="00833090" w:rsidRDefault="00833090" w:rsidP="00214AAF">
      <w:pPr>
        <w:pStyle w:val="ab"/>
        <w:widowControl/>
        <w:numPr>
          <w:ilvl w:val="0"/>
          <w:numId w:val="49"/>
        </w:numPr>
        <w:suppressAutoHyphens w:val="0"/>
        <w:spacing w:after="200" w:line="276" w:lineRule="auto"/>
        <w:rPr>
          <w:rFonts w:eastAsiaTheme="minorHAnsi"/>
          <w:sz w:val="28"/>
          <w:szCs w:val="28"/>
          <w:lang w:eastAsia="en-US" w:bidi="en-US"/>
        </w:rPr>
      </w:pPr>
      <w:r w:rsidRPr="00833090">
        <w:rPr>
          <w:rFonts w:eastAsia="Times New Roman"/>
          <w:color w:val="000000"/>
          <w:sz w:val="28"/>
          <w:szCs w:val="28"/>
          <w:lang w:eastAsia="ru-RU"/>
        </w:rPr>
        <w:t xml:space="preserve"> Наука и творчество.</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rFonts w:eastAsia="Times New Roman"/>
          <w:color w:val="000000"/>
          <w:sz w:val="28"/>
          <w:szCs w:val="28"/>
          <w:lang w:eastAsia="ru-RU"/>
        </w:rPr>
        <w:t>Роль науки в современном образовании и формировании личности.</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 xml:space="preserve">Особенности современного этапа развития науки. </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Глобальный эволюционизм и современная научная картина мира.</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 xml:space="preserve">Расширение этоса науки. Этические проблемы науки конца ХХ – начала ХХI века. </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Античная наука.</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Средневековая европейская наука.</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Наука эпохи Возрождения.</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Новоевропейская наука.</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Образ науки в философии Ф. Бэкона.</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lastRenderedPageBreak/>
        <w:t>Философия и наука в творчестве Р. Декарта.</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Понимание науки в позитивистской философии ХIХ века.</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Проблемы философии науки в деятельности Венского кружка.</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К. Поппер: познание мира, наука и философия.</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Особенности экономической формы общественного сознания. Структурные элементы и основные функции экономического сознания.</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Специфика экономических потребностей и интересов. Социально-философская сущность труда.</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Сущность и специфика основных форм научного экономического знания. Основные компоненты экономической теории.</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Философские и общенаучные принципы научной экономической</w:t>
      </w:r>
      <w:r w:rsidRPr="00833090">
        <w:rPr>
          <w:sz w:val="28"/>
          <w:szCs w:val="28"/>
        </w:rPr>
        <w:tab/>
        <w:t xml:space="preserve"> методологии. </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Философские основания экономической этики.</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Аксиологические основания экономической реальности.</w:t>
      </w:r>
      <w:r w:rsidRPr="00833090">
        <w:rPr>
          <w:b/>
          <w:sz w:val="28"/>
          <w:szCs w:val="28"/>
        </w:rPr>
        <w:t xml:space="preserve"> </w:t>
      </w:r>
      <w:r w:rsidRPr="00833090">
        <w:rPr>
          <w:i/>
          <w:sz w:val="28"/>
          <w:szCs w:val="28"/>
        </w:rPr>
        <w:t xml:space="preserve"> «</w:t>
      </w:r>
      <w:r w:rsidRPr="00833090">
        <w:rPr>
          <w:sz w:val="28"/>
          <w:szCs w:val="28"/>
        </w:rPr>
        <w:t>Человек экономический»: эгоист, альтруист, …, «акулы бизнеса» или «дельфины бизнеса»?</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Истинность экономической науки.</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 xml:space="preserve">Социально-философские принципы в учении классиков политэкономии. </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 xml:space="preserve">Влияние основных направлений философии науки на развитие экономической мысли. </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Предмет и объект экономики и философии экономики.</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Научные революции в экономике.</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Концептуальная трансдукция – метод экономики.</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Аналитическая экономика.</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Неопозитивизм в экономике.</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Сравнение философско-экономических теорий Т. Хатчирсона и Дж.М. Кейнса.</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lastRenderedPageBreak/>
        <w:t>Сравнение философско-экономических теорий  М. Фрмдмена и М. Блауга.</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rFonts w:eastAsia="Times New Roman"/>
          <w:color w:val="000000"/>
          <w:sz w:val="28"/>
          <w:szCs w:val="28"/>
          <w:shd w:val="clear" w:color="auto" w:fill="FFFFFF"/>
          <w:lang w:eastAsia="ru-RU"/>
        </w:rPr>
        <w:t>Экономическая и социальная философия неолиберализма. Ф. Хайек.</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Герменевтика в экономике.</w:t>
      </w:r>
    </w:p>
    <w:p w:rsidR="00833090" w:rsidRPr="00833090" w:rsidRDefault="00833090" w:rsidP="00214AAF">
      <w:pPr>
        <w:pStyle w:val="ab"/>
        <w:widowControl/>
        <w:numPr>
          <w:ilvl w:val="0"/>
          <w:numId w:val="49"/>
        </w:numPr>
        <w:suppressAutoHyphens w:val="0"/>
        <w:spacing w:after="200" w:line="276" w:lineRule="auto"/>
        <w:rPr>
          <w:sz w:val="28"/>
          <w:szCs w:val="28"/>
        </w:rPr>
      </w:pPr>
      <w:r w:rsidRPr="00833090">
        <w:rPr>
          <w:sz w:val="28"/>
          <w:szCs w:val="28"/>
        </w:rPr>
        <w:t>Постструктурализм в экономике.</w:t>
      </w:r>
    </w:p>
    <w:p w:rsidR="000173A8" w:rsidRPr="00B04CF1" w:rsidRDefault="000173A8" w:rsidP="000173A8">
      <w:pPr>
        <w:autoSpaceDE w:val="0"/>
        <w:autoSpaceDN w:val="0"/>
        <w:adjustRightInd w:val="0"/>
        <w:ind w:firstLine="709"/>
        <w:rPr>
          <w:rFonts w:eastAsia="Batang" w:cs="Times New Roman,Bold"/>
          <w:sz w:val="28"/>
          <w:szCs w:val="28"/>
          <w:lang w:eastAsia="ko-KR" w:bidi="mr-IN"/>
        </w:rPr>
      </w:pPr>
    </w:p>
    <w:p w:rsidR="004D34B2" w:rsidRPr="00667614" w:rsidRDefault="004D34B2" w:rsidP="004D34B2">
      <w:pPr>
        <w:jc w:val="center"/>
        <w:rPr>
          <w:b/>
          <w:i/>
          <w:sz w:val="28"/>
          <w:szCs w:val="28"/>
          <w:u w:val="single"/>
        </w:rPr>
      </w:pPr>
      <w:r w:rsidRPr="00667614">
        <w:rPr>
          <w:b/>
          <w:i/>
          <w:sz w:val="28"/>
          <w:szCs w:val="28"/>
          <w:u w:val="single"/>
        </w:rPr>
        <w:t>Пример экзаменационного билета</w:t>
      </w:r>
    </w:p>
    <w:p w:rsidR="004D34B2" w:rsidRDefault="004D34B2" w:rsidP="004D34B2">
      <w:pPr>
        <w:pStyle w:val="aff8"/>
        <w:spacing w:before="0" w:after="0"/>
        <w:ind w:firstLine="709"/>
        <w:jc w:val="both"/>
        <w:rPr>
          <w:color w:val="FF0000"/>
          <w:sz w:val="28"/>
          <w:szCs w:val="28"/>
        </w:rPr>
      </w:pPr>
    </w:p>
    <w:p w:rsidR="004D34B2" w:rsidRPr="00667614" w:rsidRDefault="004D34B2" w:rsidP="004D34B2">
      <w:pPr>
        <w:jc w:val="center"/>
        <w:rPr>
          <w:b/>
        </w:rPr>
      </w:pPr>
      <w:r w:rsidRPr="00667614">
        <w:rPr>
          <w:b/>
        </w:rPr>
        <w:t>Федеральное государственное образовательное бюджетное учреждение</w:t>
      </w:r>
    </w:p>
    <w:p w:rsidR="004D34B2" w:rsidRPr="00667614" w:rsidRDefault="004D34B2" w:rsidP="004D34B2">
      <w:pPr>
        <w:jc w:val="center"/>
        <w:rPr>
          <w:b/>
        </w:rPr>
      </w:pPr>
      <w:r w:rsidRPr="00667614">
        <w:rPr>
          <w:b/>
        </w:rPr>
        <w:t>высшего образования</w:t>
      </w:r>
    </w:p>
    <w:p w:rsidR="004D34B2" w:rsidRPr="00667614" w:rsidRDefault="004D34B2" w:rsidP="004D34B2">
      <w:pPr>
        <w:jc w:val="center"/>
        <w:rPr>
          <w:b/>
        </w:rPr>
      </w:pPr>
    </w:p>
    <w:p w:rsidR="004D34B2" w:rsidRPr="00667614" w:rsidRDefault="004D34B2" w:rsidP="004D34B2">
      <w:pPr>
        <w:jc w:val="center"/>
        <w:rPr>
          <w:b/>
        </w:rPr>
      </w:pPr>
      <w:r w:rsidRPr="00667614">
        <w:rPr>
          <w:b/>
        </w:rPr>
        <w:t xml:space="preserve">«ФИНАНСОВЫЙ УНИВЕРСИТЕТ ПРИ ПРАВИТЕЛЬСТВЕ </w:t>
      </w:r>
    </w:p>
    <w:p w:rsidR="004D34B2" w:rsidRPr="00667614" w:rsidRDefault="004D34B2" w:rsidP="004D34B2">
      <w:pPr>
        <w:jc w:val="center"/>
        <w:rPr>
          <w:b/>
        </w:rPr>
      </w:pPr>
      <w:r w:rsidRPr="00667614">
        <w:rPr>
          <w:b/>
        </w:rPr>
        <w:t>РОССИЙСКОЙ ФЕДЕРАЦИИ»</w:t>
      </w:r>
    </w:p>
    <w:p w:rsidR="004D34B2" w:rsidRPr="00667614" w:rsidRDefault="004D34B2" w:rsidP="004D34B2">
      <w:pPr>
        <w:jc w:val="center"/>
        <w:rPr>
          <w:b/>
        </w:rPr>
      </w:pPr>
      <w:r w:rsidRPr="00667614">
        <w:rPr>
          <w:b/>
        </w:rPr>
        <w:t>(Финансовый университет)</w:t>
      </w:r>
    </w:p>
    <w:p w:rsidR="004D34B2" w:rsidRPr="00667614" w:rsidRDefault="004D34B2" w:rsidP="004D34B2">
      <w:pPr>
        <w:jc w:val="center"/>
        <w:rPr>
          <w:b/>
        </w:rPr>
      </w:pPr>
    </w:p>
    <w:p w:rsidR="004D34B2" w:rsidRPr="00667614" w:rsidRDefault="004D34B2" w:rsidP="004D34B2">
      <w:pPr>
        <w:jc w:val="both"/>
        <w:rPr>
          <w:b/>
        </w:rPr>
      </w:pPr>
      <w:r w:rsidRPr="00667614">
        <w:rPr>
          <w:b/>
        </w:rPr>
        <w:t>Департамент гуманитарных наук</w:t>
      </w:r>
    </w:p>
    <w:p w:rsidR="004D34B2" w:rsidRPr="00667614" w:rsidRDefault="004D34B2" w:rsidP="004D34B2">
      <w:pPr>
        <w:jc w:val="both"/>
        <w:rPr>
          <w:b/>
        </w:rPr>
      </w:pPr>
      <w:r w:rsidRPr="00667614">
        <w:rPr>
          <w:b/>
        </w:rPr>
        <w:t>Дисциплина «Практическая философия»</w:t>
      </w:r>
    </w:p>
    <w:p w:rsidR="004D34B2" w:rsidRPr="00667614" w:rsidRDefault="004D34B2" w:rsidP="004D34B2">
      <w:pPr>
        <w:jc w:val="both"/>
        <w:rPr>
          <w:b/>
        </w:rPr>
      </w:pPr>
      <w:r w:rsidRPr="00667614">
        <w:rPr>
          <w:b/>
        </w:rPr>
        <w:t>Факультет ________________</w:t>
      </w:r>
    </w:p>
    <w:p w:rsidR="004D34B2" w:rsidRPr="00667614" w:rsidRDefault="004D34B2" w:rsidP="004D34B2">
      <w:pPr>
        <w:jc w:val="both"/>
        <w:rPr>
          <w:b/>
        </w:rPr>
      </w:pPr>
      <w:r w:rsidRPr="00667614">
        <w:rPr>
          <w:b/>
        </w:rPr>
        <w:t xml:space="preserve">Семестр/модуль </w:t>
      </w:r>
      <w:r>
        <w:rPr>
          <w:b/>
        </w:rPr>
        <w:t>третий</w:t>
      </w:r>
      <w:r w:rsidRPr="00667614">
        <w:rPr>
          <w:b/>
        </w:rPr>
        <w:t xml:space="preserve">            </w:t>
      </w:r>
    </w:p>
    <w:p w:rsidR="004D34B2" w:rsidRPr="00667614" w:rsidRDefault="004D34B2" w:rsidP="004D34B2">
      <w:pPr>
        <w:jc w:val="both"/>
        <w:rPr>
          <w:b/>
        </w:rPr>
      </w:pPr>
      <w:r w:rsidRPr="00667614">
        <w:rPr>
          <w:b/>
        </w:rPr>
        <w:t>Форма обучения ____________</w:t>
      </w:r>
    </w:p>
    <w:p w:rsidR="004D34B2" w:rsidRDefault="004D34B2" w:rsidP="004D34B2">
      <w:pPr>
        <w:jc w:val="both"/>
        <w:rPr>
          <w:b/>
        </w:rPr>
      </w:pPr>
      <w:r>
        <w:rPr>
          <w:b/>
        </w:rPr>
        <w:t>Профиль ___________________</w:t>
      </w:r>
    </w:p>
    <w:p w:rsidR="004D34B2" w:rsidRPr="00667614" w:rsidRDefault="004D34B2" w:rsidP="004D34B2">
      <w:pPr>
        <w:jc w:val="both"/>
        <w:rPr>
          <w:b/>
        </w:rPr>
      </w:pPr>
    </w:p>
    <w:p w:rsidR="004D34B2" w:rsidRPr="00667614" w:rsidRDefault="004D34B2" w:rsidP="004D34B2">
      <w:pPr>
        <w:jc w:val="center"/>
        <w:rPr>
          <w:b/>
          <w:sz w:val="28"/>
        </w:rPr>
      </w:pPr>
      <w:r w:rsidRPr="00667614">
        <w:rPr>
          <w:b/>
          <w:sz w:val="28"/>
        </w:rPr>
        <w:t>ЭКЗАМЕНАЦИОННЫЙ БИЛЕТ № 1</w:t>
      </w:r>
    </w:p>
    <w:p w:rsidR="004D34B2" w:rsidRPr="00667614" w:rsidRDefault="004D34B2" w:rsidP="004D34B2">
      <w:pPr>
        <w:jc w:val="center"/>
        <w:rPr>
          <w:b/>
          <w:sz w:val="28"/>
        </w:rPr>
      </w:pPr>
    </w:p>
    <w:p w:rsidR="004D34B2" w:rsidRPr="00E86619" w:rsidRDefault="004D34B2" w:rsidP="004D34B2">
      <w:pPr>
        <w:spacing w:line="360" w:lineRule="auto"/>
        <w:ind w:right="-290"/>
        <w:jc w:val="both"/>
        <w:rPr>
          <w:b/>
          <w:sz w:val="28"/>
          <w:szCs w:val="28"/>
        </w:rPr>
      </w:pPr>
      <w:r w:rsidRPr="00E86619">
        <w:rPr>
          <w:b/>
          <w:sz w:val="28"/>
          <w:szCs w:val="28"/>
        </w:rPr>
        <w:t xml:space="preserve">1 вопрос (20 баллов) </w:t>
      </w:r>
    </w:p>
    <w:p w:rsidR="00E86619" w:rsidRPr="00E86619" w:rsidRDefault="00E86619" w:rsidP="00E86619">
      <w:pPr>
        <w:pStyle w:val="ab"/>
        <w:widowControl/>
        <w:suppressAutoHyphens w:val="0"/>
        <w:ind w:left="502"/>
        <w:rPr>
          <w:sz w:val="28"/>
          <w:szCs w:val="28"/>
        </w:rPr>
      </w:pPr>
      <w:r w:rsidRPr="00E86619">
        <w:rPr>
          <w:sz w:val="28"/>
          <w:szCs w:val="28"/>
        </w:rPr>
        <w:t>Философские основания экономической науки.</w:t>
      </w:r>
    </w:p>
    <w:p w:rsidR="004D34B2" w:rsidRPr="00E86619" w:rsidRDefault="004D34B2" w:rsidP="004D34B2">
      <w:pPr>
        <w:spacing w:line="360" w:lineRule="auto"/>
        <w:jc w:val="both"/>
        <w:rPr>
          <w:b/>
          <w:sz w:val="28"/>
          <w:szCs w:val="28"/>
        </w:rPr>
      </w:pPr>
      <w:r w:rsidRPr="00E86619">
        <w:rPr>
          <w:b/>
          <w:sz w:val="28"/>
          <w:szCs w:val="28"/>
        </w:rPr>
        <w:t>2 вопрос</w:t>
      </w:r>
      <w:r w:rsidRPr="00E86619">
        <w:rPr>
          <w:sz w:val="28"/>
          <w:szCs w:val="28"/>
        </w:rPr>
        <w:t xml:space="preserve"> </w:t>
      </w:r>
      <w:r w:rsidRPr="00E86619">
        <w:rPr>
          <w:b/>
          <w:sz w:val="28"/>
          <w:szCs w:val="28"/>
        </w:rPr>
        <w:t>(20 баллов)</w:t>
      </w:r>
    </w:p>
    <w:p w:rsidR="004D34B2" w:rsidRPr="00E86619" w:rsidRDefault="004D34B2" w:rsidP="004D34B2">
      <w:pPr>
        <w:spacing w:line="360" w:lineRule="auto"/>
        <w:jc w:val="both"/>
        <w:rPr>
          <w:sz w:val="28"/>
          <w:szCs w:val="28"/>
        </w:rPr>
      </w:pPr>
      <w:r w:rsidRPr="00E86619">
        <w:rPr>
          <w:sz w:val="28"/>
          <w:szCs w:val="28"/>
        </w:rPr>
        <w:t>«Человек контрактный» vs «человек этический».</w:t>
      </w:r>
    </w:p>
    <w:p w:rsidR="004D34B2" w:rsidRPr="00E86619" w:rsidRDefault="004D34B2" w:rsidP="004D34B2">
      <w:pPr>
        <w:rPr>
          <w:sz w:val="28"/>
          <w:szCs w:val="28"/>
        </w:rPr>
      </w:pPr>
      <w:r w:rsidRPr="00E86619">
        <w:rPr>
          <w:b/>
          <w:sz w:val="28"/>
          <w:szCs w:val="28"/>
        </w:rPr>
        <w:t>3 вопрос (20 баллов)</w:t>
      </w:r>
    </w:p>
    <w:p w:rsidR="004D34B2" w:rsidRDefault="00297282" w:rsidP="00211101">
      <w:pPr>
        <w:pStyle w:val="ab"/>
        <w:widowControl/>
        <w:shd w:val="clear" w:color="auto" w:fill="FFFFFF"/>
        <w:suppressAutoHyphens w:val="0"/>
        <w:ind w:left="0" w:firstLine="709"/>
        <w:jc w:val="both"/>
        <w:rPr>
          <w:bCs/>
          <w:iCs/>
          <w:sz w:val="28"/>
          <w:szCs w:val="28"/>
        </w:rPr>
      </w:pPr>
      <w:r>
        <w:rPr>
          <w:bCs/>
          <w:iCs/>
          <w:sz w:val="28"/>
          <w:szCs w:val="28"/>
        </w:rPr>
        <w:t xml:space="preserve"> </w:t>
      </w:r>
    </w:p>
    <w:p w:rsidR="00297282" w:rsidRDefault="00297282" w:rsidP="00211101">
      <w:pPr>
        <w:pStyle w:val="ab"/>
        <w:widowControl/>
        <w:shd w:val="clear" w:color="auto" w:fill="FFFFFF"/>
        <w:suppressAutoHyphens w:val="0"/>
        <w:ind w:left="0" w:firstLine="709"/>
        <w:jc w:val="both"/>
        <w:rPr>
          <w:bCs/>
          <w:iCs/>
          <w:sz w:val="28"/>
          <w:szCs w:val="28"/>
        </w:rPr>
      </w:pPr>
      <w:r>
        <w:rPr>
          <w:bCs/>
          <w:iCs/>
          <w:sz w:val="28"/>
          <w:szCs w:val="28"/>
        </w:rPr>
        <w:t>Собеседование по реферату.</w:t>
      </w:r>
    </w:p>
    <w:p w:rsidR="00297282" w:rsidRDefault="00297282" w:rsidP="00211101">
      <w:pPr>
        <w:pStyle w:val="ab"/>
        <w:widowControl/>
        <w:shd w:val="clear" w:color="auto" w:fill="FFFFFF"/>
        <w:suppressAutoHyphens w:val="0"/>
        <w:ind w:left="0" w:firstLine="709"/>
        <w:jc w:val="both"/>
        <w:rPr>
          <w:bCs/>
          <w:iCs/>
          <w:sz w:val="28"/>
          <w:szCs w:val="28"/>
        </w:rPr>
      </w:pPr>
    </w:p>
    <w:p w:rsidR="00297282" w:rsidRPr="00483260" w:rsidRDefault="00297282" w:rsidP="00211101">
      <w:pPr>
        <w:pStyle w:val="ab"/>
        <w:widowControl/>
        <w:shd w:val="clear" w:color="auto" w:fill="FFFFFF"/>
        <w:suppressAutoHyphens w:val="0"/>
        <w:ind w:left="0" w:firstLine="709"/>
        <w:jc w:val="both"/>
        <w:rPr>
          <w:b/>
          <w:sz w:val="28"/>
          <w:szCs w:val="28"/>
        </w:rPr>
      </w:pPr>
    </w:p>
    <w:p w:rsidR="004D34B2" w:rsidRPr="004F376E" w:rsidRDefault="004D34B2" w:rsidP="004D34B2">
      <w:pPr>
        <w:rPr>
          <w:b/>
        </w:rPr>
      </w:pPr>
    </w:p>
    <w:p w:rsidR="004D34B2" w:rsidRPr="00667614" w:rsidRDefault="004D34B2" w:rsidP="004D34B2">
      <w:pPr>
        <w:rPr>
          <w:b/>
        </w:rPr>
      </w:pPr>
      <w:r w:rsidRPr="00667614">
        <w:rPr>
          <w:b/>
        </w:rPr>
        <w:t xml:space="preserve">Подготовил:      </w:t>
      </w:r>
      <w:r>
        <w:rPr>
          <w:b/>
        </w:rPr>
        <w:t xml:space="preserve">                       </w:t>
      </w:r>
      <w:r w:rsidRPr="00667614">
        <w:rPr>
          <w:b/>
        </w:rPr>
        <w:t>_________  Ф.И.О.</w:t>
      </w:r>
    </w:p>
    <w:p w:rsidR="004D34B2" w:rsidRPr="00667614" w:rsidRDefault="004D34B2" w:rsidP="004D34B2">
      <w:pPr>
        <w:rPr>
          <w:b/>
        </w:rPr>
      </w:pPr>
    </w:p>
    <w:p w:rsidR="004D34B2" w:rsidRPr="00667614" w:rsidRDefault="004D34B2" w:rsidP="004D34B2">
      <w:pPr>
        <w:rPr>
          <w:b/>
        </w:rPr>
      </w:pPr>
      <w:r w:rsidRPr="00667614">
        <w:rPr>
          <w:b/>
        </w:rPr>
        <w:t>Утверждаю:</w:t>
      </w:r>
    </w:p>
    <w:p w:rsidR="004D34B2" w:rsidRDefault="004D34B2" w:rsidP="004D34B2">
      <w:pPr>
        <w:rPr>
          <w:b/>
        </w:rPr>
      </w:pPr>
      <w:r w:rsidRPr="00667614">
        <w:rPr>
          <w:b/>
        </w:rPr>
        <w:lastRenderedPageBreak/>
        <w:t xml:space="preserve">Руководитель Департамента гуманитарных наук   </w:t>
      </w:r>
      <w:r w:rsidRPr="00D06787">
        <w:rPr>
          <w:b/>
        </w:rPr>
        <w:t xml:space="preserve">           </w:t>
      </w:r>
      <w:r w:rsidRPr="00667614">
        <w:rPr>
          <w:b/>
        </w:rPr>
        <w:t>Н.А.Ореховская</w:t>
      </w:r>
    </w:p>
    <w:p w:rsidR="00297282" w:rsidRDefault="00297282" w:rsidP="004D34B2">
      <w:pPr>
        <w:rPr>
          <w:b/>
        </w:rPr>
      </w:pPr>
    </w:p>
    <w:p w:rsidR="00AB3C85" w:rsidRPr="00667614" w:rsidRDefault="00AB3C85" w:rsidP="004D34B2">
      <w:pPr>
        <w:rPr>
          <w:b/>
          <w:u w:val="single"/>
        </w:rPr>
      </w:pPr>
    </w:p>
    <w:p w:rsidR="00AB3C85" w:rsidRPr="00CD76B2" w:rsidRDefault="00AB3C85" w:rsidP="00AB3C85">
      <w:pPr>
        <w:pStyle w:val="aff8"/>
        <w:spacing w:before="0" w:after="0" w:line="360" w:lineRule="auto"/>
        <w:ind w:left="142"/>
        <w:rPr>
          <w:bCs/>
          <w:sz w:val="32"/>
          <w:szCs w:val="32"/>
        </w:rPr>
      </w:pPr>
      <w:r w:rsidRPr="00CD76B2">
        <w:rPr>
          <w:b/>
          <w:iCs/>
          <w:sz w:val="28"/>
          <w:szCs w:val="28"/>
          <w:lang w:eastAsia="en-US"/>
        </w:rPr>
        <w:t xml:space="preserve">Соответствующие приказы, распоряжения ректората о контроле уровня освоения дисциплин и сформированности компетенций </w:t>
      </w:r>
      <w:r w:rsidRPr="00F97585">
        <w:rPr>
          <w:b/>
          <w:iCs/>
          <w:sz w:val="28"/>
          <w:szCs w:val="28"/>
          <w:lang w:eastAsia="en-US"/>
        </w:rPr>
        <w:t>обучающихся</w:t>
      </w:r>
    </w:p>
    <w:p w:rsidR="00AB3C85" w:rsidRDefault="00AB3C85" w:rsidP="00AB3C85">
      <w:pPr>
        <w:pStyle w:val="aff8"/>
        <w:spacing w:before="0" w:after="0" w:line="360" w:lineRule="auto"/>
        <w:rPr>
          <w:sz w:val="28"/>
          <w:szCs w:val="28"/>
        </w:rPr>
      </w:pPr>
      <w:r w:rsidRPr="00E11E2F">
        <w:rPr>
          <w:sz w:val="28"/>
          <w:szCs w:val="28"/>
        </w:rPr>
        <w:t xml:space="preserve">Приказ </w:t>
      </w:r>
      <w:r w:rsidRPr="00E11E2F">
        <w:rPr>
          <w:rStyle w:val="a9"/>
          <w:b w:val="0"/>
          <w:sz w:val="28"/>
          <w:szCs w:val="28"/>
        </w:rPr>
        <w:t>№ 0212  от 13.02.2015г.</w:t>
      </w:r>
      <w:r w:rsidRPr="00E11E2F">
        <w:rPr>
          <w:sz w:val="28"/>
          <w:szCs w:val="28"/>
        </w:rPr>
        <w:t xml:space="preserve"> «Об Утверждении положения о текущем контроле успеваемости и промежуточной аттестации аспирантов и экстернов по Управлению аспирантуры и докторантуры».</w:t>
      </w:r>
    </w:p>
    <w:p w:rsidR="00AB3C85" w:rsidRPr="00E11E2F" w:rsidRDefault="00AB3C85" w:rsidP="00AB3C85">
      <w:pPr>
        <w:pStyle w:val="aff8"/>
        <w:spacing w:before="0" w:after="0" w:line="360" w:lineRule="auto"/>
        <w:rPr>
          <w:sz w:val="40"/>
          <w:szCs w:val="40"/>
        </w:rPr>
      </w:pPr>
    </w:p>
    <w:p w:rsidR="000173A8" w:rsidRPr="00D912A0" w:rsidRDefault="000173A8" w:rsidP="000173A8">
      <w:pPr>
        <w:spacing w:line="360" w:lineRule="auto"/>
        <w:outlineLvl w:val="0"/>
        <w:rPr>
          <w:b/>
          <w:bCs/>
          <w:iCs/>
          <w:snapToGrid w:val="0"/>
          <w:color w:val="0070C0"/>
        </w:rPr>
      </w:pPr>
      <w:bookmarkStart w:id="2" w:name="_Toc417907584"/>
      <w:bookmarkStart w:id="3" w:name="_Toc424893531"/>
      <w:bookmarkStart w:id="4" w:name="__RefHeading___Toc426472314"/>
      <w:r w:rsidRPr="009861BC">
        <w:rPr>
          <w:b/>
          <w:bCs/>
          <w:sz w:val="28"/>
          <w:szCs w:val="28"/>
        </w:rPr>
        <w:t>8. Перечень основной и дополнительной учебной литературы, необходимой для освоения дисциплины</w:t>
      </w:r>
      <w:bookmarkEnd w:id="2"/>
      <w:bookmarkEnd w:id="3"/>
      <w:r w:rsidRPr="009861BC">
        <w:rPr>
          <w:b/>
          <w:bCs/>
          <w:iCs/>
          <w:snapToGrid w:val="0"/>
          <w:sz w:val="28"/>
          <w:szCs w:val="28"/>
        </w:rPr>
        <w:t xml:space="preserve">.  </w:t>
      </w:r>
    </w:p>
    <w:bookmarkEnd w:id="4"/>
    <w:p w:rsidR="00322C48" w:rsidRDefault="00322C48" w:rsidP="00322C48">
      <w:pPr>
        <w:rPr>
          <w:b/>
          <w:sz w:val="28"/>
          <w:szCs w:val="28"/>
        </w:rPr>
      </w:pPr>
      <w:r w:rsidRPr="009644F0">
        <w:rPr>
          <w:b/>
          <w:sz w:val="28"/>
          <w:szCs w:val="28"/>
        </w:rPr>
        <w:t>Нормативные правовые акты</w:t>
      </w:r>
    </w:p>
    <w:p w:rsidR="00322C48" w:rsidRPr="009644F0" w:rsidRDefault="00322C48" w:rsidP="00322C48">
      <w:pPr>
        <w:rPr>
          <w:b/>
          <w:sz w:val="28"/>
          <w:szCs w:val="28"/>
        </w:rPr>
      </w:pPr>
    </w:p>
    <w:p w:rsidR="00322C48" w:rsidRPr="009644F0" w:rsidRDefault="00322C48" w:rsidP="00322C48">
      <w:pPr>
        <w:rPr>
          <w:sz w:val="28"/>
          <w:szCs w:val="28"/>
        </w:rPr>
      </w:pPr>
      <w:r w:rsidRPr="009644F0">
        <w:rPr>
          <w:sz w:val="28"/>
          <w:szCs w:val="28"/>
        </w:rPr>
        <w:t>1.</w:t>
      </w:r>
      <w:r w:rsidRPr="009644F0">
        <w:rPr>
          <w:sz w:val="28"/>
          <w:szCs w:val="28"/>
        </w:rPr>
        <w:tab/>
        <w:t xml:space="preserve">Конституция Российской Федерации. [Электронный документ]. Режим доступа:URL: http://base.consultant.ru/cons/cgi/online.cgi </w:t>
      </w:r>
    </w:p>
    <w:p w:rsidR="00322C48" w:rsidRPr="009644F0" w:rsidRDefault="00322C48" w:rsidP="00322C48">
      <w:pPr>
        <w:rPr>
          <w:sz w:val="28"/>
          <w:szCs w:val="28"/>
        </w:rPr>
      </w:pPr>
      <w:r w:rsidRPr="009644F0">
        <w:rPr>
          <w:sz w:val="28"/>
          <w:szCs w:val="28"/>
        </w:rPr>
        <w:t>2.</w:t>
      </w:r>
      <w:r w:rsidRPr="009644F0">
        <w:rPr>
          <w:sz w:val="28"/>
          <w:szCs w:val="28"/>
        </w:rPr>
        <w:tab/>
        <w:t>Гражданский Кодекс РФ. Часть первая. Консультант плюс [Электронный ресурс]. Режим доступа: URL: http://base.consultant.ru/cons.cgi</w:t>
      </w:r>
    </w:p>
    <w:p w:rsidR="00322C48" w:rsidRPr="009644F0" w:rsidRDefault="00322C48" w:rsidP="00322C48">
      <w:pPr>
        <w:rPr>
          <w:sz w:val="28"/>
          <w:szCs w:val="28"/>
        </w:rPr>
      </w:pPr>
      <w:r w:rsidRPr="009644F0">
        <w:rPr>
          <w:sz w:val="28"/>
          <w:szCs w:val="28"/>
        </w:rPr>
        <w:t>3.</w:t>
      </w:r>
      <w:r w:rsidRPr="009644F0">
        <w:rPr>
          <w:sz w:val="28"/>
          <w:szCs w:val="28"/>
        </w:rPr>
        <w:tab/>
        <w:t>Гражданский Кодекс РФ. Часть 2. (действующая редакция от 28.12.2013)</w:t>
      </w:r>
    </w:p>
    <w:p w:rsidR="00322C48" w:rsidRPr="009644F0" w:rsidRDefault="00322C48" w:rsidP="00322C48">
      <w:pPr>
        <w:rPr>
          <w:sz w:val="28"/>
          <w:szCs w:val="28"/>
        </w:rPr>
      </w:pPr>
      <w:r w:rsidRPr="009644F0">
        <w:rPr>
          <w:sz w:val="28"/>
          <w:szCs w:val="28"/>
        </w:rPr>
        <w:t>4.</w:t>
      </w:r>
      <w:r w:rsidRPr="009644F0">
        <w:rPr>
          <w:sz w:val="28"/>
          <w:szCs w:val="28"/>
        </w:rPr>
        <w:tab/>
        <w:t>Трудовой кодекс Российской Федерации (тк. рф) от 30.12.2001 n 197-ФЗ (принят ГД ФСРФ21.12.2001) (действующая редакция от 02.04.2014)</w:t>
      </w:r>
    </w:p>
    <w:p w:rsidR="00322C48" w:rsidRPr="009644F0" w:rsidRDefault="00322C48" w:rsidP="00322C48">
      <w:pPr>
        <w:rPr>
          <w:sz w:val="28"/>
          <w:szCs w:val="28"/>
        </w:rPr>
      </w:pPr>
      <w:r w:rsidRPr="009644F0">
        <w:rPr>
          <w:sz w:val="28"/>
          <w:szCs w:val="28"/>
        </w:rPr>
        <w:t>5.</w:t>
      </w:r>
      <w:r w:rsidRPr="009644F0">
        <w:rPr>
          <w:sz w:val="28"/>
          <w:szCs w:val="28"/>
        </w:rPr>
        <w:tab/>
        <w:t xml:space="preserve">Стратегия 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w:t>
      </w:r>
    </w:p>
    <w:p w:rsidR="00322C48" w:rsidRDefault="00322C48" w:rsidP="00322C48">
      <w:pPr>
        <w:rPr>
          <w:b/>
          <w:sz w:val="28"/>
          <w:szCs w:val="28"/>
        </w:rPr>
      </w:pPr>
    </w:p>
    <w:p w:rsidR="00322C48" w:rsidRDefault="00322C48" w:rsidP="00322C48">
      <w:pPr>
        <w:rPr>
          <w:b/>
          <w:sz w:val="28"/>
          <w:szCs w:val="28"/>
        </w:rPr>
      </w:pPr>
    </w:p>
    <w:p w:rsidR="00322C48" w:rsidRPr="009644F0" w:rsidRDefault="00322C48" w:rsidP="00322C48">
      <w:pPr>
        <w:rPr>
          <w:b/>
          <w:sz w:val="28"/>
          <w:szCs w:val="28"/>
        </w:rPr>
      </w:pPr>
      <w:r w:rsidRPr="009644F0">
        <w:rPr>
          <w:b/>
          <w:sz w:val="28"/>
          <w:szCs w:val="28"/>
        </w:rPr>
        <w:lastRenderedPageBreak/>
        <w:t>Основная литература</w:t>
      </w:r>
    </w:p>
    <w:p w:rsidR="00322C48" w:rsidRPr="00E11E2F" w:rsidRDefault="00322C48" w:rsidP="00E11E2F">
      <w:pPr>
        <w:pStyle w:val="ab"/>
        <w:widowControl/>
        <w:numPr>
          <w:ilvl w:val="0"/>
          <w:numId w:val="50"/>
        </w:numPr>
        <w:suppressAutoHyphens w:val="0"/>
        <w:spacing w:after="160" w:line="259" w:lineRule="auto"/>
        <w:rPr>
          <w:sz w:val="28"/>
          <w:szCs w:val="28"/>
        </w:rPr>
      </w:pPr>
      <w:r w:rsidRPr="00E11E2F">
        <w:rPr>
          <w:sz w:val="28"/>
          <w:szCs w:val="28"/>
        </w:rPr>
        <w:t>История и философия науки: учебник для аспирантов и соискателей / Т.А. Алексеева [и др.]; Финуниверситет; под ред. М.А. Эскиндарова, А.Н. Чумакова - Москва: Проспект, 2018. - 686 с. – Текст : непосредственный. - То же. - 2018. - ЭБС Проспект. - URL: http://ebs.prospekt.org/book/38455 (дата обращения: 03.06.2021). – Текст : электронный.</w:t>
      </w:r>
    </w:p>
    <w:p w:rsidR="00322C48" w:rsidRPr="009644F0" w:rsidRDefault="00322C48" w:rsidP="00E11E2F">
      <w:pPr>
        <w:pStyle w:val="ab"/>
        <w:widowControl/>
        <w:numPr>
          <w:ilvl w:val="0"/>
          <w:numId w:val="50"/>
        </w:numPr>
        <w:suppressAutoHyphens w:val="0"/>
        <w:spacing w:after="160" w:line="259" w:lineRule="auto"/>
        <w:rPr>
          <w:sz w:val="28"/>
          <w:szCs w:val="28"/>
        </w:rPr>
      </w:pPr>
      <w:r w:rsidRPr="009644F0">
        <w:rPr>
          <w:sz w:val="28"/>
          <w:szCs w:val="28"/>
        </w:rPr>
        <w:t>Ильин В. В. История и философия науки : учебник / В.В. Ильин. – 3-е изд., перераб. и доп. – Москва : Проспект, 2019. – 336 с. – ЭБС Проспект. - URL: http://ebs.prospekt.org/book/42135 (дата обращения : 03.06.2021). - Текст : электронный.</w:t>
      </w:r>
    </w:p>
    <w:p w:rsidR="00322C48" w:rsidRPr="009644F0" w:rsidRDefault="00322C48" w:rsidP="00E11E2F">
      <w:pPr>
        <w:pStyle w:val="ab"/>
        <w:widowControl/>
        <w:numPr>
          <w:ilvl w:val="0"/>
          <w:numId w:val="50"/>
        </w:numPr>
        <w:suppressAutoHyphens w:val="0"/>
        <w:spacing w:after="160" w:line="259" w:lineRule="auto"/>
        <w:rPr>
          <w:sz w:val="28"/>
          <w:szCs w:val="28"/>
        </w:rPr>
      </w:pPr>
      <w:r w:rsidRPr="009644F0">
        <w:rPr>
          <w:sz w:val="28"/>
          <w:szCs w:val="28"/>
        </w:rPr>
        <w:t xml:space="preserve">Никифоров, А. Л. Философия и история науки : учебное пособие / А.Л. Никифоров. — Москва : ИНФРА-М, 2021. — 176 с. — (Высшее образование: Аспирантура). — DOI 10.12737/854. – ЭБС </w:t>
      </w:r>
      <w:r w:rsidRPr="009644F0">
        <w:rPr>
          <w:sz w:val="28"/>
          <w:szCs w:val="28"/>
          <w:lang w:val="en-US"/>
        </w:rPr>
        <w:t>ZNANIUM</w:t>
      </w:r>
      <w:r w:rsidRPr="009644F0">
        <w:rPr>
          <w:sz w:val="28"/>
          <w:szCs w:val="28"/>
        </w:rPr>
        <w:t>.</w:t>
      </w:r>
      <w:r w:rsidRPr="009644F0">
        <w:rPr>
          <w:sz w:val="28"/>
          <w:szCs w:val="28"/>
          <w:lang w:val="en-US"/>
        </w:rPr>
        <w:t>com</w:t>
      </w:r>
      <w:r w:rsidRPr="009644F0">
        <w:rPr>
          <w:sz w:val="28"/>
          <w:szCs w:val="28"/>
        </w:rPr>
        <w:t>. - URL: https://znanium.com/catalog/product/1223240 (дата обращения: 03.06.2021). - Текст : электронный.</w:t>
      </w:r>
    </w:p>
    <w:p w:rsidR="00322C48" w:rsidRPr="009644F0" w:rsidRDefault="00322C48" w:rsidP="00322C48">
      <w:pPr>
        <w:rPr>
          <w:b/>
          <w:sz w:val="28"/>
          <w:szCs w:val="28"/>
        </w:rPr>
      </w:pPr>
      <w:r w:rsidRPr="009644F0">
        <w:rPr>
          <w:b/>
          <w:sz w:val="28"/>
          <w:szCs w:val="28"/>
        </w:rPr>
        <w:t xml:space="preserve">Дополнительная литература </w:t>
      </w:r>
    </w:p>
    <w:p w:rsidR="00322C48" w:rsidRPr="009644F0" w:rsidRDefault="00322C48" w:rsidP="00E11E2F">
      <w:pPr>
        <w:pStyle w:val="ab"/>
        <w:widowControl/>
        <w:numPr>
          <w:ilvl w:val="0"/>
          <w:numId w:val="50"/>
        </w:numPr>
        <w:suppressAutoHyphens w:val="0"/>
        <w:spacing w:after="160" w:line="259" w:lineRule="auto"/>
        <w:rPr>
          <w:sz w:val="28"/>
          <w:szCs w:val="28"/>
        </w:rPr>
      </w:pPr>
      <w:r w:rsidRPr="009644F0">
        <w:rPr>
          <w:sz w:val="28"/>
          <w:szCs w:val="28"/>
        </w:rPr>
        <w:t>История и философия науки : учебник для вузов / А. С. Мамзин [и др.] ; под общей редакцией А. С. Мамзина, Е. Ю. Сиверцева. — 2-е изд., перераб. и доп. — Москва : Издательство Юрайт, 2021. — 360 с. — (Высшее образование). — ЭБС Юрайт [сайт]. — URL: https://urait.ru/bcode/468739 (дата обращения: 03.06.2021). — Текст : электронный.</w:t>
      </w:r>
    </w:p>
    <w:p w:rsidR="00322C48" w:rsidRPr="009644F0" w:rsidRDefault="00322C48" w:rsidP="00E11E2F">
      <w:pPr>
        <w:pStyle w:val="ab"/>
        <w:widowControl/>
        <w:numPr>
          <w:ilvl w:val="0"/>
          <w:numId w:val="50"/>
        </w:numPr>
        <w:suppressAutoHyphens w:val="0"/>
        <w:spacing w:after="160" w:line="259" w:lineRule="auto"/>
        <w:rPr>
          <w:sz w:val="28"/>
          <w:szCs w:val="28"/>
        </w:rPr>
      </w:pPr>
      <w:r w:rsidRPr="009644F0">
        <w:rPr>
          <w:sz w:val="28"/>
          <w:szCs w:val="28"/>
        </w:rPr>
        <w:t xml:space="preserve">Лешкевич, Т. Г. Философия науки : учебное пособие / Т.Г. Лешкевич ; отв. ред. И.К. Лисеев. — Москва : ИНФРА-М, 2020. — 272 с. — (Высшее образование: Аспирантура). — DOI 10.12737/666. – ЭБС </w:t>
      </w:r>
      <w:r w:rsidRPr="009644F0">
        <w:rPr>
          <w:sz w:val="28"/>
          <w:szCs w:val="28"/>
          <w:lang w:val="en-US"/>
        </w:rPr>
        <w:t>ZNANIUM</w:t>
      </w:r>
      <w:r w:rsidRPr="009644F0">
        <w:rPr>
          <w:sz w:val="28"/>
          <w:szCs w:val="28"/>
        </w:rPr>
        <w:t>.</w:t>
      </w:r>
      <w:r w:rsidRPr="009644F0">
        <w:rPr>
          <w:sz w:val="28"/>
          <w:szCs w:val="28"/>
          <w:lang w:val="en-US"/>
        </w:rPr>
        <w:t>com</w:t>
      </w:r>
      <w:r w:rsidRPr="009644F0">
        <w:rPr>
          <w:sz w:val="28"/>
          <w:szCs w:val="28"/>
        </w:rPr>
        <w:t xml:space="preserve">. - URL: https://znanium.com/catalog/product/1091713 </w:t>
      </w:r>
      <w:r w:rsidRPr="009644F0">
        <w:rPr>
          <w:sz w:val="28"/>
          <w:szCs w:val="28"/>
        </w:rPr>
        <w:lastRenderedPageBreak/>
        <w:t>(дата обращения: 03.06.2021).  - Текст : электронный.</w:t>
      </w:r>
    </w:p>
    <w:p w:rsidR="00322C48" w:rsidRPr="009644F0" w:rsidRDefault="00322C48" w:rsidP="00E11E2F">
      <w:pPr>
        <w:pStyle w:val="ab"/>
        <w:widowControl/>
        <w:numPr>
          <w:ilvl w:val="0"/>
          <w:numId w:val="50"/>
        </w:numPr>
        <w:suppressAutoHyphens w:val="0"/>
        <w:spacing w:after="160" w:line="259" w:lineRule="auto"/>
        <w:rPr>
          <w:sz w:val="28"/>
          <w:szCs w:val="28"/>
        </w:rPr>
      </w:pPr>
      <w:r w:rsidRPr="009644F0">
        <w:rPr>
          <w:sz w:val="28"/>
          <w:szCs w:val="28"/>
        </w:rPr>
        <w:t xml:space="preserve">Практическая философия: учебник для магистров экономических вузов / А.Н. Чумаков [и др.]; Финуниверситет ; под ред. А.Н. Чумакова. - Москва: Проспект, 2017. - 480 с. – Текст : непосредственный. - То же. - ЭБС Проспект. - URL: http://ebs.prospekt.org/book/33010 (дата обращения 03.06.21). - Текст : электронный. </w:t>
      </w:r>
    </w:p>
    <w:p w:rsidR="00322C48" w:rsidRPr="009644F0" w:rsidRDefault="00322C48" w:rsidP="00E11E2F">
      <w:pPr>
        <w:pStyle w:val="ab"/>
        <w:widowControl/>
        <w:numPr>
          <w:ilvl w:val="0"/>
          <w:numId w:val="50"/>
        </w:numPr>
        <w:suppressAutoHyphens w:val="0"/>
        <w:spacing w:after="160" w:line="259" w:lineRule="auto"/>
        <w:rPr>
          <w:sz w:val="28"/>
          <w:szCs w:val="28"/>
        </w:rPr>
      </w:pPr>
      <w:r w:rsidRPr="009644F0">
        <w:rPr>
          <w:sz w:val="28"/>
          <w:szCs w:val="28"/>
        </w:rPr>
        <w:t xml:space="preserve">Социальная философия науки. Российская перспектива : монография / под ред. И. Т. Касавин.— Москва : КноРус, 2016. — 413 с. — ЭБС </w:t>
      </w:r>
      <w:r w:rsidRPr="009644F0">
        <w:rPr>
          <w:sz w:val="28"/>
          <w:szCs w:val="28"/>
          <w:lang w:val="en-US"/>
        </w:rPr>
        <w:t>BOOK</w:t>
      </w:r>
      <w:r w:rsidRPr="009644F0">
        <w:rPr>
          <w:sz w:val="28"/>
          <w:szCs w:val="28"/>
        </w:rPr>
        <w:t>.</w:t>
      </w:r>
      <w:r w:rsidRPr="009644F0">
        <w:rPr>
          <w:sz w:val="28"/>
          <w:szCs w:val="28"/>
          <w:lang w:val="en-US"/>
        </w:rPr>
        <w:t>ru</w:t>
      </w:r>
      <w:r w:rsidRPr="009644F0">
        <w:rPr>
          <w:sz w:val="28"/>
          <w:szCs w:val="28"/>
        </w:rPr>
        <w:t>. — URL: https://book.ru/book/926461 (дата обращения: 03.06.2021). — Текст : электронный.</w:t>
      </w:r>
    </w:p>
    <w:p w:rsidR="00322C48" w:rsidRPr="009644F0" w:rsidRDefault="00322C48" w:rsidP="00E11E2F">
      <w:pPr>
        <w:pStyle w:val="ab"/>
        <w:widowControl/>
        <w:numPr>
          <w:ilvl w:val="0"/>
          <w:numId w:val="50"/>
        </w:numPr>
        <w:suppressAutoHyphens w:val="0"/>
        <w:spacing w:after="160" w:line="259" w:lineRule="auto"/>
        <w:rPr>
          <w:sz w:val="28"/>
          <w:szCs w:val="28"/>
        </w:rPr>
      </w:pPr>
      <w:r w:rsidRPr="009644F0">
        <w:rPr>
          <w:sz w:val="28"/>
          <w:szCs w:val="28"/>
        </w:rPr>
        <w:t>Философия в профессиональной деятельности: Учебное пособие / Финуниверситет ; под ред. А.Н. Чумакова. - Москва: Проспект, 2013, 2014, 2016. - 416 с. - Текст : непосредственный. - ЭБС Проспект. - URL: http://ebs.prospekt.org/book/25788 (дата обращения: 03.06.2021). — Текст : электронный.</w:t>
      </w:r>
    </w:p>
    <w:p w:rsidR="00322C48" w:rsidRPr="009644F0" w:rsidRDefault="00322C48" w:rsidP="00322C48">
      <w:pPr>
        <w:rPr>
          <w:sz w:val="28"/>
          <w:szCs w:val="28"/>
        </w:rPr>
      </w:pPr>
    </w:p>
    <w:p w:rsidR="00D912A0" w:rsidRPr="00D912A0" w:rsidRDefault="00322C48" w:rsidP="00D912A0">
      <w:pPr>
        <w:spacing w:line="360" w:lineRule="auto"/>
        <w:outlineLvl w:val="0"/>
        <w:rPr>
          <w:b/>
          <w:bCs/>
          <w:iCs/>
          <w:snapToGrid w:val="0"/>
          <w:color w:val="0070C0"/>
        </w:rPr>
      </w:pPr>
      <w:r w:rsidRPr="00322C48">
        <w:rPr>
          <w:b/>
          <w:sz w:val="28"/>
          <w:szCs w:val="28"/>
        </w:rPr>
        <w:t>9. Перечень ресурсов информационно-телекоммуникационной сети «Интернет», необходимых для освоения дисциплины</w:t>
      </w:r>
      <w:r w:rsidR="00AD0BE7">
        <w:rPr>
          <w:b/>
          <w:bCs/>
          <w:iCs/>
          <w:snapToGrid w:val="0"/>
          <w:color w:val="0070C0"/>
          <w:sz w:val="28"/>
          <w:szCs w:val="28"/>
        </w:rPr>
        <w:t xml:space="preserve"> </w:t>
      </w:r>
    </w:p>
    <w:p w:rsidR="00322C48" w:rsidRPr="009644F0" w:rsidRDefault="00322C48" w:rsidP="00322C48">
      <w:pPr>
        <w:rPr>
          <w:sz w:val="28"/>
          <w:szCs w:val="28"/>
        </w:rPr>
      </w:pPr>
    </w:p>
    <w:p w:rsidR="00322C48" w:rsidRPr="009644F0" w:rsidRDefault="00322C48" w:rsidP="00322C48">
      <w:pPr>
        <w:rPr>
          <w:sz w:val="28"/>
          <w:szCs w:val="28"/>
        </w:rPr>
      </w:pPr>
      <w:r w:rsidRPr="009644F0">
        <w:rPr>
          <w:sz w:val="28"/>
          <w:szCs w:val="28"/>
        </w:rPr>
        <w:t xml:space="preserve"> </w:t>
      </w:r>
      <w:hyperlink r:id="rId11" w:history="1">
        <w:r w:rsidRPr="009644F0">
          <w:rPr>
            <w:rStyle w:val="aff4"/>
            <w:sz w:val="28"/>
            <w:szCs w:val="28"/>
          </w:rPr>
          <w:t>www.gumer.info</w:t>
        </w:r>
      </w:hyperlink>
      <w:r w:rsidRPr="009644F0">
        <w:rPr>
          <w:sz w:val="28"/>
          <w:szCs w:val="28"/>
        </w:rPr>
        <w:t xml:space="preserve">   - электронная библиотека </w:t>
      </w:r>
    </w:p>
    <w:p w:rsidR="00322C48" w:rsidRPr="009644F0" w:rsidRDefault="00322C48" w:rsidP="00214AAF">
      <w:pPr>
        <w:pStyle w:val="ab"/>
        <w:widowControl/>
        <w:numPr>
          <w:ilvl w:val="0"/>
          <w:numId w:val="48"/>
        </w:numPr>
        <w:suppressAutoHyphens w:val="0"/>
        <w:spacing w:after="160" w:line="259" w:lineRule="auto"/>
        <w:rPr>
          <w:sz w:val="28"/>
          <w:szCs w:val="28"/>
        </w:rPr>
      </w:pPr>
      <w:r w:rsidRPr="009644F0">
        <w:rPr>
          <w:sz w:val="28"/>
          <w:szCs w:val="28"/>
        </w:rPr>
        <w:t xml:space="preserve">Московский государственный университет им. Ломоносова. Философский факультет. — http://www. philos.msu.ru/    </w:t>
      </w:r>
    </w:p>
    <w:p w:rsidR="00322C48" w:rsidRPr="009644F0" w:rsidRDefault="00322C48" w:rsidP="00214AAF">
      <w:pPr>
        <w:pStyle w:val="ab"/>
        <w:widowControl/>
        <w:numPr>
          <w:ilvl w:val="0"/>
          <w:numId w:val="48"/>
        </w:numPr>
        <w:suppressAutoHyphens w:val="0"/>
        <w:spacing w:after="160" w:line="259" w:lineRule="auto"/>
        <w:rPr>
          <w:sz w:val="28"/>
          <w:szCs w:val="28"/>
        </w:rPr>
      </w:pPr>
      <w:r w:rsidRPr="009644F0">
        <w:rPr>
          <w:sz w:val="28"/>
          <w:szCs w:val="28"/>
        </w:rPr>
        <w:t xml:space="preserve">Санкт-Петербургский государственный университет. Институт философии. — </w:t>
      </w:r>
      <w:hyperlink r:id="rId12" w:history="1">
        <w:r w:rsidRPr="009644F0">
          <w:rPr>
            <w:rStyle w:val="aff4"/>
            <w:sz w:val="28"/>
            <w:szCs w:val="28"/>
            <w:lang w:val="en-US"/>
          </w:rPr>
          <w:t>http</w:t>
        </w:r>
        <w:r w:rsidRPr="009644F0">
          <w:rPr>
            <w:rStyle w:val="aff4"/>
            <w:sz w:val="28"/>
            <w:szCs w:val="28"/>
          </w:rPr>
          <w:t>://</w:t>
        </w:r>
        <w:r w:rsidRPr="009644F0">
          <w:rPr>
            <w:rStyle w:val="aff4"/>
            <w:sz w:val="28"/>
            <w:szCs w:val="28"/>
            <w:lang w:val="en-US"/>
          </w:rPr>
          <w:t>philosophy</w:t>
        </w:r>
        <w:r w:rsidRPr="009644F0">
          <w:rPr>
            <w:rStyle w:val="aff4"/>
            <w:sz w:val="28"/>
            <w:szCs w:val="28"/>
          </w:rPr>
          <w:t>.</w:t>
        </w:r>
        <w:r w:rsidRPr="009644F0">
          <w:rPr>
            <w:rStyle w:val="aff4"/>
            <w:sz w:val="28"/>
            <w:szCs w:val="28"/>
            <w:lang w:val="en-US"/>
          </w:rPr>
          <w:t>spbu</w:t>
        </w:r>
        <w:r w:rsidRPr="009644F0">
          <w:rPr>
            <w:rStyle w:val="aff4"/>
            <w:sz w:val="28"/>
            <w:szCs w:val="28"/>
          </w:rPr>
          <w:t>.</w:t>
        </w:r>
        <w:r w:rsidRPr="009644F0">
          <w:rPr>
            <w:rStyle w:val="aff4"/>
            <w:sz w:val="28"/>
            <w:szCs w:val="28"/>
            <w:lang w:val="en-US"/>
          </w:rPr>
          <w:t>ru</w:t>
        </w:r>
      </w:hyperlink>
      <w:r w:rsidRPr="009644F0">
        <w:rPr>
          <w:sz w:val="28"/>
          <w:szCs w:val="28"/>
        </w:rPr>
        <w:t xml:space="preserve">    </w:t>
      </w:r>
    </w:p>
    <w:p w:rsidR="00322C48" w:rsidRPr="009644F0" w:rsidRDefault="00322C48" w:rsidP="00322C48">
      <w:pPr>
        <w:rPr>
          <w:b/>
          <w:sz w:val="28"/>
          <w:szCs w:val="28"/>
        </w:rPr>
      </w:pPr>
      <w:r w:rsidRPr="009644F0">
        <w:rPr>
          <w:sz w:val="28"/>
          <w:szCs w:val="28"/>
        </w:rPr>
        <w:t xml:space="preserve"> </w:t>
      </w:r>
      <w:r w:rsidRPr="009644F0">
        <w:rPr>
          <w:b/>
          <w:sz w:val="28"/>
          <w:szCs w:val="28"/>
        </w:rPr>
        <w:t>Электронные ресурсы БИК</w:t>
      </w:r>
    </w:p>
    <w:p w:rsidR="00322C48" w:rsidRPr="00924B23" w:rsidRDefault="00322C48" w:rsidP="00924B23">
      <w:pPr>
        <w:pStyle w:val="ab"/>
        <w:numPr>
          <w:ilvl w:val="0"/>
          <w:numId w:val="48"/>
        </w:numPr>
        <w:rPr>
          <w:sz w:val="28"/>
          <w:szCs w:val="28"/>
        </w:rPr>
      </w:pPr>
      <w:r w:rsidRPr="00924B23">
        <w:rPr>
          <w:sz w:val="28"/>
          <w:szCs w:val="28"/>
        </w:rPr>
        <w:t xml:space="preserve">Электронная библиотека Финансового </w:t>
      </w:r>
      <w:r w:rsidRPr="00924B23">
        <w:rPr>
          <w:sz w:val="28"/>
          <w:szCs w:val="28"/>
        </w:rPr>
        <w:lastRenderedPageBreak/>
        <w:t>университета (ЭБ) http://elib.fa.ru/</w:t>
      </w:r>
    </w:p>
    <w:p w:rsidR="00322C48" w:rsidRPr="00924B23" w:rsidRDefault="00322C48" w:rsidP="00924B23">
      <w:pPr>
        <w:pStyle w:val="ab"/>
        <w:numPr>
          <w:ilvl w:val="0"/>
          <w:numId w:val="48"/>
        </w:numPr>
        <w:rPr>
          <w:sz w:val="28"/>
          <w:szCs w:val="28"/>
        </w:rPr>
      </w:pPr>
      <w:r w:rsidRPr="00924B23">
        <w:rPr>
          <w:sz w:val="28"/>
          <w:szCs w:val="28"/>
        </w:rPr>
        <w:t>Электронно-библиотечная система BOOK.RU http://www.book.ru</w:t>
      </w:r>
    </w:p>
    <w:p w:rsidR="00322C48" w:rsidRPr="00924B23" w:rsidRDefault="00322C48" w:rsidP="00924B23">
      <w:pPr>
        <w:pStyle w:val="ab"/>
        <w:numPr>
          <w:ilvl w:val="0"/>
          <w:numId w:val="48"/>
        </w:numPr>
        <w:rPr>
          <w:sz w:val="28"/>
          <w:szCs w:val="28"/>
        </w:rPr>
      </w:pPr>
      <w:r w:rsidRPr="00924B23">
        <w:rPr>
          <w:sz w:val="28"/>
          <w:szCs w:val="28"/>
        </w:rPr>
        <w:t>Электронно-библиотечная система «Университетская библиотека ОНЛАЙН» http://biblioclub.ru/</w:t>
      </w:r>
    </w:p>
    <w:p w:rsidR="00322C48" w:rsidRPr="00924B23" w:rsidRDefault="00322C48" w:rsidP="00924B23">
      <w:pPr>
        <w:pStyle w:val="ab"/>
        <w:numPr>
          <w:ilvl w:val="0"/>
          <w:numId w:val="48"/>
        </w:numPr>
        <w:rPr>
          <w:sz w:val="28"/>
          <w:szCs w:val="28"/>
        </w:rPr>
      </w:pPr>
      <w:r w:rsidRPr="00924B23">
        <w:rPr>
          <w:sz w:val="28"/>
          <w:szCs w:val="28"/>
        </w:rPr>
        <w:t>Электронно-библиотечная система Znanium http://www.znanium.com</w:t>
      </w:r>
    </w:p>
    <w:p w:rsidR="00322C48" w:rsidRPr="00924B23" w:rsidRDefault="00322C48" w:rsidP="00924B23">
      <w:pPr>
        <w:pStyle w:val="ab"/>
        <w:numPr>
          <w:ilvl w:val="0"/>
          <w:numId w:val="48"/>
        </w:numPr>
        <w:rPr>
          <w:sz w:val="28"/>
          <w:szCs w:val="28"/>
        </w:rPr>
      </w:pPr>
      <w:r w:rsidRPr="00924B23">
        <w:rPr>
          <w:sz w:val="28"/>
          <w:szCs w:val="28"/>
        </w:rPr>
        <w:t>Электронно-библиотечная система издательства «ЮРАЙТ» https://urait.ru/</w:t>
      </w:r>
    </w:p>
    <w:p w:rsidR="00322C48" w:rsidRPr="00924B23" w:rsidRDefault="00322C48" w:rsidP="00924B23">
      <w:pPr>
        <w:pStyle w:val="ab"/>
        <w:numPr>
          <w:ilvl w:val="0"/>
          <w:numId w:val="48"/>
        </w:numPr>
        <w:rPr>
          <w:sz w:val="28"/>
          <w:szCs w:val="28"/>
        </w:rPr>
      </w:pPr>
      <w:r w:rsidRPr="00924B23">
        <w:rPr>
          <w:sz w:val="28"/>
          <w:szCs w:val="28"/>
        </w:rPr>
        <w:t>Электронно-библиотечная система издательства Проспект http://ebs.prospekt.org/books</w:t>
      </w:r>
    </w:p>
    <w:p w:rsidR="00322C48" w:rsidRPr="00924B23" w:rsidRDefault="00322C48" w:rsidP="00924B23">
      <w:pPr>
        <w:pStyle w:val="ab"/>
        <w:numPr>
          <w:ilvl w:val="0"/>
          <w:numId w:val="48"/>
        </w:numPr>
        <w:rPr>
          <w:sz w:val="28"/>
          <w:szCs w:val="28"/>
        </w:rPr>
      </w:pPr>
      <w:r w:rsidRPr="00924B23">
        <w:rPr>
          <w:sz w:val="28"/>
          <w:szCs w:val="28"/>
        </w:rPr>
        <w:t>Электронно-библиотечная система издательства Лань https://e.lanbook.com/</w:t>
      </w:r>
    </w:p>
    <w:p w:rsidR="00322C48" w:rsidRPr="00924B23" w:rsidRDefault="00322C48" w:rsidP="00924B23">
      <w:pPr>
        <w:pStyle w:val="ab"/>
        <w:numPr>
          <w:ilvl w:val="0"/>
          <w:numId w:val="48"/>
        </w:numPr>
        <w:rPr>
          <w:sz w:val="28"/>
          <w:szCs w:val="28"/>
        </w:rPr>
      </w:pPr>
      <w:r w:rsidRPr="00924B23">
        <w:rPr>
          <w:sz w:val="28"/>
          <w:szCs w:val="28"/>
        </w:rPr>
        <w:t>Деловая онлайн-библиотека Alpina Digital http://lib.alpinadigital.ru/</w:t>
      </w:r>
    </w:p>
    <w:p w:rsidR="00322C48" w:rsidRPr="00924B23" w:rsidRDefault="00322C48" w:rsidP="00924B23">
      <w:pPr>
        <w:pStyle w:val="ab"/>
        <w:numPr>
          <w:ilvl w:val="0"/>
          <w:numId w:val="48"/>
        </w:numPr>
        <w:rPr>
          <w:sz w:val="28"/>
          <w:szCs w:val="28"/>
        </w:rPr>
      </w:pPr>
      <w:r w:rsidRPr="00924B23">
        <w:rPr>
          <w:sz w:val="28"/>
          <w:szCs w:val="28"/>
        </w:rPr>
        <w:t>Электронная библиотека Издательского дома «Гребенников» https://grebennikon.ru/</w:t>
      </w:r>
    </w:p>
    <w:p w:rsidR="00322C48" w:rsidRPr="00924B23" w:rsidRDefault="00322C48" w:rsidP="00924B23">
      <w:pPr>
        <w:pStyle w:val="ab"/>
        <w:numPr>
          <w:ilvl w:val="0"/>
          <w:numId w:val="48"/>
        </w:numPr>
        <w:rPr>
          <w:sz w:val="28"/>
          <w:szCs w:val="28"/>
        </w:rPr>
      </w:pPr>
      <w:r w:rsidRPr="00924B23">
        <w:rPr>
          <w:sz w:val="28"/>
          <w:szCs w:val="28"/>
        </w:rPr>
        <w:t xml:space="preserve">Научная электронная библиотека eLibrary.ru http://elibrary.ru  </w:t>
      </w:r>
    </w:p>
    <w:p w:rsidR="00322C48" w:rsidRPr="00924B23" w:rsidRDefault="00322C48" w:rsidP="00924B23">
      <w:pPr>
        <w:pStyle w:val="ab"/>
        <w:numPr>
          <w:ilvl w:val="0"/>
          <w:numId w:val="48"/>
        </w:numPr>
        <w:rPr>
          <w:sz w:val="28"/>
          <w:szCs w:val="28"/>
        </w:rPr>
      </w:pPr>
      <w:r w:rsidRPr="00924B23">
        <w:rPr>
          <w:sz w:val="28"/>
          <w:szCs w:val="28"/>
        </w:rPr>
        <w:t>Национальная электронная библиотека http://нэб.рф/</w:t>
      </w:r>
    </w:p>
    <w:p w:rsidR="00322C48" w:rsidRPr="00924B23" w:rsidRDefault="00322C48" w:rsidP="00924B23">
      <w:pPr>
        <w:pStyle w:val="ab"/>
        <w:numPr>
          <w:ilvl w:val="0"/>
          <w:numId w:val="48"/>
        </w:numPr>
        <w:rPr>
          <w:sz w:val="28"/>
          <w:szCs w:val="28"/>
          <w:lang w:val="en-US"/>
        </w:rPr>
      </w:pPr>
      <w:r w:rsidRPr="00924B23">
        <w:rPr>
          <w:sz w:val="28"/>
          <w:szCs w:val="28"/>
          <w:lang w:val="en-US"/>
        </w:rPr>
        <w:t>Academic Reference http://ar.cnki.net/ACADREF</w:t>
      </w:r>
    </w:p>
    <w:p w:rsidR="00322C48" w:rsidRPr="00924B23" w:rsidRDefault="00322C48" w:rsidP="00924B23">
      <w:pPr>
        <w:pStyle w:val="ab"/>
        <w:numPr>
          <w:ilvl w:val="0"/>
          <w:numId w:val="48"/>
        </w:numPr>
        <w:rPr>
          <w:sz w:val="28"/>
          <w:szCs w:val="28"/>
        </w:rPr>
      </w:pPr>
      <w:r w:rsidRPr="00924B23">
        <w:rPr>
          <w:sz w:val="28"/>
          <w:szCs w:val="28"/>
        </w:rPr>
        <w:t>Пакет баз данных компании EBSCO Publishing, крупнейшего агрегатора научных ресурсов ведущих издательств мира http://search.ebscohost.com</w:t>
      </w:r>
    </w:p>
    <w:p w:rsidR="00322C48" w:rsidRPr="00924B23" w:rsidRDefault="00322C48" w:rsidP="00924B23">
      <w:pPr>
        <w:pStyle w:val="ab"/>
        <w:numPr>
          <w:ilvl w:val="0"/>
          <w:numId w:val="48"/>
        </w:numPr>
        <w:rPr>
          <w:sz w:val="28"/>
          <w:szCs w:val="28"/>
        </w:rPr>
      </w:pPr>
      <w:r w:rsidRPr="00924B23">
        <w:rPr>
          <w:sz w:val="28"/>
          <w:szCs w:val="28"/>
        </w:rPr>
        <w:t>Электронные продукты издательства Elsevier http://www.sciencedirect.com</w:t>
      </w:r>
    </w:p>
    <w:p w:rsidR="00322C48" w:rsidRPr="00924B23" w:rsidRDefault="00322C48" w:rsidP="00924B23">
      <w:pPr>
        <w:pStyle w:val="ab"/>
        <w:numPr>
          <w:ilvl w:val="0"/>
          <w:numId w:val="48"/>
        </w:numPr>
        <w:rPr>
          <w:sz w:val="28"/>
          <w:szCs w:val="28"/>
          <w:lang w:val="en-US"/>
        </w:rPr>
      </w:pPr>
      <w:r w:rsidRPr="00924B23">
        <w:rPr>
          <w:sz w:val="28"/>
          <w:szCs w:val="28"/>
          <w:lang w:val="en-US"/>
        </w:rPr>
        <w:t>JSTOR Arts &amp; Sciences I Collection http://jstor.org</w:t>
      </w:r>
    </w:p>
    <w:p w:rsidR="00322C48" w:rsidRPr="00924B23" w:rsidRDefault="00322C48" w:rsidP="00924B23">
      <w:pPr>
        <w:pStyle w:val="ab"/>
        <w:numPr>
          <w:ilvl w:val="0"/>
          <w:numId w:val="48"/>
        </w:numPr>
        <w:rPr>
          <w:sz w:val="28"/>
          <w:szCs w:val="28"/>
          <w:lang w:val="en-US"/>
        </w:rPr>
      </w:pPr>
      <w:r w:rsidRPr="00924B23">
        <w:rPr>
          <w:sz w:val="28"/>
          <w:szCs w:val="28"/>
          <w:lang w:val="en-US"/>
        </w:rPr>
        <w:t>Oxford Scholarship Online https://oxford.universitypressscholarship.com/</w:t>
      </w:r>
    </w:p>
    <w:p w:rsidR="00322C48" w:rsidRPr="00924B23" w:rsidRDefault="00322C48" w:rsidP="00924B23">
      <w:pPr>
        <w:pStyle w:val="ab"/>
        <w:numPr>
          <w:ilvl w:val="0"/>
          <w:numId w:val="48"/>
        </w:numPr>
        <w:rPr>
          <w:sz w:val="28"/>
          <w:szCs w:val="28"/>
        </w:rPr>
      </w:pPr>
      <w:r w:rsidRPr="00924B23">
        <w:rPr>
          <w:sz w:val="28"/>
          <w:szCs w:val="28"/>
        </w:rPr>
        <w:t>Коллекция научных журналов Oxford University Press https://academic.oup.com/journals/</w:t>
      </w:r>
    </w:p>
    <w:p w:rsidR="00322C48" w:rsidRPr="00924B23" w:rsidRDefault="00322C48" w:rsidP="00924B23">
      <w:pPr>
        <w:pStyle w:val="ab"/>
        <w:numPr>
          <w:ilvl w:val="0"/>
          <w:numId w:val="48"/>
        </w:numPr>
        <w:rPr>
          <w:sz w:val="28"/>
          <w:szCs w:val="28"/>
          <w:lang w:val="en-US"/>
        </w:rPr>
      </w:pPr>
      <w:r w:rsidRPr="00924B23">
        <w:rPr>
          <w:sz w:val="28"/>
          <w:szCs w:val="28"/>
          <w:lang w:val="en-US"/>
        </w:rPr>
        <w:t xml:space="preserve">ProQuest: </w:t>
      </w:r>
      <w:r w:rsidRPr="00924B23">
        <w:rPr>
          <w:sz w:val="28"/>
          <w:szCs w:val="28"/>
        </w:rPr>
        <w:t>База</w:t>
      </w:r>
      <w:r w:rsidRPr="00924B23">
        <w:rPr>
          <w:sz w:val="28"/>
          <w:szCs w:val="28"/>
          <w:lang w:val="en-US"/>
        </w:rPr>
        <w:t xml:space="preserve"> </w:t>
      </w:r>
      <w:r w:rsidRPr="00924B23">
        <w:rPr>
          <w:sz w:val="28"/>
          <w:szCs w:val="28"/>
        </w:rPr>
        <w:t>данных</w:t>
      </w:r>
      <w:r w:rsidRPr="00924B23">
        <w:rPr>
          <w:sz w:val="28"/>
          <w:szCs w:val="28"/>
          <w:lang w:val="en-US"/>
        </w:rPr>
        <w:t xml:space="preserve"> Business Ebook Subscription </w:t>
      </w:r>
      <w:r w:rsidRPr="00924B23">
        <w:rPr>
          <w:sz w:val="28"/>
          <w:szCs w:val="28"/>
        </w:rPr>
        <w:t>на</w:t>
      </w:r>
      <w:r w:rsidRPr="00924B23">
        <w:rPr>
          <w:sz w:val="28"/>
          <w:szCs w:val="28"/>
          <w:lang w:val="en-US"/>
        </w:rPr>
        <w:t xml:space="preserve"> </w:t>
      </w:r>
      <w:r w:rsidRPr="00924B23">
        <w:rPr>
          <w:sz w:val="28"/>
          <w:szCs w:val="28"/>
        </w:rPr>
        <w:t>платформе</w:t>
      </w:r>
      <w:r w:rsidRPr="00924B23">
        <w:rPr>
          <w:sz w:val="28"/>
          <w:szCs w:val="28"/>
          <w:lang w:val="en-US"/>
        </w:rPr>
        <w:t xml:space="preserve"> Ebook Central‎ https://search.proquest.com/</w:t>
      </w:r>
    </w:p>
    <w:p w:rsidR="00322C48" w:rsidRPr="00924B23" w:rsidRDefault="00322C48" w:rsidP="00924B23">
      <w:pPr>
        <w:pStyle w:val="ab"/>
        <w:numPr>
          <w:ilvl w:val="0"/>
          <w:numId w:val="48"/>
        </w:numPr>
        <w:rPr>
          <w:sz w:val="28"/>
          <w:szCs w:val="28"/>
          <w:lang w:val="en-US"/>
        </w:rPr>
      </w:pPr>
      <w:r w:rsidRPr="00924B23">
        <w:rPr>
          <w:sz w:val="28"/>
          <w:szCs w:val="28"/>
          <w:lang w:val="en-US"/>
        </w:rPr>
        <w:t>ProQuest Dissertations &amp; Theses A&amp;I https://search.proquest.com/</w:t>
      </w:r>
    </w:p>
    <w:p w:rsidR="00322C48" w:rsidRPr="00924B23" w:rsidRDefault="00322C48" w:rsidP="00924B23">
      <w:pPr>
        <w:pStyle w:val="ab"/>
        <w:numPr>
          <w:ilvl w:val="0"/>
          <w:numId w:val="48"/>
        </w:numPr>
        <w:rPr>
          <w:sz w:val="28"/>
          <w:szCs w:val="28"/>
          <w:lang w:val="en-US"/>
        </w:rPr>
      </w:pPr>
      <w:r w:rsidRPr="00924B23">
        <w:rPr>
          <w:sz w:val="28"/>
          <w:szCs w:val="28"/>
          <w:lang w:val="en-US"/>
        </w:rPr>
        <w:t>Scopus https://www.scopus.com</w:t>
      </w:r>
    </w:p>
    <w:p w:rsidR="00322C48" w:rsidRPr="00924B23" w:rsidRDefault="00322C48" w:rsidP="00924B23">
      <w:pPr>
        <w:pStyle w:val="ab"/>
        <w:numPr>
          <w:ilvl w:val="0"/>
          <w:numId w:val="48"/>
        </w:numPr>
        <w:rPr>
          <w:sz w:val="28"/>
          <w:szCs w:val="28"/>
        </w:rPr>
      </w:pPr>
      <w:r w:rsidRPr="00924B23">
        <w:rPr>
          <w:sz w:val="28"/>
          <w:szCs w:val="28"/>
        </w:rPr>
        <w:t xml:space="preserve">Электронная коллекция книг издательства </w:t>
      </w:r>
      <w:r w:rsidRPr="00924B23">
        <w:rPr>
          <w:sz w:val="28"/>
          <w:szCs w:val="28"/>
          <w:lang w:val="en-US"/>
        </w:rPr>
        <w:lastRenderedPageBreak/>
        <w:t>Springer</w:t>
      </w:r>
      <w:r w:rsidRPr="00924B23">
        <w:rPr>
          <w:sz w:val="28"/>
          <w:szCs w:val="28"/>
        </w:rPr>
        <w:t xml:space="preserve">:  </w:t>
      </w:r>
      <w:r w:rsidRPr="00924B23">
        <w:rPr>
          <w:sz w:val="28"/>
          <w:szCs w:val="28"/>
          <w:lang w:val="en-US"/>
        </w:rPr>
        <w:t>Springer</w:t>
      </w:r>
      <w:r w:rsidRPr="00924B23">
        <w:rPr>
          <w:sz w:val="28"/>
          <w:szCs w:val="28"/>
        </w:rPr>
        <w:t xml:space="preserve"> </w:t>
      </w:r>
      <w:r w:rsidRPr="00924B23">
        <w:rPr>
          <w:sz w:val="28"/>
          <w:szCs w:val="28"/>
          <w:lang w:val="en-US"/>
        </w:rPr>
        <w:t>eBooks</w:t>
      </w:r>
      <w:r w:rsidRPr="00924B23">
        <w:rPr>
          <w:sz w:val="28"/>
          <w:szCs w:val="28"/>
        </w:rPr>
        <w:t xml:space="preserve"> </w:t>
      </w:r>
      <w:r w:rsidRPr="00924B23">
        <w:rPr>
          <w:sz w:val="28"/>
          <w:szCs w:val="28"/>
          <w:lang w:val="en-US"/>
        </w:rPr>
        <w:t>http</w:t>
      </w:r>
      <w:r w:rsidRPr="00924B23">
        <w:rPr>
          <w:sz w:val="28"/>
          <w:szCs w:val="28"/>
        </w:rPr>
        <w:t>://</w:t>
      </w:r>
      <w:r w:rsidRPr="00924B23">
        <w:rPr>
          <w:sz w:val="28"/>
          <w:szCs w:val="28"/>
          <w:lang w:val="en-US"/>
        </w:rPr>
        <w:t>link</w:t>
      </w:r>
      <w:r w:rsidRPr="00924B23">
        <w:rPr>
          <w:sz w:val="28"/>
          <w:szCs w:val="28"/>
        </w:rPr>
        <w:t>.</w:t>
      </w:r>
      <w:r w:rsidRPr="00924B23">
        <w:rPr>
          <w:sz w:val="28"/>
          <w:szCs w:val="28"/>
          <w:lang w:val="en-US"/>
        </w:rPr>
        <w:t>springer</w:t>
      </w:r>
      <w:r w:rsidRPr="00924B23">
        <w:rPr>
          <w:sz w:val="28"/>
          <w:szCs w:val="28"/>
        </w:rPr>
        <w:t>.</w:t>
      </w:r>
      <w:r w:rsidRPr="00924B23">
        <w:rPr>
          <w:sz w:val="28"/>
          <w:szCs w:val="28"/>
          <w:lang w:val="en-US"/>
        </w:rPr>
        <w:t>com</w:t>
      </w:r>
      <w:r w:rsidRPr="00924B23">
        <w:rPr>
          <w:sz w:val="28"/>
          <w:szCs w:val="28"/>
        </w:rPr>
        <w:t>/</w:t>
      </w:r>
    </w:p>
    <w:p w:rsidR="00322C48" w:rsidRPr="00924B23" w:rsidRDefault="00322C48" w:rsidP="00924B23">
      <w:pPr>
        <w:pStyle w:val="ab"/>
        <w:numPr>
          <w:ilvl w:val="0"/>
          <w:numId w:val="48"/>
        </w:numPr>
        <w:rPr>
          <w:sz w:val="28"/>
          <w:szCs w:val="28"/>
          <w:lang w:val="en-US"/>
        </w:rPr>
      </w:pPr>
      <w:r w:rsidRPr="00924B23">
        <w:rPr>
          <w:sz w:val="28"/>
          <w:szCs w:val="28"/>
          <w:lang w:val="en-US"/>
        </w:rPr>
        <w:t>Web of Science http://apps.webofknowledge.com</w:t>
      </w:r>
    </w:p>
    <w:p w:rsidR="00AF39EB" w:rsidRPr="00C22F56" w:rsidRDefault="00AF39EB" w:rsidP="000173A8">
      <w:pPr>
        <w:spacing w:line="360" w:lineRule="auto"/>
        <w:outlineLvl w:val="0"/>
        <w:rPr>
          <w:b/>
          <w:bCs/>
          <w:sz w:val="28"/>
          <w:szCs w:val="28"/>
          <w:lang w:val="en-US"/>
        </w:rPr>
      </w:pPr>
    </w:p>
    <w:p w:rsidR="000173A8" w:rsidRDefault="000173A8" w:rsidP="000173A8">
      <w:pPr>
        <w:spacing w:line="360" w:lineRule="auto"/>
        <w:outlineLvl w:val="0"/>
        <w:rPr>
          <w:b/>
          <w:bCs/>
          <w:sz w:val="28"/>
          <w:szCs w:val="28"/>
        </w:rPr>
      </w:pPr>
      <w:r w:rsidRPr="006B7129">
        <w:rPr>
          <w:b/>
          <w:bCs/>
          <w:sz w:val="28"/>
          <w:szCs w:val="28"/>
        </w:rPr>
        <w:t>10. Методические указания для обучающихся по освоению дисциплины</w:t>
      </w:r>
      <w:r>
        <w:rPr>
          <w:b/>
          <w:bCs/>
          <w:sz w:val="28"/>
          <w:szCs w:val="28"/>
        </w:rPr>
        <w:t xml:space="preserve">. </w:t>
      </w:r>
    </w:p>
    <w:p w:rsidR="00AF39EB" w:rsidRPr="00C27439" w:rsidRDefault="00AF39EB" w:rsidP="00AF39EB">
      <w:pPr>
        <w:tabs>
          <w:tab w:val="left" w:pos="9070"/>
        </w:tabs>
        <w:ind w:firstLine="709"/>
        <w:jc w:val="both"/>
        <w:rPr>
          <w:sz w:val="28"/>
          <w:szCs w:val="28"/>
        </w:rPr>
      </w:pPr>
      <w:bookmarkStart w:id="5" w:name="__RefHeading___Toc426472317"/>
      <w:bookmarkStart w:id="6" w:name="_Toc419274556"/>
      <w:bookmarkEnd w:id="5"/>
      <w:r w:rsidRPr="00C27439">
        <w:rPr>
          <w:sz w:val="28"/>
          <w:szCs w:val="28"/>
        </w:rPr>
        <w:t>Свободное владение основным понятийным аппаратом дисциплины и соответствующими компетенциями предполагает необходимость самостоятельной работы. Умение самостоятельно работать важно не только для овладения знаниями данного вузовского курса, но и она является условием творческой деятельности аспиранта в будущем.</w:t>
      </w:r>
    </w:p>
    <w:p w:rsidR="00AF39EB" w:rsidRPr="00C27439" w:rsidRDefault="00AF39EB" w:rsidP="00AF39EB">
      <w:pPr>
        <w:tabs>
          <w:tab w:val="left" w:pos="9070"/>
        </w:tabs>
        <w:ind w:firstLine="709"/>
        <w:jc w:val="both"/>
        <w:rPr>
          <w:sz w:val="28"/>
          <w:szCs w:val="28"/>
        </w:rPr>
      </w:pPr>
      <w:r w:rsidRPr="00C27439">
        <w:rPr>
          <w:sz w:val="28"/>
          <w:szCs w:val="28"/>
        </w:rPr>
        <w:t xml:space="preserve">Самоподготовка – индивидуальный учебный процесс, реализуемый в силу индивидуальных интеллектуальных и иных возможностей. </w:t>
      </w:r>
    </w:p>
    <w:p w:rsidR="00AF39EB" w:rsidRPr="00C27439" w:rsidRDefault="00AF39EB" w:rsidP="00AF39EB">
      <w:pPr>
        <w:tabs>
          <w:tab w:val="left" w:pos="9070"/>
        </w:tabs>
        <w:ind w:firstLine="709"/>
        <w:jc w:val="both"/>
        <w:rPr>
          <w:sz w:val="28"/>
          <w:szCs w:val="28"/>
        </w:rPr>
      </w:pPr>
      <w:r w:rsidRPr="00C27439">
        <w:rPr>
          <w:sz w:val="28"/>
          <w:szCs w:val="28"/>
        </w:rPr>
        <w:t>Изучение вузовских курсов непосредственно в аудиториях обусловливает такие содержательные элементы самостоятельной работы, как умение слушать и записывать лекции; критически оценивать материал; продуманно и творчески строить свое выступление, готовить реферативные доклады, рецензии; использовать справочно-правовые системы, научных ресурсов Российской государственной библиотеки и Финуниверситета – авторефератов, материалов кандидатских и докторских диссертаций, ресурсов Интернета; продуктивно готовиться к экзаменам (экзаменам). К самостоятельной работе вне аудитории относится: работа с монографиями, документами, первоисточниками; доработка и оформление лекционного материала; подготовка к семинарам, конференциям, «круглым столам»; работа в научных кружках и обществах, подготовка рефератов, тестирование и др.</w:t>
      </w:r>
    </w:p>
    <w:p w:rsidR="00AF39EB" w:rsidRPr="00C27439" w:rsidRDefault="00AF39EB" w:rsidP="00AF39EB">
      <w:pPr>
        <w:tabs>
          <w:tab w:val="left" w:pos="9070"/>
        </w:tabs>
        <w:ind w:firstLine="709"/>
        <w:jc w:val="both"/>
        <w:rPr>
          <w:sz w:val="28"/>
          <w:szCs w:val="28"/>
        </w:rPr>
      </w:pPr>
      <w:r w:rsidRPr="00C27439">
        <w:rPr>
          <w:sz w:val="28"/>
          <w:szCs w:val="28"/>
        </w:rPr>
        <w:t xml:space="preserve">К видам самостоятельной работы, которые аспирант может использовать при изучении курса </w:t>
      </w:r>
      <w:r w:rsidRPr="00C27439">
        <w:rPr>
          <w:b/>
          <w:sz w:val="28"/>
          <w:szCs w:val="28"/>
        </w:rPr>
        <w:t>«</w:t>
      </w:r>
      <w:r w:rsidRPr="00C27439">
        <w:rPr>
          <w:sz w:val="28"/>
          <w:szCs w:val="28"/>
        </w:rPr>
        <w:t>История и философия науки», можно отнести:</w:t>
      </w:r>
    </w:p>
    <w:p w:rsidR="00AF39EB" w:rsidRPr="00C27439" w:rsidRDefault="00AF39EB" w:rsidP="00214AAF">
      <w:pPr>
        <w:widowControl/>
        <w:numPr>
          <w:ilvl w:val="0"/>
          <w:numId w:val="26"/>
        </w:numPr>
        <w:tabs>
          <w:tab w:val="left" w:pos="0"/>
        </w:tabs>
        <w:suppressAutoHyphens w:val="0"/>
        <w:ind w:left="0" w:firstLine="709"/>
        <w:jc w:val="both"/>
        <w:rPr>
          <w:sz w:val="28"/>
          <w:szCs w:val="28"/>
        </w:rPr>
      </w:pPr>
      <w:r w:rsidRPr="00C27439">
        <w:rPr>
          <w:sz w:val="28"/>
          <w:szCs w:val="28"/>
        </w:rPr>
        <w:t>работа над лекционным материалом;</w:t>
      </w:r>
    </w:p>
    <w:p w:rsidR="00AF39EB" w:rsidRPr="00C27439" w:rsidRDefault="00AF39EB" w:rsidP="00214AAF">
      <w:pPr>
        <w:widowControl/>
        <w:numPr>
          <w:ilvl w:val="0"/>
          <w:numId w:val="26"/>
        </w:numPr>
        <w:tabs>
          <w:tab w:val="left" w:pos="0"/>
        </w:tabs>
        <w:suppressAutoHyphens w:val="0"/>
        <w:ind w:left="0" w:firstLine="709"/>
        <w:jc w:val="both"/>
        <w:rPr>
          <w:sz w:val="28"/>
          <w:szCs w:val="28"/>
        </w:rPr>
      </w:pPr>
      <w:r w:rsidRPr="00C27439">
        <w:rPr>
          <w:sz w:val="28"/>
          <w:szCs w:val="28"/>
        </w:rPr>
        <w:lastRenderedPageBreak/>
        <w:t xml:space="preserve">работа над текстом учебников и учебных пособий, монографий, научной периодики, диссертаций, авторефератов и  других источников; </w:t>
      </w:r>
    </w:p>
    <w:p w:rsidR="00AF39EB" w:rsidRPr="00C27439" w:rsidRDefault="00AF39EB" w:rsidP="00214AAF">
      <w:pPr>
        <w:widowControl/>
        <w:numPr>
          <w:ilvl w:val="0"/>
          <w:numId w:val="26"/>
        </w:numPr>
        <w:tabs>
          <w:tab w:val="left" w:pos="0"/>
        </w:tabs>
        <w:suppressAutoHyphens w:val="0"/>
        <w:ind w:left="0" w:firstLine="709"/>
        <w:jc w:val="both"/>
        <w:rPr>
          <w:sz w:val="28"/>
          <w:szCs w:val="28"/>
        </w:rPr>
      </w:pPr>
      <w:r w:rsidRPr="00C27439">
        <w:rPr>
          <w:sz w:val="28"/>
          <w:szCs w:val="28"/>
        </w:rPr>
        <w:t>написание докладов;</w:t>
      </w:r>
    </w:p>
    <w:p w:rsidR="00AF39EB" w:rsidRPr="00C27439" w:rsidRDefault="00AF39EB" w:rsidP="00214AAF">
      <w:pPr>
        <w:widowControl/>
        <w:numPr>
          <w:ilvl w:val="0"/>
          <w:numId w:val="26"/>
        </w:numPr>
        <w:tabs>
          <w:tab w:val="left" w:pos="0"/>
        </w:tabs>
        <w:suppressAutoHyphens w:val="0"/>
        <w:ind w:left="0" w:firstLine="709"/>
        <w:jc w:val="both"/>
        <w:rPr>
          <w:sz w:val="28"/>
          <w:szCs w:val="28"/>
        </w:rPr>
      </w:pPr>
      <w:r w:rsidRPr="00C27439">
        <w:rPr>
          <w:sz w:val="28"/>
          <w:szCs w:val="28"/>
        </w:rPr>
        <w:t>тренинговое и контрольное тестирование;</w:t>
      </w:r>
    </w:p>
    <w:p w:rsidR="00AF39EB" w:rsidRPr="00C27439" w:rsidRDefault="00AF39EB" w:rsidP="00214AAF">
      <w:pPr>
        <w:widowControl/>
        <w:numPr>
          <w:ilvl w:val="0"/>
          <w:numId w:val="26"/>
        </w:numPr>
        <w:tabs>
          <w:tab w:val="left" w:pos="0"/>
        </w:tabs>
        <w:suppressAutoHyphens w:val="0"/>
        <w:ind w:left="0" w:firstLine="709"/>
        <w:jc w:val="both"/>
        <w:rPr>
          <w:sz w:val="28"/>
          <w:szCs w:val="28"/>
        </w:rPr>
      </w:pPr>
      <w:r w:rsidRPr="00C27439">
        <w:rPr>
          <w:sz w:val="28"/>
          <w:szCs w:val="28"/>
        </w:rPr>
        <w:t xml:space="preserve">подготовка к экзамену. </w:t>
      </w:r>
    </w:p>
    <w:p w:rsidR="00AF39EB" w:rsidRPr="00C27439" w:rsidRDefault="00AF39EB" w:rsidP="00AF39EB">
      <w:pPr>
        <w:tabs>
          <w:tab w:val="left" w:pos="9070"/>
        </w:tabs>
        <w:ind w:firstLine="709"/>
        <w:jc w:val="both"/>
        <w:rPr>
          <w:b/>
          <w:bCs/>
          <w:sz w:val="28"/>
          <w:szCs w:val="28"/>
        </w:rPr>
      </w:pPr>
      <w:r w:rsidRPr="00C27439">
        <w:rPr>
          <w:b/>
          <w:bCs/>
          <w:sz w:val="28"/>
          <w:szCs w:val="28"/>
        </w:rPr>
        <w:t>Методические рекомендации по работе над лекционным материалом.</w:t>
      </w:r>
    </w:p>
    <w:p w:rsidR="00AF39EB" w:rsidRPr="00C27439" w:rsidRDefault="00AF39EB" w:rsidP="00AF39EB">
      <w:pPr>
        <w:tabs>
          <w:tab w:val="left" w:pos="9070"/>
        </w:tabs>
        <w:ind w:firstLine="709"/>
        <w:jc w:val="both"/>
        <w:rPr>
          <w:sz w:val="28"/>
          <w:szCs w:val="28"/>
        </w:rPr>
      </w:pPr>
      <w:r w:rsidRPr="00C27439">
        <w:rPr>
          <w:sz w:val="28"/>
          <w:szCs w:val="28"/>
        </w:rPr>
        <w:t>Эта работа включает два основных этапа: конспектирование лекций и последующую работу над лекционным материалом.</w:t>
      </w:r>
    </w:p>
    <w:p w:rsidR="00AF39EB" w:rsidRPr="00C27439" w:rsidRDefault="00AF39EB" w:rsidP="00AF39EB">
      <w:pPr>
        <w:tabs>
          <w:tab w:val="left" w:pos="9070"/>
        </w:tabs>
        <w:ind w:firstLine="709"/>
        <w:jc w:val="both"/>
        <w:rPr>
          <w:sz w:val="28"/>
          <w:szCs w:val="28"/>
        </w:rPr>
      </w:pPr>
      <w:r w:rsidRPr="00C27439">
        <w:rPr>
          <w:sz w:val="28"/>
          <w:szCs w:val="28"/>
        </w:rPr>
        <w:t>Под конспектированием подразумевают составление конспекта, т.е. краткого письменного изложения содержания чего-либо (устного выступления – речи, лекции, доклада и т.п. или письменного источника – документа, статьи, книги и т.п.).</w:t>
      </w:r>
    </w:p>
    <w:p w:rsidR="00AF39EB" w:rsidRPr="00C27439" w:rsidRDefault="00AF39EB" w:rsidP="00AF39EB">
      <w:pPr>
        <w:tabs>
          <w:tab w:val="left" w:pos="9070"/>
        </w:tabs>
        <w:ind w:firstLine="709"/>
        <w:jc w:val="both"/>
        <w:rPr>
          <w:sz w:val="28"/>
          <w:szCs w:val="28"/>
        </w:rPr>
      </w:pPr>
      <w:r w:rsidRPr="00C27439">
        <w:rPr>
          <w:sz w:val="28"/>
          <w:szCs w:val="28"/>
        </w:rPr>
        <w:t xml:space="preserve">Методика работы при конспектировании устных выступлений значительно отличается от методики работы при конспектировании письменных источников. Конспектируя письменные источники, аспирант имеет возможность неоднократно прочитать нужный отрывок текста, выделить основные мысли автора, кратко сформулировать их, а затем записать. При необходимости он может отметить и свое отношение к этой точке зрения. Слушая лекцию, аспирант большую часть комплекса указанных выше работ должен откладывать на другое время, стремясь использовать время на запись лекции, а не на ее осмысление – для этого уже не остается времени. Поэтому при конспектировании лекции рекомендуется на каждой странице отделять поля для последующих записей в дополнение к конспекту. Целесообразно работу над лекцией не откладывать на длительный срок. Записав лекцию или составив ее конспект, не следует оставлять работу над лекционным материалом до начала подготовки к экзамену. Нужно проделать как можно раньше ту работу, которая сопровождает конспектирование письменных источников и которую не удалось сделать во время записи лекции,  прочесть свои записи, расшифровав отдельные сокращения, </w:t>
      </w:r>
      <w:r w:rsidRPr="00C27439">
        <w:rPr>
          <w:sz w:val="28"/>
          <w:szCs w:val="28"/>
        </w:rPr>
        <w:lastRenderedPageBreak/>
        <w:t>проанализировать текст, установить логические связи между его элементами, в ряде случаев показать их графически, выделить главные мысли, отметить вопросы, требующие дополнительной обработки, в частности, консультации преподавателя.</w:t>
      </w:r>
    </w:p>
    <w:p w:rsidR="00AF39EB" w:rsidRPr="00C27439" w:rsidRDefault="00AF39EB" w:rsidP="00AF39EB">
      <w:pPr>
        <w:tabs>
          <w:tab w:val="left" w:pos="9070"/>
        </w:tabs>
        <w:ind w:firstLine="709"/>
        <w:jc w:val="both"/>
        <w:rPr>
          <w:sz w:val="28"/>
          <w:szCs w:val="28"/>
        </w:rPr>
      </w:pPr>
      <w:r w:rsidRPr="00C27439">
        <w:rPr>
          <w:sz w:val="28"/>
          <w:szCs w:val="28"/>
        </w:rPr>
        <w:t xml:space="preserve">При работе над текстом лекции аспиранту необходимо обратить особое внимание на проблемные вопросы, поставленные преподавателем при чтении лекции, а также на его задания и рекомендации. Если занятие пропущено по какой-либо уважительной причине, попросить у преподавателя рекомендаций, консультаций. </w:t>
      </w:r>
    </w:p>
    <w:p w:rsidR="00AF39EB" w:rsidRPr="00C27439" w:rsidRDefault="00AF39EB" w:rsidP="00AF39EB">
      <w:pPr>
        <w:tabs>
          <w:tab w:val="left" w:pos="9070"/>
        </w:tabs>
        <w:ind w:firstLine="709"/>
        <w:jc w:val="both"/>
        <w:rPr>
          <w:b/>
          <w:bCs/>
          <w:sz w:val="28"/>
          <w:szCs w:val="28"/>
        </w:rPr>
      </w:pPr>
      <w:r w:rsidRPr="00C27439">
        <w:rPr>
          <w:b/>
          <w:bCs/>
          <w:sz w:val="28"/>
          <w:szCs w:val="28"/>
        </w:rPr>
        <w:t xml:space="preserve">Методические рекомендации по работе с учебными пособиями, </w:t>
      </w:r>
    </w:p>
    <w:p w:rsidR="00AF39EB" w:rsidRPr="00C27439" w:rsidRDefault="00AF39EB" w:rsidP="00AF39EB">
      <w:pPr>
        <w:tabs>
          <w:tab w:val="left" w:pos="9070"/>
        </w:tabs>
        <w:ind w:firstLine="709"/>
        <w:jc w:val="both"/>
        <w:rPr>
          <w:b/>
          <w:bCs/>
          <w:sz w:val="28"/>
          <w:szCs w:val="28"/>
        </w:rPr>
      </w:pPr>
      <w:r w:rsidRPr="00C27439">
        <w:rPr>
          <w:b/>
          <w:bCs/>
          <w:sz w:val="28"/>
          <w:szCs w:val="28"/>
        </w:rPr>
        <w:t>монографиями, периодикой.</w:t>
      </w:r>
    </w:p>
    <w:p w:rsidR="00AF39EB" w:rsidRPr="00C27439" w:rsidRDefault="00AF39EB" w:rsidP="00AF39EB">
      <w:pPr>
        <w:tabs>
          <w:tab w:val="left" w:pos="9070"/>
        </w:tabs>
        <w:ind w:firstLine="709"/>
        <w:jc w:val="both"/>
        <w:rPr>
          <w:sz w:val="28"/>
          <w:szCs w:val="28"/>
        </w:rPr>
      </w:pPr>
      <w:r w:rsidRPr="00C27439">
        <w:rPr>
          <w:sz w:val="28"/>
          <w:szCs w:val="28"/>
        </w:rPr>
        <w:t>Эффективная работа с источниками, особенно если речь идет о научной литературе, предполагает соблюдение ряда правил. Так, в учебно-методическом комплексе содержится библиографический список, включающий законодательные акты, монографии и учебники, учебные пособия по курсу «История и философия науки»,  список дополнительной литературы.</w:t>
      </w:r>
    </w:p>
    <w:p w:rsidR="00AF39EB" w:rsidRPr="00C27439" w:rsidRDefault="00AF39EB" w:rsidP="00AF39EB">
      <w:pPr>
        <w:tabs>
          <w:tab w:val="left" w:pos="9070"/>
        </w:tabs>
        <w:ind w:firstLine="709"/>
        <w:jc w:val="both"/>
        <w:rPr>
          <w:sz w:val="28"/>
          <w:szCs w:val="28"/>
        </w:rPr>
      </w:pPr>
      <w:r w:rsidRPr="00C27439">
        <w:rPr>
          <w:sz w:val="28"/>
          <w:szCs w:val="28"/>
        </w:rPr>
        <w:t>Прежде всего, при такой работе неприемлем формальный, поверхностный подход, связанный с механическим заучиванием, накоплением цитат. Необходимо сознательное усвоение прочитанного, осмысление его. Вначале следует ознакомиться с оглавлением, содержанием предисловия или введения. Это дает общую ориентировку, представление о структуре и вопросах, которые рассматриваются в интересующем разделе, главе. Следующий этап — изучение текста. При повторном чтении происходит постепенное глубокое осмысление информации, критического материала и позитивного изложения, выделение основных идей, системы аргументов, наиболее ярких примеров и т. д.</w:t>
      </w:r>
    </w:p>
    <w:p w:rsidR="00AF39EB" w:rsidRPr="00C27439" w:rsidRDefault="00AF39EB" w:rsidP="00AF39EB">
      <w:pPr>
        <w:tabs>
          <w:tab w:val="left" w:pos="9070"/>
        </w:tabs>
        <w:ind w:firstLine="709"/>
        <w:jc w:val="both"/>
        <w:rPr>
          <w:sz w:val="28"/>
          <w:szCs w:val="28"/>
        </w:rPr>
      </w:pPr>
      <w:r w:rsidRPr="00C27439">
        <w:rPr>
          <w:sz w:val="28"/>
          <w:szCs w:val="28"/>
        </w:rPr>
        <w:t xml:space="preserve">Непременным правилом чтения должно быть выяснение незнакомых слов, терминов, выражений, неизвестных имен, названий. Важная роль здесь имеет словарь терминов и персоналий соответствующего </w:t>
      </w:r>
      <w:r w:rsidRPr="00C27439">
        <w:rPr>
          <w:sz w:val="28"/>
          <w:szCs w:val="28"/>
        </w:rPr>
        <w:lastRenderedPageBreak/>
        <w:t xml:space="preserve">учебно-методического комплекса. Этот раздел содержит определения большинства терминов, встречающихся в курсе «История и философия науки» и организованных в алфавитном порядке. </w:t>
      </w:r>
    </w:p>
    <w:p w:rsidR="00AF39EB" w:rsidRPr="00C27439" w:rsidRDefault="00AF39EB" w:rsidP="00AF39EB">
      <w:pPr>
        <w:tabs>
          <w:tab w:val="left" w:pos="9070"/>
        </w:tabs>
        <w:ind w:firstLine="709"/>
        <w:jc w:val="both"/>
        <w:rPr>
          <w:sz w:val="28"/>
          <w:szCs w:val="28"/>
        </w:rPr>
      </w:pPr>
      <w:r w:rsidRPr="00C27439">
        <w:rPr>
          <w:sz w:val="28"/>
          <w:szCs w:val="28"/>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и вновь обратиться к ним. Конспект ускоряет повторение материала, экономит время при повторном, после определенного перерыва, обращении к уже знакомой работе.</w:t>
      </w:r>
    </w:p>
    <w:p w:rsidR="00AF39EB" w:rsidRPr="00C27439" w:rsidRDefault="00AF39EB" w:rsidP="00AF39EB">
      <w:pPr>
        <w:tabs>
          <w:tab w:val="left" w:pos="9070"/>
        </w:tabs>
        <w:ind w:firstLine="709"/>
        <w:jc w:val="both"/>
        <w:rPr>
          <w:sz w:val="28"/>
          <w:szCs w:val="28"/>
        </w:rPr>
      </w:pPr>
      <w:r w:rsidRPr="00C27439">
        <w:rPr>
          <w:sz w:val="28"/>
          <w:szCs w:val="28"/>
        </w:rPr>
        <w:t>Конспектирование представляет собой сложный этап самостоятельной работы, в ходе которой целесообразно соблюдение ряда уже апробированных общих правил:</w:t>
      </w:r>
    </w:p>
    <w:p w:rsidR="00AF39EB" w:rsidRPr="00C27439" w:rsidRDefault="00AF39EB" w:rsidP="00AF39EB">
      <w:pPr>
        <w:tabs>
          <w:tab w:val="num" w:pos="0"/>
          <w:tab w:val="left" w:pos="9070"/>
        </w:tabs>
        <w:ind w:firstLine="709"/>
        <w:jc w:val="both"/>
        <w:rPr>
          <w:sz w:val="28"/>
          <w:szCs w:val="28"/>
        </w:rPr>
      </w:pPr>
      <w:r w:rsidRPr="00C27439">
        <w:rPr>
          <w:sz w:val="28"/>
          <w:szCs w:val="28"/>
        </w:rPr>
        <w:t xml:space="preserve">1. В конспекте должны быть отражены основные принципиальные положения первоисточника, отмечены основные методологические положения работы. Текст излагается лаконично, по возможности «собственными словами». </w:t>
      </w:r>
    </w:p>
    <w:p w:rsidR="00AF39EB" w:rsidRPr="00C27439" w:rsidRDefault="00AF39EB" w:rsidP="00AF39EB">
      <w:pPr>
        <w:tabs>
          <w:tab w:val="num" w:pos="0"/>
          <w:tab w:val="left" w:pos="9070"/>
        </w:tabs>
        <w:ind w:firstLine="709"/>
        <w:jc w:val="both"/>
        <w:rPr>
          <w:sz w:val="28"/>
          <w:szCs w:val="28"/>
        </w:rPr>
      </w:pPr>
      <w:r w:rsidRPr="00C27439">
        <w:rPr>
          <w:sz w:val="28"/>
          <w:szCs w:val="28"/>
        </w:rPr>
        <w:t>2. Форма ведения конспекта может быть самой разнообразной, она может изменяться, совершенствоваться. Однако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w:t>
      </w:r>
    </w:p>
    <w:p w:rsidR="00AF39EB" w:rsidRPr="00C27439" w:rsidRDefault="00AF39EB" w:rsidP="00AF39EB">
      <w:pPr>
        <w:tabs>
          <w:tab w:val="num" w:pos="0"/>
          <w:tab w:val="left" w:pos="9070"/>
        </w:tabs>
        <w:ind w:firstLine="709"/>
        <w:jc w:val="both"/>
        <w:rPr>
          <w:sz w:val="28"/>
          <w:szCs w:val="28"/>
        </w:rPr>
      </w:pPr>
      <w:r w:rsidRPr="00C27439">
        <w:rPr>
          <w:sz w:val="28"/>
          <w:szCs w:val="28"/>
        </w:rPr>
        <w:t>3. Конспект не должен быть «безликим», состоящим из сплошного текста. Особо важные места, яркие примеры выделяются цветным подчеркиванием, взятием в рамочку, выделены пометками на полях специальными знаками, чтобы как можно быстрее найти нужное положение. Дополнительные материалы из других источников можно давать на полях, где записываются свои суждения, мысли, появившиеся уже позже составления конспекта.</w:t>
      </w:r>
    </w:p>
    <w:p w:rsidR="00AF39EB" w:rsidRPr="00C27439" w:rsidRDefault="00AF39EB" w:rsidP="00AF39EB">
      <w:pPr>
        <w:tabs>
          <w:tab w:val="left" w:pos="9070"/>
        </w:tabs>
        <w:ind w:firstLine="709"/>
        <w:jc w:val="both"/>
        <w:rPr>
          <w:sz w:val="28"/>
          <w:szCs w:val="28"/>
        </w:rPr>
      </w:pPr>
      <w:r w:rsidRPr="00C27439">
        <w:rPr>
          <w:bCs/>
          <w:sz w:val="28"/>
          <w:szCs w:val="28"/>
        </w:rPr>
        <w:t>При работе над темами, которые вынесены на самостоятельное изучение</w:t>
      </w:r>
      <w:r w:rsidRPr="00C27439">
        <w:rPr>
          <w:sz w:val="28"/>
          <w:szCs w:val="28"/>
        </w:rPr>
        <w:t xml:space="preserve">, аспирант должен самостоятельно выделить наиболее важные, узловые </w:t>
      </w:r>
      <w:r w:rsidRPr="00C27439">
        <w:rPr>
          <w:sz w:val="28"/>
          <w:szCs w:val="28"/>
        </w:rPr>
        <w:lastRenderedPageBreak/>
        <w:t xml:space="preserve">проблемы. Здесь не следует с целью экономии времени подходить к работе поверхностно, ибо в таком случае повышается опасность упустить центральные проблемы. В соответствующем учебно-методическом комплексе приведен список дополнительной литературы и статей, который для удобства использования приведен в алфавитном порядке,  «привязан» к темам семинарских занятий. </w:t>
      </w:r>
    </w:p>
    <w:p w:rsidR="00AF39EB" w:rsidRPr="00C27439" w:rsidRDefault="00AF39EB" w:rsidP="00AF39EB">
      <w:pPr>
        <w:tabs>
          <w:tab w:val="left" w:pos="9070"/>
        </w:tabs>
        <w:ind w:firstLine="709"/>
        <w:jc w:val="both"/>
        <w:rPr>
          <w:sz w:val="28"/>
          <w:szCs w:val="28"/>
        </w:rPr>
      </w:pPr>
      <w:r w:rsidRPr="00C27439">
        <w:rPr>
          <w:sz w:val="28"/>
          <w:szCs w:val="28"/>
        </w:rPr>
        <w:t xml:space="preserve">Результатом самостоятельной работы должно стать собственное самостоятельное представление аспиранта об изученных вопросах. </w:t>
      </w:r>
    </w:p>
    <w:p w:rsidR="00AF39EB" w:rsidRPr="00C27439" w:rsidRDefault="00AF39EB" w:rsidP="00AF39EB">
      <w:pPr>
        <w:tabs>
          <w:tab w:val="left" w:pos="9070"/>
        </w:tabs>
        <w:ind w:firstLine="709"/>
        <w:jc w:val="both"/>
        <w:rPr>
          <w:sz w:val="28"/>
          <w:szCs w:val="28"/>
        </w:rPr>
      </w:pPr>
      <w:r w:rsidRPr="00C27439">
        <w:rPr>
          <w:b/>
          <w:sz w:val="28"/>
          <w:szCs w:val="28"/>
        </w:rPr>
        <w:t>Важнейшим элементом всего учебного процесса являются семинарские занятия.</w:t>
      </w:r>
      <w:r w:rsidRPr="00C27439">
        <w:rPr>
          <w:sz w:val="28"/>
          <w:szCs w:val="28"/>
        </w:rPr>
        <w:t xml:space="preserve"> Их главной целью является закрепление и углубление знаний слушателей, полученных на лекциях и при самостоятельной работе над курсом, выработка навыков юридического и научного мышления, умения последовательно и аргументировано излагать свои мысли и вести научную дискуссию, вырабатывать или приобретать компетенции, предусмотренные программой обучения.</w:t>
      </w:r>
    </w:p>
    <w:p w:rsidR="00AF39EB" w:rsidRPr="00C27439" w:rsidRDefault="00AF39EB" w:rsidP="00AF39EB">
      <w:pPr>
        <w:tabs>
          <w:tab w:val="left" w:pos="9070"/>
        </w:tabs>
        <w:ind w:firstLine="709"/>
        <w:jc w:val="both"/>
        <w:rPr>
          <w:sz w:val="28"/>
          <w:szCs w:val="28"/>
        </w:rPr>
      </w:pPr>
      <w:r w:rsidRPr="00C27439">
        <w:rPr>
          <w:sz w:val="28"/>
          <w:szCs w:val="28"/>
        </w:rPr>
        <w:t xml:space="preserve">Кроме того, в ходе семинарских занятий проверяется степень усвоения пройденного учебного материала, происходит обмен полученными знаниями, выясняется корректность  уяснения рассматриваемых проблем и т.д. </w:t>
      </w:r>
    </w:p>
    <w:p w:rsidR="00AF39EB" w:rsidRPr="00C27439" w:rsidRDefault="00AF39EB" w:rsidP="00AF39EB">
      <w:pPr>
        <w:tabs>
          <w:tab w:val="left" w:pos="9070"/>
        </w:tabs>
        <w:ind w:firstLine="709"/>
        <w:jc w:val="both"/>
        <w:rPr>
          <w:sz w:val="28"/>
          <w:szCs w:val="28"/>
        </w:rPr>
      </w:pPr>
      <w:r w:rsidRPr="00C27439">
        <w:rPr>
          <w:sz w:val="28"/>
          <w:szCs w:val="28"/>
        </w:rPr>
        <w:t xml:space="preserve">Подготовку к семинарскому занятию следует начинать с рассмотрения плана семинарского занятия и рекомендованной литературы. Затем анализируется лекционный материал, изучается учебная литература, судебная практика. Вслед за этим целесообразно приступить к изучению вопросов семинарского занятия. Можно попробовать составить краткий письменный ответ на каждый из них. Для проверки результатов самостоятельной работы аспирант может использовать вопросы для самоконтроля, а также тестовые задания, приведенные в рекомендуемых источниках. </w:t>
      </w:r>
    </w:p>
    <w:p w:rsidR="00AF39EB" w:rsidRPr="00C27439" w:rsidRDefault="00AF39EB" w:rsidP="00AF39EB">
      <w:pPr>
        <w:tabs>
          <w:tab w:val="left" w:pos="9070"/>
        </w:tabs>
        <w:ind w:firstLine="709"/>
        <w:jc w:val="both"/>
        <w:rPr>
          <w:sz w:val="28"/>
          <w:szCs w:val="28"/>
        </w:rPr>
      </w:pPr>
      <w:r w:rsidRPr="00C27439">
        <w:rPr>
          <w:sz w:val="28"/>
          <w:szCs w:val="28"/>
        </w:rPr>
        <w:t xml:space="preserve">Освоив тему семинарского занятия, аспирант должен приступить к непосредственной подготовке своего выступления, реферативного сообщения или </w:t>
      </w:r>
      <w:r w:rsidRPr="00C27439">
        <w:rPr>
          <w:sz w:val="28"/>
          <w:szCs w:val="28"/>
        </w:rPr>
        <w:lastRenderedPageBreak/>
        <w:t xml:space="preserve">доклада. Для этого необходимо продумать план на каждый вопрос темы, определить возможность цитирования положений из монографических работ, отобрать нужный нормативный материал, подобрать примеры и статистические данные, которые придавали бы ему необходимую аргументированность и обоснованность. При изложении дискуссионных вопросов необходимо привести различные точки зрения авторов, дать их аргументированный анализ с обязательной собственной оценкой по рассматриваемой проблеме. </w:t>
      </w:r>
    </w:p>
    <w:p w:rsidR="00AF39EB" w:rsidRPr="00C27439" w:rsidRDefault="00AF39EB" w:rsidP="00AF39EB">
      <w:pPr>
        <w:tabs>
          <w:tab w:val="left" w:pos="9070"/>
        </w:tabs>
        <w:ind w:firstLine="709"/>
        <w:jc w:val="both"/>
        <w:rPr>
          <w:sz w:val="28"/>
          <w:szCs w:val="28"/>
        </w:rPr>
      </w:pPr>
      <w:r w:rsidRPr="00C27439">
        <w:rPr>
          <w:sz w:val="28"/>
          <w:szCs w:val="28"/>
        </w:rPr>
        <w:t>При подготовке к занятиям аспирант должен также в полной мере использовать и помощь преподавателя, которую можно получить на консультации.</w:t>
      </w:r>
    </w:p>
    <w:p w:rsidR="00AF39EB" w:rsidRPr="00C27439" w:rsidRDefault="00AF39EB" w:rsidP="00AF39EB">
      <w:pPr>
        <w:tabs>
          <w:tab w:val="left" w:pos="0"/>
        </w:tabs>
        <w:ind w:firstLine="709"/>
        <w:jc w:val="both"/>
        <w:rPr>
          <w:b/>
          <w:bCs/>
          <w:sz w:val="28"/>
          <w:szCs w:val="28"/>
        </w:rPr>
      </w:pPr>
      <w:r w:rsidRPr="00C27439">
        <w:rPr>
          <w:b/>
          <w:bCs/>
          <w:sz w:val="28"/>
          <w:szCs w:val="28"/>
        </w:rPr>
        <w:t>Методические рекомендации по подготовке  доклада</w:t>
      </w:r>
    </w:p>
    <w:p w:rsidR="00AF39EB" w:rsidRPr="00C27439" w:rsidRDefault="00AF39EB" w:rsidP="00AF39EB">
      <w:pPr>
        <w:tabs>
          <w:tab w:val="left" w:pos="0"/>
        </w:tabs>
        <w:ind w:firstLine="709"/>
        <w:jc w:val="both"/>
        <w:rPr>
          <w:bCs/>
          <w:sz w:val="28"/>
          <w:szCs w:val="28"/>
        </w:rPr>
      </w:pPr>
      <w:r w:rsidRPr="00C27439">
        <w:rPr>
          <w:bCs/>
          <w:sz w:val="28"/>
          <w:szCs w:val="28"/>
        </w:rPr>
        <w:t>Цель научного доклада – развитие у аспирантов навыков аналитической работы с научной литературой, анализа дискуссионных научных позиций, аргументации собственных взглядов.</w:t>
      </w:r>
    </w:p>
    <w:p w:rsidR="00AF39EB" w:rsidRPr="00C27439" w:rsidRDefault="00AF39EB" w:rsidP="00AF39EB">
      <w:pPr>
        <w:tabs>
          <w:tab w:val="left" w:pos="0"/>
        </w:tabs>
        <w:ind w:firstLine="709"/>
        <w:jc w:val="both"/>
        <w:rPr>
          <w:bCs/>
          <w:sz w:val="28"/>
          <w:szCs w:val="28"/>
        </w:rPr>
      </w:pPr>
      <w:r w:rsidRPr="00C27439">
        <w:rPr>
          <w:bCs/>
          <w:sz w:val="28"/>
          <w:szCs w:val="28"/>
        </w:rPr>
        <w:t>Подготовка научных докладов также развивает творческий потенциал аспирантов.</w:t>
      </w:r>
    </w:p>
    <w:p w:rsidR="00AF39EB" w:rsidRPr="00C27439" w:rsidRDefault="00AF39EB" w:rsidP="00AF39EB">
      <w:pPr>
        <w:tabs>
          <w:tab w:val="left" w:pos="0"/>
        </w:tabs>
        <w:ind w:firstLine="709"/>
        <w:jc w:val="both"/>
        <w:rPr>
          <w:color w:val="000000"/>
          <w:sz w:val="28"/>
          <w:szCs w:val="28"/>
        </w:rPr>
      </w:pPr>
      <w:r w:rsidRPr="00C27439">
        <w:rPr>
          <w:b/>
          <w:bCs/>
          <w:color w:val="000000"/>
          <w:sz w:val="28"/>
          <w:szCs w:val="28"/>
        </w:rPr>
        <w:t xml:space="preserve">Доклад </w:t>
      </w:r>
      <w:r w:rsidRPr="00C27439">
        <w:rPr>
          <w:color w:val="000000"/>
          <w:sz w:val="28"/>
          <w:szCs w:val="28"/>
        </w:rPr>
        <w:t>– это краткое изложение содержания научного труда специалистов по избранной теме, обзор литературы определенного направления. Такой обзор должен давать читателю представление о современном состоянии изученности той или иной научной проблемы, включая сопоставление точек зрения специалистов, и сопровождаться собственной оценкой их достоверности и убедительности.</w:t>
      </w:r>
    </w:p>
    <w:p w:rsidR="00AF39EB" w:rsidRPr="00C27439" w:rsidRDefault="00AF39EB" w:rsidP="00AF39EB">
      <w:pPr>
        <w:tabs>
          <w:tab w:val="left" w:pos="0"/>
        </w:tabs>
        <w:ind w:firstLine="709"/>
        <w:jc w:val="both"/>
        <w:rPr>
          <w:bCs/>
          <w:sz w:val="28"/>
          <w:szCs w:val="28"/>
        </w:rPr>
      </w:pPr>
      <w:r w:rsidRPr="00C27439">
        <w:rPr>
          <w:bCs/>
          <w:sz w:val="28"/>
          <w:szCs w:val="28"/>
        </w:rPr>
        <w:t xml:space="preserve">Работа аспиранта над докладом включает отработку  умения самостоятельно обобщать материал и делать выводы в заключении, умения ориентироваться в материале и отвечать на дополнительные вопросы слушателей, отработку навыков ораторства, умения проводить диспут. </w:t>
      </w:r>
    </w:p>
    <w:p w:rsidR="00AF39EB" w:rsidRPr="00C27439" w:rsidRDefault="00AF39EB" w:rsidP="00AF39EB">
      <w:pPr>
        <w:tabs>
          <w:tab w:val="left" w:pos="0"/>
        </w:tabs>
        <w:ind w:firstLine="709"/>
        <w:jc w:val="both"/>
        <w:rPr>
          <w:bCs/>
          <w:sz w:val="28"/>
          <w:szCs w:val="28"/>
        </w:rPr>
      </w:pPr>
      <w:r w:rsidRPr="00C27439">
        <w:rPr>
          <w:bCs/>
          <w:sz w:val="28"/>
          <w:szCs w:val="28"/>
        </w:rPr>
        <w:t xml:space="preserve">Докладчики должны знать и уметь: </w:t>
      </w:r>
    </w:p>
    <w:p w:rsidR="00AF39EB" w:rsidRPr="00C27439" w:rsidRDefault="00AF39EB" w:rsidP="00214AAF">
      <w:pPr>
        <w:widowControl/>
        <w:numPr>
          <w:ilvl w:val="0"/>
          <w:numId w:val="27"/>
        </w:numPr>
        <w:tabs>
          <w:tab w:val="left" w:pos="0"/>
        </w:tabs>
        <w:suppressAutoHyphens w:val="0"/>
        <w:ind w:left="0" w:firstLine="709"/>
        <w:jc w:val="both"/>
        <w:rPr>
          <w:bCs/>
          <w:sz w:val="28"/>
          <w:szCs w:val="28"/>
        </w:rPr>
      </w:pPr>
      <w:r w:rsidRPr="00C27439">
        <w:rPr>
          <w:bCs/>
          <w:sz w:val="28"/>
          <w:szCs w:val="28"/>
        </w:rPr>
        <w:t xml:space="preserve">сообщать новую информацию; </w:t>
      </w:r>
    </w:p>
    <w:p w:rsidR="00AF39EB" w:rsidRPr="00C27439" w:rsidRDefault="00AF39EB" w:rsidP="00214AAF">
      <w:pPr>
        <w:widowControl/>
        <w:numPr>
          <w:ilvl w:val="0"/>
          <w:numId w:val="27"/>
        </w:numPr>
        <w:tabs>
          <w:tab w:val="left" w:pos="0"/>
        </w:tabs>
        <w:suppressAutoHyphens w:val="0"/>
        <w:ind w:left="0" w:firstLine="709"/>
        <w:jc w:val="both"/>
        <w:rPr>
          <w:bCs/>
          <w:sz w:val="28"/>
          <w:szCs w:val="28"/>
        </w:rPr>
      </w:pPr>
      <w:r w:rsidRPr="00C27439">
        <w:rPr>
          <w:bCs/>
          <w:sz w:val="28"/>
          <w:szCs w:val="28"/>
        </w:rPr>
        <w:t>использовать технические средства;</w:t>
      </w:r>
    </w:p>
    <w:p w:rsidR="00AF39EB" w:rsidRPr="00C27439" w:rsidRDefault="00AF39EB" w:rsidP="00214AAF">
      <w:pPr>
        <w:widowControl/>
        <w:numPr>
          <w:ilvl w:val="0"/>
          <w:numId w:val="27"/>
        </w:numPr>
        <w:tabs>
          <w:tab w:val="left" w:pos="0"/>
        </w:tabs>
        <w:suppressAutoHyphens w:val="0"/>
        <w:ind w:left="0" w:firstLine="709"/>
        <w:jc w:val="both"/>
        <w:rPr>
          <w:bCs/>
          <w:sz w:val="28"/>
          <w:szCs w:val="28"/>
        </w:rPr>
      </w:pPr>
      <w:r w:rsidRPr="00C27439">
        <w:rPr>
          <w:bCs/>
          <w:sz w:val="28"/>
          <w:szCs w:val="28"/>
        </w:rPr>
        <w:lastRenderedPageBreak/>
        <w:t>хорошо ориентироваться в теме всего семинарского занятия;</w:t>
      </w:r>
    </w:p>
    <w:p w:rsidR="00AF39EB" w:rsidRPr="00C27439" w:rsidRDefault="00AF39EB" w:rsidP="00214AAF">
      <w:pPr>
        <w:widowControl/>
        <w:numPr>
          <w:ilvl w:val="0"/>
          <w:numId w:val="27"/>
        </w:numPr>
        <w:tabs>
          <w:tab w:val="left" w:pos="0"/>
        </w:tabs>
        <w:suppressAutoHyphens w:val="0"/>
        <w:ind w:left="0" w:firstLine="709"/>
        <w:jc w:val="both"/>
        <w:rPr>
          <w:bCs/>
          <w:sz w:val="28"/>
          <w:szCs w:val="28"/>
        </w:rPr>
      </w:pPr>
      <w:r w:rsidRPr="00C27439">
        <w:rPr>
          <w:bCs/>
          <w:sz w:val="28"/>
          <w:szCs w:val="28"/>
        </w:rPr>
        <w:t xml:space="preserve">дискутировать и быстро отвечать на заданные вопросы; </w:t>
      </w:r>
    </w:p>
    <w:p w:rsidR="00AF39EB" w:rsidRPr="00C27439" w:rsidRDefault="00AF39EB" w:rsidP="00214AAF">
      <w:pPr>
        <w:widowControl/>
        <w:numPr>
          <w:ilvl w:val="0"/>
          <w:numId w:val="27"/>
        </w:numPr>
        <w:tabs>
          <w:tab w:val="left" w:pos="0"/>
        </w:tabs>
        <w:suppressAutoHyphens w:val="0"/>
        <w:ind w:left="0" w:firstLine="709"/>
        <w:jc w:val="both"/>
        <w:rPr>
          <w:bCs/>
          <w:sz w:val="28"/>
          <w:szCs w:val="28"/>
        </w:rPr>
      </w:pPr>
      <w:r w:rsidRPr="00C27439">
        <w:rPr>
          <w:bCs/>
          <w:sz w:val="28"/>
          <w:szCs w:val="28"/>
        </w:rPr>
        <w:t>четко выполнять установленный регламент (не более 10 минут);</w:t>
      </w:r>
    </w:p>
    <w:p w:rsidR="00AF39EB" w:rsidRPr="00C27439" w:rsidRDefault="00AF39EB" w:rsidP="00214AAF">
      <w:pPr>
        <w:widowControl/>
        <w:numPr>
          <w:ilvl w:val="0"/>
          <w:numId w:val="27"/>
        </w:numPr>
        <w:tabs>
          <w:tab w:val="left" w:pos="0"/>
        </w:tabs>
        <w:suppressAutoHyphens w:val="0"/>
        <w:ind w:left="0" w:firstLine="709"/>
        <w:jc w:val="both"/>
        <w:rPr>
          <w:bCs/>
          <w:sz w:val="28"/>
          <w:szCs w:val="28"/>
        </w:rPr>
      </w:pPr>
      <w:r w:rsidRPr="00C27439">
        <w:rPr>
          <w:bCs/>
          <w:sz w:val="28"/>
          <w:szCs w:val="28"/>
        </w:rPr>
        <w:t>иметь представление о композиционной структуре доклада и др.</w:t>
      </w:r>
    </w:p>
    <w:p w:rsidR="00AF39EB" w:rsidRPr="00C27439" w:rsidRDefault="00AF39EB" w:rsidP="00AF39EB">
      <w:pPr>
        <w:tabs>
          <w:tab w:val="left" w:pos="0"/>
        </w:tabs>
        <w:ind w:firstLine="709"/>
        <w:jc w:val="both"/>
        <w:rPr>
          <w:bCs/>
          <w:sz w:val="28"/>
          <w:szCs w:val="28"/>
        </w:rPr>
      </w:pPr>
      <w:r w:rsidRPr="00C27439">
        <w:rPr>
          <w:bCs/>
          <w:sz w:val="28"/>
          <w:szCs w:val="28"/>
        </w:rPr>
        <w:t>Структура выступления</w:t>
      </w:r>
    </w:p>
    <w:p w:rsidR="00AF39EB" w:rsidRPr="00C27439" w:rsidRDefault="00AF39EB" w:rsidP="00AF39EB">
      <w:pPr>
        <w:tabs>
          <w:tab w:val="left" w:pos="0"/>
        </w:tabs>
        <w:ind w:firstLine="709"/>
        <w:jc w:val="both"/>
        <w:rPr>
          <w:bCs/>
          <w:sz w:val="28"/>
          <w:szCs w:val="28"/>
        </w:rPr>
      </w:pPr>
      <w:r w:rsidRPr="00C27439">
        <w:rPr>
          <w:bCs/>
          <w:sz w:val="28"/>
          <w:szCs w:val="28"/>
        </w:rPr>
        <w:t>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внимания на важных моментах, оригинальность подхода.</w:t>
      </w:r>
    </w:p>
    <w:p w:rsidR="00AF39EB" w:rsidRPr="00C27439" w:rsidRDefault="00AF39EB" w:rsidP="00AF39EB">
      <w:pPr>
        <w:tabs>
          <w:tab w:val="left" w:pos="0"/>
        </w:tabs>
        <w:ind w:firstLine="709"/>
        <w:jc w:val="both"/>
        <w:rPr>
          <w:bCs/>
          <w:sz w:val="28"/>
          <w:szCs w:val="28"/>
        </w:rPr>
      </w:pPr>
      <w:r w:rsidRPr="00C27439">
        <w:rPr>
          <w:bCs/>
          <w:sz w:val="28"/>
          <w:szCs w:val="28"/>
        </w:rPr>
        <w:t>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w:t>
      </w:r>
    </w:p>
    <w:p w:rsidR="00AF39EB" w:rsidRPr="00C27439" w:rsidRDefault="00AF39EB" w:rsidP="00AF39EB">
      <w:pPr>
        <w:tabs>
          <w:tab w:val="left" w:pos="0"/>
        </w:tabs>
        <w:ind w:firstLine="709"/>
        <w:jc w:val="both"/>
        <w:rPr>
          <w:bCs/>
          <w:sz w:val="28"/>
          <w:szCs w:val="28"/>
        </w:rPr>
      </w:pPr>
      <w:r w:rsidRPr="00C27439">
        <w:rPr>
          <w:bCs/>
          <w:sz w:val="28"/>
          <w:szCs w:val="28"/>
        </w:rPr>
        <w:t>Заключение – ясное, четкое обобщение и краткие выводы.</w:t>
      </w:r>
    </w:p>
    <w:p w:rsidR="00AF39EB" w:rsidRPr="00C27439" w:rsidRDefault="00AF39EB" w:rsidP="00AF39EB">
      <w:pPr>
        <w:tabs>
          <w:tab w:val="left" w:pos="0"/>
        </w:tabs>
        <w:ind w:firstLine="709"/>
        <w:jc w:val="both"/>
        <w:rPr>
          <w:bCs/>
          <w:sz w:val="28"/>
          <w:szCs w:val="28"/>
        </w:rPr>
      </w:pPr>
      <w:r w:rsidRPr="00C27439">
        <w:rPr>
          <w:bCs/>
          <w:sz w:val="28"/>
          <w:szCs w:val="28"/>
        </w:rPr>
        <w:t>Требования:</w:t>
      </w:r>
    </w:p>
    <w:p w:rsidR="00AF39EB" w:rsidRPr="00C27439" w:rsidRDefault="00AF39EB" w:rsidP="00AF39EB">
      <w:pPr>
        <w:tabs>
          <w:tab w:val="left" w:pos="0"/>
        </w:tabs>
        <w:ind w:firstLine="709"/>
        <w:jc w:val="both"/>
        <w:rPr>
          <w:bCs/>
          <w:sz w:val="28"/>
          <w:szCs w:val="28"/>
        </w:rPr>
      </w:pPr>
      <w:r w:rsidRPr="00C27439">
        <w:rPr>
          <w:bCs/>
          <w:sz w:val="28"/>
          <w:szCs w:val="28"/>
        </w:rPr>
        <w:t xml:space="preserve">Работа выполняется на компьютере (гарнитура Times New Roman,  шрифт 14) через 1,5 интервала с полями: размер полей – 2,5 см, отступ первой строки абзаца – 1,25. Сноски – постраничные. Должна быть нумерация страниц. Таблицы и рисунки встраиваются в текст работы.  На титульном листе указывается наименование учебного заведения, название кафедры, наименование дисциплины, тема доклада, ФИО аспиранта. Листы доклада скреплены скоросшивателем.  Объем работы, без учета приложений, не более 10 страниц. </w:t>
      </w:r>
    </w:p>
    <w:p w:rsidR="00AF39EB" w:rsidRPr="00C27439" w:rsidRDefault="00AF39EB" w:rsidP="00AF39EB">
      <w:pPr>
        <w:tabs>
          <w:tab w:val="left" w:pos="0"/>
        </w:tabs>
        <w:ind w:firstLine="709"/>
        <w:jc w:val="both"/>
        <w:rPr>
          <w:bCs/>
          <w:sz w:val="28"/>
          <w:szCs w:val="28"/>
        </w:rPr>
      </w:pPr>
      <w:r w:rsidRPr="00C27439">
        <w:rPr>
          <w:bCs/>
          <w:sz w:val="28"/>
          <w:szCs w:val="28"/>
        </w:rPr>
        <w:lastRenderedPageBreak/>
        <w:t xml:space="preserve">Тема доклада должна быть согласованна с преподавателем и соответствовать теме учебного занятия. Материалы при его подготовке, должны соответствовать научно-методическим требованиям вуза и быть указаны в докладе. Необходимо соблюдать регламент, оговоренный при получении задания. </w:t>
      </w:r>
    </w:p>
    <w:p w:rsidR="00AF39EB" w:rsidRPr="00C27439" w:rsidRDefault="00AF39EB" w:rsidP="00AF39EB">
      <w:pPr>
        <w:ind w:firstLine="709"/>
        <w:jc w:val="both"/>
        <w:rPr>
          <w:b/>
          <w:sz w:val="28"/>
          <w:szCs w:val="28"/>
        </w:rPr>
      </w:pPr>
      <w:r w:rsidRPr="00C27439">
        <w:rPr>
          <w:b/>
          <w:sz w:val="28"/>
          <w:szCs w:val="28"/>
        </w:rPr>
        <w:t>Методические рекомендации по написанию реферата</w:t>
      </w:r>
    </w:p>
    <w:p w:rsidR="00AF39EB" w:rsidRPr="00C27439" w:rsidRDefault="00AF39EB" w:rsidP="00AF39EB">
      <w:pPr>
        <w:ind w:firstLine="709"/>
        <w:jc w:val="both"/>
        <w:rPr>
          <w:b/>
          <w:sz w:val="28"/>
          <w:szCs w:val="28"/>
        </w:rPr>
      </w:pPr>
    </w:p>
    <w:p w:rsidR="00AF39EB" w:rsidRPr="00C27439" w:rsidRDefault="00AF39EB" w:rsidP="00AF39EB">
      <w:pPr>
        <w:ind w:firstLine="709"/>
        <w:jc w:val="both"/>
        <w:rPr>
          <w:sz w:val="28"/>
          <w:szCs w:val="28"/>
        </w:rPr>
      </w:pPr>
      <w:r w:rsidRPr="00C27439">
        <w:rPr>
          <w:sz w:val="28"/>
          <w:szCs w:val="28"/>
        </w:rPr>
        <w:t xml:space="preserve">Цель написания реферата состоит в формировании у аспиранта умения вырабатывать и корректно аргументировать свою точку зрения на новые для автора (а часто и объективно спорные) проблемы. </w:t>
      </w:r>
      <w:r w:rsidRPr="00C27439">
        <w:rPr>
          <w:sz w:val="28"/>
          <w:szCs w:val="28"/>
        </w:rPr>
        <w:tab/>
        <w:t>Особое внимание при подборе тем реферата уделено получению аспирантами первичных навыков приложения теоретических положений к практике. Поэтому во многих случаях аспиранту полезно мысленно поставить себя на место специалиста-практика и попытаться написать реферат от его имени. Это позволит аспиранту глубже погрузиться в проблему, принять на себя все преимущества и издержки будущей профессии.</w:t>
      </w:r>
    </w:p>
    <w:p w:rsidR="00AF39EB" w:rsidRPr="00C27439" w:rsidRDefault="00AF39EB" w:rsidP="00AF39EB">
      <w:pPr>
        <w:ind w:firstLine="709"/>
        <w:jc w:val="both"/>
        <w:rPr>
          <w:sz w:val="28"/>
          <w:szCs w:val="28"/>
        </w:rPr>
      </w:pPr>
      <w:r w:rsidRPr="00C27439">
        <w:rPr>
          <w:sz w:val="28"/>
          <w:szCs w:val="28"/>
        </w:rPr>
        <w:t>Реферат представляет собой самостоятельное аргументированное сочинение-размышление аспиранта над поставленной проблемой или вопросом, выражающее индивидуальную точку зрения автора.</w:t>
      </w:r>
    </w:p>
    <w:p w:rsidR="00AF39EB" w:rsidRPr="00C27439" w:rsidRDefault="00AF39EB" w:rsidP="00AF39EB">
      <w:pPr>
        <w:ind w:firstLine="709"/>
        <w:jc w:val="both"/>
        <w:rPr>
          <w:sz w:val="28"/>
          <w:szCs w:val="28"/>
        </w:rPr>
      </w:pPr>
      <w:r w:rsidRPr="00C27439">
        <w:rPr>
          <w:sz w:val="28"/>
          <w:szCs w:val="28"/>
        </w:rPr>
        <w:t>Цель написания реферата состоит в развитии самостоятельности творческого мышления и письменного изложения собственных мыслей.</w:t>
      </w:r>
    </w:p>
    <w:p w:rsidR="00AF39EB" w:rsidRPr="00C27439" w:rsidRDefault="00AF39EB" w:rsidP="00AF39EB">
      <w:pPr>
        <w:ind w:firstLine="709"/>
        <w:jc w:val="both"/>
        <w:rPr>
          <w:sz w:val="28"/>
          <w:szCs w:val="28"/>
        </w:rPr>
      </w:pPr>
      <w:r w:rsidRPr="00C27439">
        <w:rPr>
          <w:sz w:val="28"/>
          <w:szCs w:val="28"/>
        </w:rPr>
        <w:t>Реферат должно содержать:</w:t>
      </w:r>
    </w:p>
    <w:p w:rsidR="00AF39EB" w:rsidRPr="00C27439" w:rsidRDefault="00AF39EB" w:rsidP="00214AAF">
      <w:pPr>
        <w:pStyle w:val="ab"/>
        <w:widowControl/>
        <w:numPr>
          <w:ilvl w:val="0"/>
          <w:numId w:val="29"/>
        </w:numPr>
        <w:suppressAutoHyphens w:val="0"/>
        <w:ind w:left="0" w:firstLine="709"/>
        <w:jc w:val="both"/>
        <w:rPr>
          <w:sz w:val="28"/>
          <w:szCs w:val="28"/>
        </w:rPr>
      </w:pPr>
      <w:r w:rsidRPr="00C27439">
        <w:rPr>
          <w:sz w:val="28"/>
          <w:szCs w:val="28"/>
        </w:rPr>
        <w:t>описание проблемы (вопроса), на который аспирант отвечает в ходе своего исследования;</w:t>
      </w:r>
    </w:p>
    <w:p w:rsidR="00AF39EB" w:rsidRPr="00C27439" w:rsidRDefault="00AF39EB" w:rsidP="00214AAF">
      <w:pPr>
        <w:pStyle w:val="ab"/>
        <w:widowControl/>
        <w:numPr>
          <w:ilvl w:val="0"/>
          <w:numId w:val="29"/>
        </w:numPr>
        <w:suppressAutoHyphens w:val="0"/>
        <w:ind w:left="0" w:firstLine="709"/>
        <w:jc w:val="both"/>
        <w:rPr>
          <w:sz w:val="28"/>
          <w:szCs w:val="28"/>
        </w:rPr>
      </w:pPr>
      <w:r w:rsidRPr="00C27439">
        <w:rPr>
          <w:sz w:val="28"/>
          <w:szCs w:val="28"/>
        </w:rPr>
        <w:t>теоретическое обоснование актуальности выбранной проблемы (вопроса) и изложение индивидуальной точки зрения автора относительно выбранной проблемы с использованием литературных источников;</w:t>
      </w:r>
    </w:p>
    <w:p w:rsidR="00AF39EB" w:rsidRPr="00C27439" w:rsidRDefault="00AF39EB" w:rsidP="00214AAF">
      <w:pPr>
        <w:pStyle w:val="ab"/>
        <w:widowControl/>
        <w:numPr>
          <w:ilvl w:val="0"/>
          <w:numId w:val="29"/>
        </w:numPr>
        <w:suppressAutoHyphens w:val="0"/>
        <w:ind w:left="0" w:firstLine="709"/>
        <w:jc w:val="both"/>
        <w:rPr>
          <w:sz w:val="28"/>
          <w:szCs w:val="28"/>
        </w:rPr>
      </w:pPr>
      <w:r w:rsidRPr="00C27439">
        <w:rPr>
          <w:sz w:val="28"/>
          <w:szCs w:val="28"/>
        </w:rPr>
        <w:t xml:space="preserve"> выводы, обобщающие авторскую позицию по поставленной проблеме.</w:t>
      </w:r>
    </w:p>
    <w:p w:rsidR="00AF39EB" w:rsidRPr="00C27439" w:rsidRDefault="00AF39EB" w:rsidP="00AF39EB">
      <w:pPr>
        <w:ind w:firstLine="709"/>
        <w:jc w:val="both"/>
        <w:rPr>
          <w:sz w:val="28"/>
          <w:szCs w:val="28"/>
        </w:rPr>
      </w:pPr>
      <w:r w:rsidRPr="00C27439">
        <w:rPr>
          <w:sz w:val="28"/>
          <w:szCs w:val="28"/>
        </w:rPr>
        <w:t>Требования к написанию реферата:</w:t>
      </w:r>
    </w:p>
    <w:p w:rsidR="00AF39EB" w:rsidRPr="00C27439" w:rsidRDefault="00AF39EB" w:rsidP="00214AAF">
      <w:pPr>
        <w:pStyle w:val="ab"/>
        <w:widowControl/>
        <w:numPr>
          <w:ilvl w:val="0"/>
          <w:numId w:val="29"/>
        </w:numPr>
        <w:suppressAutoHyphens w:val="0"/>
        <w:ind w:left="0" w:firstLine="709"/>
        <w:jc w:val="both"/>
        <w:rPr>
          <w:sz w:val="28"/>
          <w:szCs w:val="28"/>
        </w:rPr>
      </w:pPr>
      <w:r w:rsidRPr="00C27439">
        <w:rPr>
          <w:sz w:val="28"/>
          <w:szCs w:val="28"/>
        </w:rPr>
        <w:lastRenderedPageBreak/>
        <w:t>обоснованность и оригинальность постановки и решения проблемы или вопроса;</w:t>
      </w:r>
    </w:p>
    <w:p w:rsidR="00AF39EB" w:rsidRPr="00C27439" w:rsidRDefault="00AF39EB" w:rsidP="00214AAF">
      <w:pPr>
        <w:pStyle w:val="ab"/>
        <w:widowControl/>
        <w:numPr>
          <w:ilvl w:val="0"/>
          <w:numId w:val="29"/>
        </w:numPr>
        <w:suppressAutoHyphens w:val="0"/>
        <w:ind w:left="0" w:firstLine="709"/>
        <w:jc w:val="both"/>
        <w:rPr>
          <w:sz w:val="28"/>
          <w:szCs w:val="28"/>
        </w:rPr>
      </w:pPr>
      <w:r w:rsidRPr="00C27439">
        <w:rPr>
          <w:sz w:val="28"/>
          <w:szCs w:val="28"/>
        </w:rPr>
        <w:t>аргументированность основных положений и выводов;</w:t>
      </w:r>
    </w:p>
    <w:p w:rsidR="00AF39EB" w:rsidRPr="00C27439" w:rsidRDefault="00AF39EB" w:rsidP="00214AAF">
      <w:pPr>
        <w:pStyle w:val="ab"/>
        <w:widowControl/>
        <w:numPr>
          <w:ilvl w:val="0"/>
          <w:numId w:val="29"/>
        </w:numPr>
        <w:suppressAutoHyphens w:val="0"/>
        <w:ind w:left="0" w:firstLine="709"/>
        <w:jc w:val="both"/>
        <w:rPr>
          <w:sz w:val="28"/>
          <w:szCs w:val="28"/>
        </w:rPr>
      </w:pPr>
      <w:r w:rsidRPr="00C27439">
        <w:rPr>
          <w:sz w:val="28"/>
          <w:szCs w:val="28"/>
        </w:rPr>
        <w:t>чёткость и лаконичность изложения собственных мыслей.</w:t>
      </w:r>
    </w:p>
    <w:p w:rsidR="00AF39EB" w:rsidRPr="00C27439" w:rsidRDefault="00AF39EB" w:rsidP="00AF39EB">
      <w:pPr>
        <w:ind w:firstLine="709"/>
        <w:jc w:val="both"/>
        <w:rPr>
          <w:sz w:val="28"/>
          <w:szCs w:val="28"/>
        </w:rPr>
      </w:pPr>
      <w:r w:rsidRPr="00C27439">
        <w:rPr>
          <w:sz w:val="28"/>
          <w:szCs w:val="28"/>
        </w:rPr>
        <w:t xml:space="preserve">Объём реферата составляет </w:t>
      </w:r>
      <w:r w:rsidR="00920CDA">
        <w:rPr>
          <w:sz w:val="28"/>
          <w:szCs w:val="28"/>
        </w:rPr>
        <w:t>20-25</w:t>
      </w:r>
      <w:r w:rsidRPr="00C27439">
        <w:rPr>
          <w:sz w:val="28"/>
          <w:szCs w:val="28"/>
        </w:rPr>
        <w:t xml:space="preserve"> страниц.</w:t>
      </w:r>
    </w:p>
    <w:p w:rsidR="00AF39EB" w:rsidRPr="00C27439" w:rsidRDefault="00AF39EB" w:rsidP="00AF39EB">
      <w:pPr>
        <w:tabs>
          <w:tab w:val="left" w:pos="9070"/>
        </w:tabs>
        <w:ind w:firstLine="709"/>
        <w:jc w:val="both"/>
        <w:rPr>
          <w:b/>
          <w:bCs/>
          <w:sz w:val="28"/>
          <w:szCs w:val="28"/>
        </w:rPr>
      </w:pPr>
      <w:r w:rsidRPr="00C27439">
        <w:rPr>
          <w:b/>
          <w:bCs/>
          <w:sz w:val="28"/>
          <w:szCs w:val="28"/>
        </w:rPr>
        <w:t xml:space="preserve">Методические рекомендации по подготовке к </w:t>
      </w:r>
      <w:r w:rsidR="00D912A0" w:rsidRPr="00AD0BE7">
        <w:rPr>
          <w:b/>
          <w:bCs/>
          <w:sz w:val="28"/>
          <w:szCs w:val="28"/>
        </w:rPr>
        <w:t xml:space="preserve">кандидатскому </w:t>
      </w:r>
      <w:r w:rsidRPr="00C27439">
        <w:rPr>
          <w:b/>
          <w:bCs/>
          <w:sz w:val="28"/>
          <w:szCs w:val="28"/>
        </w:rPr>
        <w:t>экзамену.</w:t>
      </w:r>
    </w:p>
    <w:p w:rsidR="00AF39EB" w:rsidRPr="00C27439" w:rsidRDefault="00AF39EB" w:rsidP="00AF39EB">
      <w:pPr>
        <w:tabs>
          <w:tab w:val="left" w:pos="9070"/>
        </w:tabs>
        <w:ind w:firstLine="709"/>
        <w:jc w:val="both"/>
        <w:rPr>
          <w:sz w:val="28"/>
          <w:szCs w:val="28"/>
        </w:rPr>
      </w:pPr>
      <w:r w:rsidRPr="00C27439">
        <w:rPr>
          <w:sz w:val="28"/>
          <w:szCs w:val="28"/>
        </w:rPr>
        <w:t xml:space="preserve">Экзамен – это один из видов </w:t>
      </w:r>
      <w:r w:rsidR="00D912A0" w:rsidRPr="00AD0BE7">
        <w:rPr>
          <w:sz w:val="28"/>
          <w:szCs w:val="28"/>
        </w:rPr>
        <w:t>промежуточной аттестации</w:t>
      </w:r>
      <w:r w:rsidR="00D912A0">
        <w:rPr>
          <w:sz w:val="28"/>
          <w:szCs w:val="28"/>
        </w:rPr>
        <w:t xml:space="preserve"> </w:t>
      </w:r>
      <w:r w:rsidRPr="00C27439">
        <w:rPr>
          <w:sz w:val="28"/>
          <w:szCs w:val="28"/>
        </w:rPr>
        <w:t>обучаемых, имеющий целью проверку знаний, выявление умений применять полученные знания по решению практических задач. Как подготовка к экзамену, так и сам экзамен – форма активизации и систематизации полученных знаний, для их углубления и закрепления.</w:t>
      </w:r>
    </w:p>
    <w:p w:rsidR="00AF39EB" w:rsidRPr="00C27439" w:rsidRDefault="00AF39EB" w:rsidP="00AF39EB">
      <w:pPr>
        <w:tabs>
          <w:tab w:val="left" w:pos="9070"/>
        </w:tabs>
        <w:ind w:firstLine="709"/>
        <w:jc w:val="both"/>
        <w:rPr>
          <w:sz w:val="28"/>
          <w:szCs w:val="28"/>
        </w:rPr>
      </w:pPr>
      <w:r w:rsidRPr="00C27439">
        <w:rPr>
          <w:sz w:val="28"/>
          <w:szCs w:val="28"/>
        </w:rPr>
        <w:t>Подготовка к экзамену для аспирантов всегда осложняется дефицитом времени, поэтому рекомендуется все вопросы, выносимые на экзамен, разбить на три группы:</w:t>
      </w:r>
    </w:p>
    <w:p w:rsidR="00AF39EB" w:rsidRPr="00C27439" w:rsidRDefault="00AF39EB" w:rsidP="00AF39EB">
      <w:pPr>
        <w:tabs>
          <w:tab w:val="left" w:pos="9070"/>
        </w:tabs>
        <w:ind w:firstLine="709"/>
        <w:jc w:val="both"/>
        <w:rPr>
          <w:sz w:val="28"/>
          <w:szCs w:val="28"/>
        </w:rPr>
      </w:pPr>
      <w:r w:rsidRPr="00C27439">
        <w:rPr>
          <w:sz w:val="28"/>
          <w:szCs w:val="28"/>
        </w:rPr>
        <w:t xml:space="preserve">- наиболее легкие вопросы, не требующие детальной углубленной проработки. Для этой группы вопросов необходимо в обязательном порядке краткое повторение материала, иначе аспирант  не сможет ответить на несложные вопросы билета; </w:t>
      </w:r>
    </w:p>
    <w:p w:rsidR="00AF39EB" w:rsidRPr="00C27439" w:rsidRDefault="00AF39EB" w:rsidP="00AF39EB">
      <w:pPr>
        <w:tabs>
          <w:tab w:val="left" w:pos="9070"/>
        </w:tabs>
        <w:ind w:firstLine="709"/>
        <w:jc w:val="both"/>
        <w:rPr>
          <w:sz w:val="28"/>
          <w:szCs w:val="28"/>
        </w:rPr>
      </w:pPr>
      <w:r w:rsidRPr="00C27439">
        <w:rPr>
          <w:sz w:val="28"/>
          <w:szCs w:val="28"/>
        </w:rPr>
        <w:t xml:space="preserve">- сравнительно хорошо известные аспиранту вопросы, в которых могут оставаться неясными лишь отдельные их аспекты. Для этой группы вопросов необходимо более глубокое повторение материала, обращение к дополнительной и учебной литературе, а так же к нормативным правовым актам; </w:t>
      </w:r>
    </w:p>
    <w:p w:rsidR="00AF39EB" w:rsidRPr="00C27439" w:rsidRDefault="00AF39EB" w:rsidP="00AF39EB">
      <w:pPr>
        <w:tabs>
          <w:tab w:val="left" w:pos="9070"/>
        </w:tabs>
        <w:ind w:firstLine="709"/>
        <w:jc w:val="both"/>
        <w:rPr>
          <w:sz w:val="28"/>
          <w:szCs w:val="28"/>
        </w:rPr>
      </w:pPr>
      <w:r w:rsidRPr="00C27439">
        <w:rPr>
          <w:sz w:val="28"/>
          <w:szCs w:val="28"/>
        </w:rPr>
        <w:t xml:space="preserve">- наиболее сложные в теоретическом отношении вопросы, требующие большой самостоятельной работы, а в отдельных случаях и консультации преподавателя. </w:t>
      </w:r>
    </w:p>
    <w:p w:rsidR="00AF39EB" w:rsidRPr="00C27439" w:rsidRDefault="00AF39EB" w:rsidP="00AF39EB">
      <w:pPr>
        <w:tabs>
          <w:tab w:val="left" w:pos="9070"/>
        </w:tabs>
        <w:ind w:firstLine="709"/>
        <w:jc w:val="both"/>
        <w:rPr>
          <w:sz w:val="28"/>
          <w:szCs w:val="28"/>
        </w:rPr>
      </w:pPr>
      <w:r w:rsidRPr="00C27439">
        <w:rPr>
          <w:sz w:val="28"/>
          <w:szCs w:val="28"/>
        </w:rPr>
        <w:t>Рекомендуется начинать подготовку с первой группы вопросов, что позволит более быстро и качественно подготовиться к экзамену.</w:t>
      </w:r>
    </w:p>
    <w:p w:rsidR="00AF39EB" w:rsidRPr="00C27439" w:rsidRDefault="00AF39EB" w:rsidP="00AF39EB">
      <w:pPr>
        <w:tabs>
          <w:tab w:val="left" w:pos="9070"/>
        </w:tabs>
        <w:ind w:firstLine="709"/>
        <w:jc w:val="both"/>
        <w:rPr>
          <w:sz w:val="28"/>
          <w:szCs w:val="28"/>
        </w:rPr>
      </w:pPr>
      <w:r w:rsidRPr="00C27439">
        <w:rPr>
          <w:sz w:val="28"/>
          <w:szCs w:val="28"/>
        </w:rPr>
        <w:t>Быстро вспомнить пройденный материал поможет краткий курс лекции данного пособия, вопросы для самоконтроля.</w:t>
      </w:r>
    </w:p>
    <w:p w:rsidR="00AF39EB" w:rsidRPr="00C27439" w:rsidRDefault="00AF39EB" w:rsidP="00AF39EB">
      <w:pPr>
        <w:tabs>
          <w:tab w:val="left" w:pos="9070"/>
        </w:tabs>
        <w:ind w:firstLine="709"/>
        <w:jc w:val="both"/>
        <w:rPr>
          <w:sz w:val="28"/>
          <w:szCs w:val="28"/>
        </w:rPr>
      </w:pPr>
      <w:r w:rsidRPr="00C27439">
        <w:rPr>
          <w:sz w:val="28"/>
          <w:szCs w:val="28"/>
        </w:rPr>
        <w:lastRenderedPageBreak/>
        <w:t>В ответ на экзамене целесообразно включить следующие структурные элементы:</w:t>
      </w:r>
    </w:p>
    <w:p w:rsidR="00AF39EB" w:rsidRPr="00C27439" w:rsidRDefault="00AF39EB" w:rsidP="00214AAF">
      <w:pPr>
        <w:widowControl/>
        <w:numPr>
          <w:ilvl w:val="0"/>
          <w:numId w:val="28"/>
        </w:numPr>
        <w:tabs>
          <w:tab w:val="left" w:pos="0"/>
        </w:tabs>
        <w:suppressAutoHyphens w:val="0"/>
        <w:ind w:left="0" w:firstLine="709"/>
        <w:jc w:val="both"/>
        <w:rPr>
          <w:sz w:val="28"/>
          <w:szCs w:val="28"/>
        </w:rPr>
      </w:pPr>
      <w:r w:rsidRPr="00C27439">
        <w:rPr>
          <w:sz w:val="28"/>
          <w:szCs w:val="28"/>
        </w:rPr>
        <w:t xml:space="preserve">краткую характеристику исторического, теоретического аспекта рассматриваемого вопроса; </w:t>
      </w:r>
    </w:p>
    <w:p w:rsidR="00AF39EB" w:rsidRPr="00C27439" w:rsidRDefault="00AF39EB" w:rsidP="00214AAF">
      <w:pPr>
        <w:widowControl/>
        <w:numPr>
          <w:ilvl w:val="0"/>
          <w:numId w:val="28"/>
        </w:numPr>
        <w:tabs>
          <w:tab w:val="left" w:pos="0"/>
        </w:tabs>
        <w:suppressAutoHyphens w:val="0"/>
        <w:ind w:left="0" w:firstLine="709"/>
        <w:jc w:val="both"/>
        <w:rPr>
          <w:sz w:val="28"/>
          <w:szCs w:val="28"/>
        </w:rPr>
      </w:pPr>
      <w:r w:rsidRPr="00C27439">
        <w:rPr>
          <w:sz w:val="28"/>
          <w:szCs w:val="28"/>
        </w:rPr>
        <w:t xml:space="preserve">раскрытие содержания вопроса по существу, со ссылкой на конкретные нормативные правовые акты, договоры; </w:t>
      </w:r>
    </w:p>
    <w:p w:rsidR="00AF39EB" w:rsidRPr="00C27439" w:rsidRDefault="00AF39EB" w:rsidP="00214AAF">
      <w:pPr>
        <w:widowControl/>
        <w:numPr>
          <w:ilvl w:val="0"/>
          <w:numId w:val="28"/>
        </w:numPr>
        <w:suppressAutoHyphens w:val="0"/>
        <w:ind w:left="0" w:firstLine="709"/>
        <w:jc w:val="both"/>
        <w:rPr>
          <w:sz w:val="28"/>
          <w:szCs w:val="28"/>
        </w:rPr>
      </w:pPr>
      <w:r w:rsidRPr="00C27439">
        <w:rPr>
          <w:sz w:val="28"/>
          <w:szCs w:val="28"/>
        </w:rPr>
        <w:t xml:space="preserve">анализ практики и различных подходов по решению данного вопроса; </w:t>
      </w:r>
    </w:p>
    <w:p w:rsidR="00AF39EB" w:rsidRPr="00C27439" w:rsidRDefault="00AF39EB" w:rsidP="00214AAF">
      <w:pPr>
        <w:widowControl/>
        <w:numPr>
          <w:ilvl w:val="0"/>
          <w:numId w:val="28"/>
        </w:numPr>
        <w:tabs>
          <w:tab w:val="left" w:pos="0"/>
        </w:tabs>
        <w:suppressAutoHyphens w:val="0"/>
        <w:ind w:left="0" w:firstLine="709"/>
        <w:jc w:val="both"/>
        <w:rPr>
          <w:sz w:val="28"/>
          <w:szCs w:val="28"/>
        </w:rPr>
      </w:pPr>
      <w:r w:rsidRPr="00C27439">
        <w:rPr>
          <w:sz w:val="28"/>
          <w:szCs w:val="28"/>
        </w:rPr>
        <w:t>сделать выводы по существу вопроса.</w:t>
      </w:r>
    </w:p>
    <w:p w:rsidR="00AF39EB" w:rsidRPr="00C27439" w:rsidRDefault="00AF39EB" w:rsidP="00AF39EB">
      <w:pPr>
        <w:tabs>
          <w:tab w:val="left" w:pos="9070"/>
        </w:tabs>
        <w:ind w:firstLine="709"/>
        <w:jc w:val="both"/>
        <w:rPr>
          <w:sz w:val="28"/>
          <w:szCs w:val="28"/>
        </w:rPr>
      </w:pPr>
      <w:r w:rsidRPr="00C27439">
        <w:rPr>
          <w:sz w:val="28"/>
          <w:szCs w:val="28"/>
        </w:rPr>
        <w:t>В ходе экзамена аспирант должен быть готов к ответу на дополнительные вопросы. При подготовке к ответу на вопрос на экзамене можно использовать программу курса и, если это согласовано с преподавателем, отдельные нормативные источники.</w:t>
      </w:r>
    </w:p>
    <w:p w:rsidR="00AF39EB" w:rsidRPr="00C27439" w:rsidRDefault="00AF39EB" w:rsidP="00AF39EB">
      <w:pPr>
        <w:tabs>
          <w:tab w:val="left" w:pos="9070"/>
        </w:tabs>
        <w:ind w:firstLine="709"/>
        <w:jc w:val="both"/>
        <w:rPr>
          <w:sz w:val="28"/>
          <w:szCs w:val="28"/>
        </w:rPr>
      </w:pPr>
      <w:r w:rsidRPr="00C27439">
        <w:rPr>
          <w:sz w:val="28"/>
          <w:szCs w:val="28"/>
        </w:rPr>
        <w:t>Добросовестное выполнение настоящих методических рекомендаций, а также плодотворная самостоятельная работа аспиранту позволит показать глубокие знания и требуемые компетенции по изучаемой дисциплине «История и философия науки» и успешно сдать экзамен.</w:t>
      </w:r>
    </w:p>
    <w:p w:rsidR="00AF39EB" w:rsidRPr="00C27439" w:rsidRDefault="00AF39EB" w:rsidP="00AF39EB">
      <w:pPr>
        <w:ind w:firstLine="709"/>
        <w:jc w:val="both"/>
        <w:rPr>
          <w:sz w:val="28"/>
          <w:szCs w:val="28"/>
        </w:rPr>
      </w:pPr>
      <w:r w:rsidRPr="00C27439">
        <w:rPr>
          <w:b/>
          <w:bCs/>
          <w:color w:val="000000"/>
          <w:sz w:val="28"/>
          <w:szCs w:val="28"/>
        </w:rPr>
        <w:t>Самостоятельная работа аспирантов</w:t>
      </w:r>
    </w:p>
    <w:p w:rsidR="00AF39EB" w:rsidRPr="00C27439" w:rsidRDefault="00AF39EB" w:rsidP="00AF39EB">
      <w:pPr>
        <w:ind w:firstLine="709"/>
        <w:jc w:val="both"/>
        <w:rPr>
          <w:sz w:val="28"/>
          <w:szCs w:val="28"/>
        </w:rPr>
      </w:pPr>
      <w:r w:rsidRPr="00C27439">
        <w:rPr>
          <w:sz w:val="28"/>
          <w:szCs w:val="28"/>
        </w:rPr>
        <w:t xml:space="preserve">Самостоятельная работа аспирантов является важной частью в рамках данного курса. Самостоятельная работа аспирантов осуществляется под руководством преподавателя и протекает в форме делового взаимодействия: аспирант получает непосредственные указания, рекомендации преподавателя об организации самостоятельной деятельности, а преподаватель выполняет функцию управления через учет, контроль и коррекцию ошибочных действий. Содержание самостоятельной работы аспирантов имеет двуединый характер. С одной стороны, это совокупность учебных и практических заданий, которые должен выполнить аспиранты в процессе обучения - объект его деятельности. С другой стороны, это способ деятельности аспирантов по выполнению соответствующего учебного теоретического или практического задания. Свое внешнее выражение содержание самостоятельной работы аспирантов находит во всех организационных </w:t>
      </w:r>
      <w:r w:rsidRPr="00C27439">
        <w:rPr>
          <w:sz w:val="28"/>
          <w:szCs w:val="28"/>
        </w:rPr>
        <w:lastRenderedPageBreak/>
        <w:t xml:space="preserve">формах учебной внеаудиторной деятельности, в ходе самостоятельного выполнения различных заданий. Цель и планирование самостоятельной работы аспирантов определяется преподавателем. </w:t>
      </w:r>
    </w:p>
    <w:p w:rsidR="00AF39EB" w:rsidRPr="00C27439" w:rsidRDefault="00AF39EB" w:rsidP="00AF39EB">
      <w:pPr>
        <w:ind w:firstLine="709"/>
        <w:jc w:val="both"/>
        <w:rPr>
          <w:sz w:val="28"/>
          <w:szCs w:val="28"/>
        </w:rPr>
      </w:pPr>
      <w:r w:rsidRPr="00C27439">
        <w:rPr>
          <w:sz w:val="28"/>
          <w:szCs w:val="28"/>
        </w:rPr>
        <w:t>Собственно самостоятельная работа аспирантов выполняется в удобные для аспиранта часы и представляется преподавателю для проверки. Данный формат предусматривает большую</w:t>
      </w:r>
      <w:r w:rsidRPr="00C27439">
        <w:rPr>
          <w:b/>
          <w:bCs/>
          <w:sz w:val="28"/>
          <w:szCs w:val="28"/>
        </w:rPr>
        <w:t xml:space="preserve"> </w:t>
      </w:r>
      <w:r w:rsidRPr="00C27439">
        <w:rPr>
          <w:sz w:val="28"/>
          <w:szCs w:val="28"/>
        </w:rPr>
        <w:t xml:space="preserve">самостоятельность аспирантов, большую индивидуализацию заданий, наличие консультационных пунктов и ряд психолого-педагогических новаций, касающихся как содержательной части заданий, так и характера консультаций и контроля. </w:t>
      </w:r>
    </w:p>
    <w:p w:rsidR="00B3358B" w:rsidRDefault="00B3358B" w:rsidP="004213C6">
      <w:pPr>
        <w:autoSpaceDE w:val="0"/>
        <w:autoSpaceDN w:val="0"/>
        <w:jc w:val="both"/>
        <w:outlineLvl w:val="0"/>
        <w:rPr>
          <w:b/>
          <w:bCs/>
          <w:sz w:val="28"/>
          <w:szCs w:val="28"/>
          <w:lang w:val="en-US" w:bidi="ru-RU"/>
        </w:rPr>
      </w:pPr>
      <w:bookmarkStart w:id="7" w:name="_Toc24406442"/>
      <w:bookmarkEnd w:id="6"/>
    </w:p>
    <w:p w:rsidR="004823C8" w:rsidRPr="004823C8" w:rsidRDefault="004823C8" w:rsidP="004213C6">
      <w:pPr>
        <w:autoSpaceDE w:val="0"/>
        <w:autoSpaceDN w:val="0"/>
        <w:jc w:val="both"/>
        <w:outlineLvl w:val="0"/>
        <w:rPr>
          <w:b/>
          <w:bCs/>
          <w:sz w:val="28"/>
          <w:szCs w:val="28"/>
          <w:lang w:val="en-US" w:bidi="ru-RU"/>
        </w:rPr>
      </w:pPr>
    </w:p>
    <w:p w:rsidR="004213C6" w:rsidRDefault="004213C6" w:rsidP="004213C6">
      <w:pPr>
        <w:autoSpaceDE w:val="0"/>
        <w:autoSpaceDN w:val="0"/>
        <w:jc w:val="both"/>
        <w:outlineLvl w:val="0"/>
        <w:rPr>
          <w:b/>
          <w:bCs/>
          <w:sz w:val="28"/>
          <w:szCs w:val="28"/>
          <w:lang w:bidi="ru-RU"/>
        </w:rPr>
      </w:pPr>
      <w:r w:rsidRPr="00CF4446">
        <w:rPr>
          <w:b/>
          <w:bCs/>
          <w:sz w:val="28"/>
          <w:szCs w:val="28"/>
          <w:lang w:bidi="ru-RU"/>
        </w:rPr>
        <w:t xml:space="preserve">11. 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обеспечения и информационных справочных систем </w:t>
      </w:r>
      <w:bookmarkEnd w:id="7"/>
    </w:p>
    <w:p w:rsidR="004213C6" w:rsidRPr="00926F97" w:rsidRDefault="004213C6" w:rsidP="004213C6">
      <w:pPr>
        <w:autoSpaceDE w:val="0"/>
        <w:autoSpaceDN w:val="0"/>
        <w:jc w:val="both"/>
        <w:outlineLvl w:val="0"/>
        <w:rPr>
          <w:bCs/>
          <w:sz w:val="12"/>
          <w:szCs w:val="28"/>
          <w:lang w:bidi="ru-RU"/>
        </w:rPr>
      </w:pPr>
    </w:p>
    <w:p w:rsidR="004213C6" w:rsidRPr="00CF4446" w:rsidRDefault="004213C6" w:rsidP="004213C6">
      <w:pPr>
        <w:keepNext/>
        <w:autoSpaceDE w:val="0"/>
        <w:autoSpaceDN w:val="0"/>
        <w:ind w:firstLine="709"/>
        <w:jc w:val="both"/>
        <w:outlineLvl w:val="0"/>
        <w:rPr>
          <w:rFonts w:eastAsia="Calibri"/>
          <w:b/>
          <w:bCs/>
          <w:kern w:val="32"/>
          <w:sz w:val="28"/>
          <w:szCs w:val="28"/>
          <w:lang w:bidi="ru-RU"/>
        </w:rPr>
      </w:pPr>
      <w:bookmarkStart w:id="8" w:name="_Toc531614950"/>
      <w:bookmarkStart w:id="9" w:name="_Toc531686467"/>
      <w:r w:rsidRPr="00CF4446">
        <w:rPr>
          <w:rFonts w:eastAsia="Calibri"/>
          <w:b/>
          <w:bCs/>
          <w:kern w:val="32"/>
          <w:sz w:val="28"/>
          <w:szCs w:val="28"/>
          <w:lang w:bidi="ru-RU"/>
        </w:rPr>
        <w:t>11. 1. Комплект лицензионного программного обеспечения:</w:t>
      </w:r>
      <w:bookmarkEnd w:id="8"/>
      <w:bookmarkEnd w:id="9"/>
    </w:p>
    <w:p w:rsidR="004213C6" w:rsidRPr="00AE46FD" w:rsidRDefault="004213C6" w:rsidP="004213C6">
      <w:pPr>
        <w:keepNext/>
        <w:autoSpaceDE w:val="0"/>
        <w:autoSpaceDN w:val="0"/>
        <w:ind w:firstLine="709"/>
        <w:jc w:val="both"/>
        <w:outlineLvl w:val="0"/>
        <w:rPr>
          <w:rFonts w:eastAsia="Calibri"/>
          <w:bCs/>
          <w:kern w:val="32"/>
          <w:sz w:val="28"/>
          <w:szCs w:val="28"/>
          <w:lang w:bidi="ru-RU"/>
        </w:rPr>
      </w:pPr>
      <w:bookmarkStart w:id="10" w:name="_Toc531614951"/>
      <w:bookmarkStart w:id="11" w:name="_Toc531686468"/>
      <w:r w:rsidRPr="00AE46FD">
        <w:rPr>
          <w:rFonts w:eastAsia="Calibri"/>
          <w:bCs/>
          <w:kern w:val="32"/>
          <w:sz w:val="28"/>
          <w:szCs w:val="28"/>
          <w:lang w:bidi="ru-RU"/>
        </w:rPr>
        <w:t xml:space="preserve">1. </w:t>
      </w:r>
      <w:r w:rsidRPr="00CF4446">
        <w:rPr>
          <w:rFonts w:eastAsia="Calibri"/>
          <w:bCs/>
          <w:kern w:val="32"/>
          <w:sz w:val="28"/>
          <w:szCs w:val="28"/>
          <w:lang w:val="en-US" w:bidi="ru-RU"/>
        </w:rPr>
        <w:t>Windows</w:t>
      </w:r>
      <w:r w:rsidRPr="00AE46FD">
        <w:rPr>
          <w:rFonts w:eastAsia="Calibri"/>
          <w:bCs/>
          <w:kern w:val="32"/>
          <w:sz w:val="28"/>
          <w:szCs w:val="28"/>
          <w:lang w:bidi="ru-RU"/>
        </w:rPr>
        <w:t xml:space="preserve">, </w:t>
      </w:r>
      <w:r w:rsidRPr="00CF4446">
        <w:rPr>
          <w:rFonts w:eastAsia="Calibri"/>
          <w:bCs/>
          <w:kern w:val="32"/>
          <w:sz w:val="28"/>
          <w:szCs w:val="28"/>
          <w:lang w:val="en-US" w:bidi="ru-RU"/>
        </w:rPr>
        <w:t>Microsoft</w:t>
      </w:r>
      <w:r w:rsidRPr="00AE46FD">
        <w:rPr>
          <w:rFonts w:eastAsia="Calibri"/>
          <w:bCs/>
          <w:kern w:val="32"/>
          <w:sz w:val="28"/>
          <w:szCs w:val="28"/>
          <w:lang w:bidi="ru-RU"/>
        </w:rPr>
        <w:t xml:space="preserve"> </w:t>
      </w:r>
      <w:r w:rsidRPr="00CF4446">
        <w:rPr>
          <w:rFonts w:eastAsia="Calibri"/>
          <w:bCs/>
          <w:kern w:val="32"/>
          <w:sz w:val="28"/>
          <w:szCs w:val="28"/>
          <w:lang w:val="en-US" w:bidi="ru-RU"/>
        </w:rPr>
        <w:t>Office</w:t>
      </w:r>
      <w:r w:rsidRPr="00AE46FD">
        <w:rPr>
          <w:rFonts w:eastAsia="Calibri"/>
          <w:bCs/>
          <w:kern w:val="32"/>
          <w:sz w:val="28"/>
          <w:szCs w:val="28"/>
          <w:lang w:bidi="ru-RU"/>
        </w:rPr>
        <w:t>.</w:t>
      </w:r>
      <w:bookmarkEnd w:id="10"/>
      <w:bookmarkEnd w:id="11"/>
    </w:p>
    <w:p w:rsidR="004213C6" w:rsidRPr="00AE46FD" w:rsidRDefault="004213C6" w:rsidP="004213C6">
      <w:pPr>
        <w:keepNext/>
        <w:autoSpaceDE w:val="0"/>
        <w:autoSpaceDN w:val="0"/>
        <w:ind w:firstLine="709"/>
        <w:jc w:val="both"/>
        <w:outlineLvl w:val="0"/>
        <w:rPr>
          <w:rFonts w:eastAsia="Calibri"/>
          <w:bCs/>
          <w:kern w:val="32"/>
          <w:sz w:val="28"/>
          <w:szCs w:val="28"/>
          <w:lang w:bidi="ru-RU"/>
        </w:rPr>
      </w:pPr>
      <w:bookmarkStart w:id="12" w:name="_Toc531614952"/>
      <w:bookmarkStart w:id="13" w:name="_Toc531686469"/>
      <w:r w:rsidRPr="00AE46FD">
        <w:rPr>
          <w:rFonts w:eastAsia="Calibri"/>
          <w:bCs/>
          <w:kern w:val="32"/>
          <w:sz w:val="28"/>
          <w:szCs w:val="28"/>
          <w:lang w:bidi="ru-RU"/>
        </w:rPr>
        <w:t xml:space="preserve">2. </w:t>
      </w:r>
      <w:r w:rsidRPr="00CF4446">
        <w:rPr>
          <w:rFonts w:eastAsia="Calibri"/>
          <w:bCs/>
          <w:kern w:val="32"/>
          <w:sz w:val="28"/>
          <w:szCs w:val="28"/>
          <w:lang w:bidi="ru-RU"/>
        </w:rPr>
        <w:t>Антивирус</w:t>
      </w:r>
      <w:r w:rsidRPr="00AE46FD">
        <w:rPr>
          <w:rFonts w:eastAsia="Calibri"/>
          <w:bCs/>
          <w:kern w:val="32"/>
          <w:sz w:val="28"/>
          <w:szCs w:val="28"/>
          <w:lang w:bidi="ru-RU"/>
        </w:rPr>
        <w:t xml:space="preserve"> </w:t>
      </w:r>
      <w:r w:rsidRPr="00CF4446">
        <w:rPr>
          <w:rFonts w:eastAsia="Calibri"/>
          <w:bCs/>
          <w:kern w:val="32"/>
          <w:sz w:val="28"/>
          <w:szCs w:val="28"/>
          <w:lang w:val="en-US" w:bidi="ru-RU"/>
        </w:rPr>
        <w:t>ESET</w:t>
      </w:r>
      <w:r w:rsidRPr="00AE46FD">
        <w:rPr>
          <w:rFonts w:eastAsia="Calibri"/>
          <w:bCs/>
          <w:kern w:val="32"/>
          <w:sz w:val="28"/>
          <w:szCs w:val="28"/>
          <w:lang w:bidi="ru-RU"/>
        </w:rPr>
        <w:t xml:space="preserve"> </w:t>
      </w:r>
      <w:r w:rsidRPr="00CF4446">
        <w:rPr>
          <w:rFonts w:eastAsia="Calibri"/>
          <w:bCs/>
          <w:kern w:val="32"/>
          <w:sz w:val="28"/>
          <w:szCs w:val="28"/>
          <w:lang w:val="en-US" w:bidi="ru-RU"/>
        </w:rPr>
        <w:t>Endpoint</w:t>
      </w:r>
      <w:r w:rsidRPr="00AE46FD">
        <w:rPr>
          <w:rFonts w:eastAsia="Calibri"/>
          <w:bCs/>
          <w:kern w:val="32"/>
          <w:sz w:val="28"/>
          <w:szCs w:val="28"/>
          <w:lang w:bidi="ru-RU"/>
        </w:rPr>
        <w:t xml:space="preserve"> </w:t>
      </w:r>
      <w:r w:rsidRPr="00CF4446">
        <w:rPr>
          <w:rFonts w:eastAsia="Calibri"/>
          <w:bCs/>
          <w:kern w:val="32"/>
          <w:sz w:val="28"/>
          <w:szCs w:val="28"/>
          <w:lang w:val="en-US" w:bidi="ru-RU"/>
        </w:rPr>
        <w:t>Security</w:t>
      </w:r>
      <w:bookmarkEnd w:id="12"/>
      <w:bookmarkEnd w:id="13"/>
    </w:p>
    <w:p w:rsidR="004213C6" w:rsidRPr="00AE46FD" w:rsidRDefault="004213C6" w:rsidP="004213C6">
      <w:pPr>
        <w:keepNext/>
        <w:autoSpaceDE w:val="0"/>
        <w:autoSpaceDN w:val="0"/>
        <w:ind w:firstLine="709"/>
        <w:jc w:val="both"/>
        <w:outlineLvl w:val="0"/>
        <w:rPr>
          <w:rFonts w:eastAsia="Calibri"/>
          <w:bCs/>
          <w:kern w:val="32"/>
          <w:sz w:val="16"/>
          <w:szCs w:val="28"/>
          <w:lang w:bidi="ru-RU"/>
        </w:rPr>
      </w:pPr>
    </w:p>
    <w:p w:rsidR="004213C6" w:rsidRPr="00CF4446" w:rsidRDefault="004213C6" w:rsidP="004213C6">
      <w:pPr>
        <w:keepNext/>
        <w:autoSpaceDE w:val="0"/>
        <w:autoSpaceDN w:val="0"/>
        <w:ind w:firstLine="709"/>
        <w:jc w:val="both"/>
        <w:outlineLvl w:val="0"/>
        <w:rPr>
          <w:rFonts w:eastAsia="Calibri"/>
          <w:bCs/>
          <w:kern w:val="32"/>
          <w:sz w:val="28"/>
          <w:szCs w:val="28"/>
          <w:lang w:bidi="ru-RU"/>
        </w:rPr>
      </w:pPr>
      <w:bookmarkStart w:id="14" w:name="_Toc531614953"/>
      <w:bookmarkStart w:id="15" w:name="_Toc531686470"/>
      <w:r w:rsidRPr="00CF4446">
        <w:rPr>
          <w:rFonts w:eastAsia="Calibri"/>
          <w:b/>
          <w:bCs/>
          <w:kern w:val="32"/>
          <w:sz w:val="28"/>
          <w:szCs w:val="28"/>
          <w:lang w:bidi="ru-RU"/>
        </w:rPr>
        <w:t>11.2. Современные профессиональные базы данных и информационные справочные системы</w:t>
      </w:r>
      <w:bookmarkEnd w:id="14"/>
      <w:bookmarkEnd w:id="15"/>
    </w:p>
    <w:p w:rsidR="004213C6" w:rsidRPr="00CF4446" w:rsidRDefault="004213C6" w:rsidP="004213C6">
      <w:pPr>
        <w:shd w:val="clear" w:color="auto" w:fill="FFFFFF"/>
        <w:tabs>
          <w:tab w:val="left" w:pos="442"/>
        </w:tabs>
        <w:autoSpaceDE w:val="0"/>
        <w:autoSpaceDN w:val="0"/>
        <w:ind w:firstLine="709"/>
        <w:jc w:val="both"/>
        <w:rPr>
          <w:rFonts w:eastAsia="Calibri"/>
          <w:bCs/>
          <w:sz w:val="28"/>
          <w:szCs w:val="28"/>
          <w:lang w:bidi="ru-RU"/>
        </w:rPr>
      </w:pPr>
      <w:r w:rsidRPr="00CF4446">
        <w:rPr>
          <w:rFonts w:eastAsia="Calibri"/>
          <w:bCs/>
          <w:sz w:val="28"/>
          <w:szCs w:val="28"/>
          <w:lang w:bidi="ru-RU"/>
        </w:rPr>
        <w:t>1. Информационно-правовая система «Гарант»</w:t>
      </w:r>
    </w:p>
    <w:p w:rsidR="004213C6" w:rsidRPr="00CF4446" w:rsidRDefault="004213C6" w:rsidP="004213C6">
      <w:pPr>
        <w:shd w:val="clear" w:color="auto" w:fill="FFFFFF"/>
        <w:tabs>
          <w:tab w:val="left" w:pos="442"/>
        </w:tabs>
        <w:autoSpaceDE w:val="0"/>
        <w:autoSpaceDN w:val="0"/>
        <w:ind w:firstLine="709"/>
        <w:jc w:val="both"/>
        <w:rPr>
          <w:rFonts w:eastAsia="Calibri"/>
          <w:bCs/>
          <w:sz w:val="28"/>
          <w:szCs w:val="28"/>
          <w:lang w:bidi="ru-RU"/>
        </w:rPr>
      </w:pPr>
      <w:r w:rsidRPr="00CF4446">
        <w:rPr>
          <w:rFonts w:eastAsia="Calibri"/>
          <w:bCs/>
          <w:sz w:val="28"/>
          <w:szCs w:val="28"/>
          <w:lang w:bidi="ru-RU"/>
        </w:rPr>
        <w:t>2. Информационно-правовая система «Консультант Плюс»</w:t>
      </w:r>
    </w:p>
    <w:p w:rsidR="004213C6" w:rsidRPr="00CF4446" w:rsidRDefault="004213C6" w:rsidP="004213C6">
      <w:pPr>
        <w:shd w:val="clear" w:color="auto" w:fill="FFFFFF"/>
        <w:tabs>
          <w:tab w:val="left" w:pos="442"/>
        </w:tabs>
        <w:autoSpaceDE w:val="0"/>
        <w:autoSpaceDN w:val="0"/>
        <w:ind w:firstLine="709"/>
        <w:jc w:val="both"/>
        <w:rPr>
          <w:rFonts w:eastAsia="Calibri"/>
          <w:bCs/>
          <w:sz w:val="28"/>
          <w:szCs w:val="28"/>
          <w:lang w:bidi="ru-RU"/>
        </w:rPr>
      </w:pPr>
      <w:r w:rsidRPr="00CF4446">
        <w:rPr>
          <w:rFonts w:eastAsia="Calibri"/>
          <w:bCs/>
          <w:sz w:val="28"/>
          <w:szCs w:val="28"/>
          <w:lang w:bidi="ru-RU"/>
        </w:rPr>
        <w:t xml:space="preserve">3. Электронная энциклопедия: </w:t>
      </w:r>
      <w:r w:rsidRPr="00CF4446">
        <w:rPr>
          <w:rFonts w:eastAsia="Calibri"/>
          <w:bCs/>
          <w:color w:val="0000FF"/>
          <w:sz w:val="28"/>
          <w:szCs w:val="28"/>
          <w:u w:val="single"/>
          <w:lang w:val="en-US" w:bidi="ru-RU"/>
        </w:rPr>
        <w:t>http</w:t>
      </w:r>
      <w:r w:rsidRPr="00CF4446">
        <w:rPr>
          <w:rFonts w:eastAsia="Calibri"/>
          <w:bCs/>
          <w:color w:val="0000FF"/>
          <w:sz w:val="28"/>
          <w:szCs w:val="28"/>
          <w:u w:val="single"/>
          <w:lang w:bidi="ru-RU"/>
        </w:rPr>
        <w:t>://</w:t>
      </w:r>
      <w:r w:rsidRPr="00CF4446">
        <w:rPr>
          <w:rFonts w:eastAsia="Calibri"/>
          <w:bCs/>
          <w:color w:val="0000FF"/>
          <w:sz w:val="28"/>
          <w:szCs w:val="28"/>
          <w:u w:val="single"/>
          <w:lang w:val="en-US" w:bidi="ru-RU"/>
        </w:rPr>
        <w:t>ru</w:t>
      </w:r>
      <w:r w:rsidRPr="00CF4446">
        <w:rPr>
          <w:rFonts w:eastAsia="Calibri"/>
          <w:bCs/>
          <w:color w:val="0000FF"/>
          <w:sz w:val="28"/>
          <w:szCs w:val="28"/>
          <w:u w:val="single"/>
          <w:lang w:bidi="ru-RU"/>
        </w:rPr>
        <w:t>.</w:t>
      </w:r>
      <w:r w:rsidRPr="00CF4446">
        <w:rPr>
          <w:rFonts w:eastAsia="Calibri"/>
          <w:bCs/>
          <w:color w:val="0000FF"/>
          <w:sz w:val="28"/>
          <w:szCs w:val="28"/>
          <w:u w:val="single"/>
          <w:lang w:val="en-US" w:bidi="ru-RU"/>
        </w:rPr>
        <w:t>wikipedia</w:t>
      </w:r>
      <w:r w:rsidRPr="00CF4446">
        <w:rPr>
          <w:rFonts w:eastAsia="Calibri"/>
          <w:bCs/>
          <w:color w:val="0000FF"/>
          <w:sz w:val="28"/>
          <w:szCs w:val="28"/>
          <w:u w:val="single"/>
          <w:lang w:bidi="ru-RU"/>
        </w:rPr>
        <w:t>.</w:t>
      </w:r>
      <w:r w:rsidRPr="00CF4446">
        <w:rPr>
          <w:rFonts w:eastAsia="Calibri"/>
          <w:bCs/>
          <w:color w:val="0000FF"/>
          <w:sz w:val="28"/>
          <w:szCs w:val="28"/>
          <w:u w:val="single"/>
          <w:lang w:val="en-US" w:bidi="ru-RU"/>
        </w:rPr>
        <w:t>org</w:t>
      </w:r>
      <w:r w:rsidRPr="00CF4446">
        <w:rPr>
          <w:rFonts w:eastAsia="Calibri"/>
          <w:bCs/>
          <w:color w:val="0000FF"/>
          <w:sz w:val="28"/>
          <w:szCs w:val="28"/>
          <w:u w:val="single"/>
          <w:lang w:bidi="ru-RU"/>
        </w:rPr>
        <w:t>/</w:t>
      </w:r>
      <w:r w:rsidRPr="00CF4446">
        <w:rPr>
          <w:rFonts w:eastAsia="Calibri"/>
          <w:bCs/>
          <w:color w:val="0000FF"/>
          <w:sz w:val="28"/>
          <w:szCs w:val="28"/>
          <w:u w:val="single"/>
          <w:lang w:val="en-US" w:bidi="ru-RU"/>
        </w:rPr>
        <w:t>wiki</w:t>
      </w:r>
      <w:r w:rsidRPr="00CF4446">
        <w:rPr>
          <w:rFonts w:eastAsia="Calibri"/>
          <w:bCs/>
          <w:color w:val="0000FF"/>
          <w:sz w:val="28"/>
          <w:szCs w:val="28"/>
          <w:u w:val="single"/>
          <w:lang w:bidi="ru-RU"/>
        </w:rPr>
        <w:t>/</w:t>
      </w:r>
      <w:r w:rsidRPr="00CF4446">
        <w:rPr>
          <w:rFonts w:eastAsia="Calibri"/>
          <w:bCs/>
          <w:color w:val="0000FF"/>
          <w:sz w:val="28"/>
          <w:szCs w:val="28"/>
          <w:u w:val="single"/>
          <w:lang w:val="en-US" w:bidi="ru-RU"/>
        </w:rPr>
        <w:t>Wiki</w:t>
      </w:r>
    </w:p>
    <w:p w:rsidR="004213C6" w:rsidRDefault="004213C6" w:rsidP="004213C6">
      <w:pPr>
        <w:shd w:val="clear" w:color="auto" w:fill="FFFFFF"/>
        <w:tabs>
          <w:tab w:val="left" w:pos="442"/>
        </w:tabs>
        <w:autoSpaceDE w:val="0"/>
        <w:autoSpaceDN w:val="0"/>
        <w:ind w:firstLine="709"/>
        <w:jc w:val="both"/>
        <w:rPr>
          <w:rFonts w:eastAsia="Calibri"/>
          <w:bCs/>
          <w:sz w:val="28"/>
          <w:szCs w:val="28"/>
          <w:lang w:bidi="ru-RU"/>
        </w:rPr>
      </w:pPr>
      <w:r w:rsidRPr="00CF4446">
        <w:rPr>
          <w:rFonts w:eastAsia="Calibri"/>
          <w:bCs/>
          <w:sz w:val="28"/>
          <w:szCs w:val="28"/>
          <w:lang w:bidi="ru-RU"/>
        </w:rPr>
        <w:t>4. Система комплексного раскрытия информации «СКРИН» -</w:t>
      </w:r>
      <w:r w:rsidRPr="00CF4446">
        <w:rPr>
          <w:rFonts w:eastAsia="Calibri"/>
          <w:bCs/>
          <w:sz w:val="28"/>
          <w:szCs w:val="28"/>
          <w:lang w:val="en-US" w:bidi="ru-RU"/>
        </w:rPr>
        <w:t>http</w:t>
      </w:r>
      <w:r w:rsidRPr="00CF4446">
        <w:rPr>
          <w:rFonts w:eastAsia="Calibri"/>
          <w:bCs/>
          <w:sz w:val="28"/>
          <w:szCs w:val="28"/>
          <w:lang w:bidi="ru-RU"/>
        </w:rPr>
        <w:t>://</w:t>
      </w:r>
      <w:r w:rsidRPr="00CF4446">
        <w:rPr>
          <w:rFonts w:eastAsia="Calibri"/>
          <w:bCs/>
          <w:sz w:val="28"/>
          <w:szCs w:val="28"/>
          <w:lang w:val="en-US" w:bidi="ru-RU"/>
        </w:rPr>
        <w:t>www</w:t>
      </w:r>
      <w:r w:rsidRPr="00CF4446">
        <w:rPr>
          <w:rFonts w:eastAsia="Calibri"/>
          <w:bCs/>
          <w:sz w:val="28"/>
          <w:szCs w:val="28"/>
          <w:lang w:bidi="ru-RU"/>
        </w:rPr>
        <w:t>.</w:t>
      </w:r>
      <w:r w:rsidRPr="00CF4446">
        <w:rPr>
          <w:rFonts w:eastAsia="Calibri"/>
          <w:bCs/>
          <w:sz w:val="28"/>
          <w:szCs w:val="28"/>
          <w:lang w:val="en-US" w:bidi="ru-RU"/>
        </w:rPr>
        <w:t>skrin</w:t>
      </w:r>
      <w:r w:rsidRPr="00CF4446">
        <w:rPr>
          <w:rFonts w:eastAsia="Calibri"/>
          <w:bCs/>
          <w:sz w:val="28"/>
          <w:szCs w:val="28"/>
          <w:lang w:bidi="ru-RU"/>
        </w:rPr>
        <w:t>.</w:t>
      </w:r>
      <w:r w:rsidRPr="00CF4446">
        <w:rPr>
          <w:rFonts w:eastAsia="Calibri"/>
          <w:bCs/>
          <w:sz w:val="28"/>
          <w:szCs w:val="28"/>
          <w:lang w:val="en-US" w:bidi="ru-RU"/>
        </w:rPr>
        <w:t>ru</w:t>
      </w:r>
      <w:r w:rsidRPr="00CF4446">
        <w:rPr>
          <w:rFonts w:eastAsia="Calibri"/>
          <w:bCs/>
          <w:sz w:val="28"/>
          <w:szCs w:val="28"/>
          <w:lang w:bidi="ru-RU"/>
        </w:rPr>
        <w:t>/</w:t>
      </w:r>
    </w:p>
    <w:p w:rsidR="004213C6" w:rsidRPr="00926F97" w:rsidRDefault="004213C6" w:rsidP="004213C6">
      <w:pPr>
        <w:shd w:val="clear" w:color="auto" w:fill="FFFFFF"/>
        <w:tabs>
          <w:tab w:val="left" w:pos="442"/>
        </w:tabs>
        <w:autoSpaceDE w:val="0"/>
        <w:autoSpaceDN w:val="0"/>
        <w:ind w:firstLine="709"/>
        <w:jc w:val="both"/>
        <w:rPr>
          <w:rFonts w:eastAsia="Calibri"/>
          <w:bCs/>
          <w:sz w:val="16"/>
          <w:szCs w:val="28"/>
          <w:lang w:bidi="ru-RU"/>
        </w:rPr>
      </w:pPr>
    </w:p>
    <w:p w:rsidR="004213C6" w:rsidRPr="00CF4446" w:rsidRDefault="004213C6" w:rsidP="004213C6">
      <w:pPr>
        <w:shd w:val="clear" w:color="auto" w:fill="FFFFFF"/>
        <w:tabs>
          <w:tab w:val="left" w:pos="442"/>
        </w:tabs>
        <w:autoSpaceDE w:val="0"/>
        <w:autoSpaceDN w:val="0"/>
        <w:ind w:firstLine="709"/>
        <w:jc w:val="both"/>
        <w:rPr>
          <w:rFonts w:eastAsia="Calibri"/>
          <w:b/>
          <w:bCs/>
          <w:sz w:val="28"/>
          <w:szCs w:val="28"/>
          <w:lang w:bidi="ru-RU"/>
        </w:rPr>
      </w:pPr>
      <w:r w:rsidRPr="00CF4446">
        <w:rPr>
          <w:rFonts w:eastAsia="Calibri"/>
          <w:b/>
          <w:bCs/>
          <w:sz w:val="28"/>
          <w:szCs w:val="28"/>
          <w:lang w:bidi="ru-RU"/>
        </w:rPr>
        <w:t>11.3. Сертифицированные программные и аппаратные средства защиты информации</w:t>
      </w:r>
    </w:p>
    <w:p w:rsidR="004213C6" w:rsidRPr="00CF4446" w:rsidRDefault="004213C6" w:rsidP="004213C6">
      <w:pPr>
        <w:tabs>
          <w:tab w:val="left" w:pos="1490"/>
        </w:tabs>
        <w:autoSpaceDE w:val="0"/>
        <w:autoSpaceDN w:val="0"/>
        <w:ind w:right="3"/>
        <w:jc w:val="both"/>
        <w:outlineLvl w:val="0"/>
        <w:rPr>
          <w:bCs/>
          <w:sz w:val="28"/>
          <w:szCs w:val="28"/>
          <w:lang w:bidi="ru-RU"/>
        </w:rPr>
      </w:pPr>
      <w:r w:rsidRPr="00CF4446">
        <w:rPr>
          <w:bCs/>
          <w:sz w:val="28"/>
          <w:szCs w:val="28"/>
          <w:lang w:bidi="ru-RU"/>
        </w:rPr>
        <w:t>Не используются</w:t>
      </w:r>
    </w:p>
    <w:p w:rsidR="004213C6" w:rsidRPr="00926F97" w:rsidRDefault="004213C6" w:rsidP="004213C6">
      <w:pPr>
        <w:autoSpaceDE w:val="0"/>
        <w:autoSpaceDN w:val="0"/>
        <w:ind w:right="3"/>
        <w:jc w:val="both"/>
        <w:rPr>
          <w:sz w:val="16"/>
          <w:szCs w:val="28"/>
          <w:lang w:bidi="ru-RU"/>
        </w:rPr>
      </w:pPr>
    </w:p>
    <w:p w:rsidR="004213C6" w:rsidRPr="00CF4446" w:rsidRDefault="004213C6" w:rsidP="004213C6">
      <w:pPr>
        <w:autoSpaceDE w:val="0"/>
        <w:autoSpaceDN w:val="0"/>
        <w:jc w:val="both"/>
        <w:outlineLvl w:val="0"/>
        <w:rPr>
          <w:bCs/>
          <w:sz w:val="28"/>
          <w:szCs w:val="28"/>
          <w:lang w:bidi="ru-RU"/>
        </w:rPr>
      </w:pPr>
      <w:bookmarkStart w:id="16" w:name="_Toc24406443"/>
      <w:r w:rsidRPr="00CF4446">
        <w:rPr>
          <w:b/>
          <w:bCs/>
          <w:sz w:val="28"/>
          <w:szCs w:val="28"/>
          <w:lang w:bidi="ru-RU"/>
        </w:rPr>
        <w:t xml:space="preserve">12. Описание материально-технической базы, необходимой для осуществления образовательного </w:t>
      </w:r>
      <w:r w:rsidRPr="00CF4446">
        <w:rPr>
          <w:b/>
          <w:bCs/>
          <w:sz w:val="28"/>
          <w:szCs w:val="28"/>
          <w:lang w:bidi="ru-RU"/>
        </w:rPr>
        <w:lastRenderedPageBreak/>
        <w:t>процесса по дисциплине</w:t>
      </w:r>
      <w:bookmarkEnd w:id="16"/>
    </w:p>
    <w:p w:rsidR="004213C6" w:rsidRDefault="004213C6" w:rsidP="004213C6">
      <w:pPr>
        <w:autoSpaceDE w:val="0"/>
        <w:autoSpaceDN w:val="0"/>
        <w:ind w:firstLine="709"/>
        <w:jc w:val="both"/>
        <w:rPr>
          <w:rFonts w:eastAsia="Calibri"/>
          <w:sz w:val="28"/>
          <w:szCs w:val="28"/>
          <w:lang w:bidi="ru-RU"/>
        </w:rPr>
      </w:pPr>
      <w:r w:rsidRPr="00CF4446">
        <w:rPr>
          <w:rFonts w:eastAsia="Calibri"/>
          <w:sz w:val="28"/>
          <w:szCs w:val="28"/>
          <w:lang w:bidi="ru-RU"/>
        </w:rPr>
        <w:t xml:space="preserve">Материально-технические условия проведения лекционных занятий обеспечиваются аудиториями, оснащенными компьютерами на платформе Intel, проекторами, а также маркерными досками. </w:t>
      </w:r>
    </w:p>
    <w:p w:rsidR="004213C6" w:rsidRPr="00CF4446" w:rsidRDefault="004213C6" w:rsidP="004213C6">
      <w:pPr>
        <w:autoSpaceDE w:val="0"/>
        <w:autoSpaceDN w:val="0"/>
        <w:ind w:firstLine="709"/>
        <w:jc w:val="both"/>
        <w:rPr>
          <w:rFonts w:eastAsia="Calibri"/>
          <w:sz w:val="28"/>
          <w:szCs w:val="28"/>
          <w:lang w:bidi="ru-RU"/>
        </w:rPr>
      </w:pPr>
      <w:r w:rsidRPr="00CF4446">
        <w:rPr>
          <w:rFonts w:eastAsia="Calibri"/>
          <w:sz w:val="28"/>
          <w:szCs w:val="28"/>
          <w:lang w:bidi="ru-RU"/>
        </w:rPr>
        <w:t>Материально-технические условия проведения практических занятий обеспечиваются компьютерные классы, оснащенные персональными компьютерами (компьютер, проектор, экран) на платформе Intel (AMD или аналогичной), выделенными серверами на платформе Intel (AMD), объединенные в локальную сеть университета и имеющие доступ к глобальной сети Интернет оборудованных проектором. Презентационная техника.</w:t>
      </w:r>
    </w:p>
    <w:p w:rsidR="000173A8" w:rsidRPr="0079713C" w:rsidRDefault="000173A8" w:rsidP="000173A8">
      <w:pPr>
        <w:rPr>
          <w:sz w:val="28"/>
          <w:szCs w:val="28"/>
        </w:rPr>
      </w:pPr>
    </w:p>
    <w:p w:rsidR="000173A8" w:rsidRDefault="000173A8" w:rsidP="000173A8"/>
    <w:p w:rsidR="00FA5E57" w:rsidRDefault="00FA5E57"/>
    <w:sectPr w:rsidR="00FA5E57" w:rsidSect="00622DFB">
      <w:footerReference w:type="default" r:id="rId13"/>
      <w:pgSz w:w="11906" w:h="16838"/>
      <w:pgMar w:top="1134" w:right="850" w:bottom="1693" w:left="1701" w:header="720" w:footer="1134"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2AE" w:rsidRDefault="006712AE" w:rsidP="000173A8">
      <w:r>
        <w:separator/>
      </w:r>
    </w:p>
  </w:endnote>
  <w:endnote w:type="continuationSeparator" w:id="0">
    <w:p w:rsidR="006712AE" w:rsidRDefault="006712AE" w:rsidP="0001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onoCondensed">
    <w:altName w:val="Courier New"/>
    <w:charset w:val="00"/>
    <w:family w:val="decorative"/>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JIOAK+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6E" w:rsidRDefault="006712AE">
    <w:pPr>
      <w:pStyle w:val="aff"/>
      <w:jc w:val="center"/>
    </w:pPr>
    <w:r>
      <w:fldChar w:fldCharType="begin"/>
    </w:r>
    <w:r>
      <w:instrText xml:space="preserve"> PAGE   \* MERGEFORMAT </w:instrText>
    </w:r>
    <w:r>
      <w:fldChar w:fldCharType="separate"/>
    </w:r>
    <w:r w:rsidR="00745350">
      <w:rPr>
        <w:noProof/>
      </w:rPr>
      <w:t>5</w:t>
    </w:r>
    <w:r>
      <w:rPr>
        <w:noProof/>
      </w:rPr>
      <w:fldChar w:fldCharType="end"/>
    </w:r>
  </w:p>
  <w:p w:rsidR="0064736E" w:rsidRDefault="0064736E">
    <w:pPr>
      <w:pStyle w:val="aff"/>
      <w:tabs>
        <w:tab w:val="left" w:pos="3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2AE" w:rsidRDefault="006712AE" w:rsidP="000173A8">
      <w:r>
        <w:separator/>
      </w:r>
    </w:p>
  </w:footnote>
  <w:footnote w:type="continuationSeparator" w:id="0">
    <w:p w:rsidR="006712AE" w:rsidRDefault="006712AE" w:rsidP="00017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BB53BE"/>
    <w:multiLevelType w:val="multilevel"/>
    <w:tmpl w:val="D4B8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66B28"/>
    <w:multiLevelType w:val="hybridMultilevel"/>
    <w:tmpl w:val="12DCE066"/>
    <w:lvl w:ilvl="0" w:tplc="22C0746C">
      <w:start w:val="1"/>
      <w:numFmt w:val="decimal"/>
      <w:lvlText w:val="%1."/>
      <w:lvlJc w:val="left"/>
      <w:pPr>
        <w:ind w:left="1129" w:hanging="360"/>
      </w:pPr>
      <w:rPr>
        <w:rFonts w:eastAsia="Times New Roman" w:hint="default"/>
        <w:b w:val="0"/>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15:restartNumberingAfterBreak="0">
    <w:nsid w:val="04B070A5"/>
    <w:multiLevelType w:val="hybridMultilevel"/>
    <w:tmpl w:val="18305E76"/>
    <w:lvl w:ilvl="0" w:tplc="763A0514">
      <w:start w:val="1"/>
      <w:numFmt w:val="decimal"/>
      <w:lvlText w:val="%1."/>
      <w:lvlJc w:val="left"/>
      <w:pPr>
        <w:ind w:left="1069" w:hanging="360"/>
      </w:pPr>
      <w:rPr>
        <w:rFonts w:eastAsia="Arial Unicode M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48541C"/>
    <w:multiLevelType w:val="hybridMultilevel"/>
    <w:tmpl w:val="115C3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D2374"/>
    <w:multiLevelType w:val="singleLevel"/>
    <w:tmpl w:val="9D1A9EA2"/>
    <w:lvl w:ilvl="0">
      <w:start w:val="9"/>
      <w:numFmt w:val="decimal"/>
      <w:lvlText w:val="%1."/>
      <w:lvlJc w:val="left"/>
      <w:pPr>
        <w:ind w:left="360" w:hanging="360"/>
      </w:pPr>
      <w:rPr>
        <w:rFonts w:hint="default"/>
      </w:rPr>
    </w:lvl>
  </w:abstractNum>
  <w:abstractNum w:abstractNumId="6" w15:restartNumberingAfterBreak="0">
    <w:nsid w:val="10FB1AD0"/>
    <w:multiLevelType w:val="hybridMultilevel"/>
    <w:tmpl w:val="0EC63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DE2D11"/>
    <w:multiLevelType w:val="hybridMultilevel"/>
    <w:tmpl w:val="86CCD4EA"/>
    <w:lvl w:ilvl="0" w:tplc="6DAE29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17651"/>
    <w:multiLevelType w:val="hybridMultilevel"/>
    <w:tmpl w:val="CCB6F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6A0580"/>
    <w:multiLevelType w:val="hybridMultilevel"/>
    <w:tmpl w:val="79F6744E"/>
    <w:lvl w:ilvl="0" w:tplc="A8147E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140C57"/>
    <w:multiLevelType w:val="hybridMultilevel"/>
    <w:tmpl w:val="AED22D44"/>
    <w:lvl w:ilvl="0" w:tplc="D4BCF1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023689"/>
    <w:multiLevelType w:val="hybridMultilevel"/>
    <w:tmpl w:val="60061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8150EB"/>
    <w:multiLevelType w:val="hybridMultilevel"/>
    <w:tmpl w:val="0FEC3154"/>
    <w:lvl w:ilvl="0" w:tplc="25F4720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705E0"/>
    <w:multiLevelType w:val="hybridMultilevel"/>
    <w:tmpl w:val="DC4E1FF0"/>
    <w:lvl w:ilvl="0" w:tplc="4A82C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E43087"/>
    <w:multiLevelType w:val="hybridMultilevel"/>
    <w:tmpl w:val="BB9CC748"/>
    <w:lvl w:ilvl="0" w:tplc="75FE2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882A1D"/>
    <w:multiLevelType w:val="hybridMultilevel"/>
    <w:tmpl w:val="4510FB3C"/>
    <w:lvl w:ilvl="0" w:tplc="EB64DE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3D2142"/>
    <w:multiLevelType w:val="hybridMultilevel"/>
    <w:tmpl w:val="0400B6B0"/>
    <w:lvl w:ilvl="0" w:tplc="261A0EF4">
      <w:numFmt w:val="bullet"/>
      <w:lvlText w:val="•"/>
      <w:lvlJc w:val="left"/>
      <w:pPr>
        <w:ind w:left="1068" w:hanging="708"/>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463F39"/>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4F760D"/>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75080F"/>
    <w:multiLevelType w:val="hybridMultilevel"/>
    <w:tmpl w:val="94786E98"/>
    <w:lvl w:ilvl="0" w:tplc="75FE2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EF50B0"/>
    <w:multiLevelType w:val="hybridMultilevel"/>
    <w:tmpl w:val="7826D534"/>
    <w:lvl w:ilvl="0" w:tplc="75FE2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7B2EA1"/>
    <w:multiLevelType w:val="hybridMultilevel"/>
    <w:tmpl w:val="77544490"/>
    <w:lvl w:ilvl="0" w:tplc="75FE2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485E5E"/>
    <w:multiLevelType w:val="hybridMultilevel"/>
    <w:tmpl w:val="08F2A35A"/>
    <w:lvl w:ilvl="0" w:tplc="75FE2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487489"/>
    <w:multiLevelType w:val="hybridMultilevel"/>
    <w:tmpl w:val="01462780"/>
    <w:lvl w:ilvl="0" w:tplc="C622A3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2A472A"/>
    <w:multiLevelType w:val="hybridMultilevel"/>
    <w:tmpl w:val="C7408CD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7606FF"/>
    <w:multiLevelType w:val="hybridMultilevel"/>
    <w:tmpl w:val="5CEC3EF0"/>
    <w:lvl w:ilvl="0" w:tplc="F2BCB398">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26" w15:restartNumberingAfterBreak="0">
    <w:nsid w:val="3FA56E02"/>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4518D5"/>
    <w:multiLevelType w:val="multilevel"/>
    <w:tmpl w:val="2098CE0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3AA2251"/>
    <w:multiLevelType w:val="hybridMultilevel"/>
    <w:tmpl w:val="784C69C4"/>
    <w:lvl w:ilvl="0" w:tplc="964A1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80942A4"/>
    <w:multiLevelType w:val="hybridMultilevel"/>
    <w:tmpl w:val="81D43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087F9E"/>
    <w:multiLevelType w:val="hybridMultilevel"/>
    <w:tmpl w:val="58DED360"/>
    <w:lvl w:ilvl="0" w:tplc="75FE2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C84953"/>
    <w:multiLevelType w:val="hybridMultilevel"/>
    <w:tmpl w:val="9B14F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E47CF8"/>
    <w:multiLevelType w:val="hybridMultilevel"/>
    <w:tmpl w:val="6E4608B6"/>
    <w:lvl w:ilvl="0" w:tplc="C74E73D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3" w15:restartNumberingAfterBreak="0">
    <w:nsid w:val="4D673779"/>
    <w:multiLevelType w:val="hybridMultilevel"/>
    <w:tmpl w:val="C08067DA"/>
    <w:lvl w:ilvl="0" w:tplc="A8147E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1B1160"/>
    <w:multiLevelType w:val="multilevel"/>
    <w:tmpl w:val="AC50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9C6E10"/>
    <w:multiLevelType w:val="hybridMultilevel"/>
    <w:tmpl w:val="AF0E32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235D46"/>
    <w:multiLevelType w:val="hybridMultilevel"/>
    <w:tmpl w:val="FC166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E709B8"/>
    <w:multiLevelType w:val="hybridMultilevel"/>
    <w:tmpl w:val="3B6E4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1F313F"/>
    <w:multiLevelType w:val="hybridMultilevel"/>
    <w:tmpl w:val="DAA6A3A6"/>
    <w:lvl w:ilvl="0" w:tplc="75FE2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7C5BE4"/>
    <w:multiLevelType w:val="hybridMultilevel"/>
    <w:tmpl w:val="4188873C"/>
    <w:lvl w:ilvl="0" w:tplc="75FE2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A11A86"/>
    <w:multiLevelType w:val="hybridMultilevel"/>
    <w:tmpl w:val="F56CC9E2"/>
    <w:lvl w:ilvl="0" w:tplc="F676A024">
      <w:start w:val="1"/>
      <w:numFmt w:val="decimal"/>
      <w:lvlText w:val="%1."/>
      <w:lvlJc w:val="left"/>
      <w:pPr>
        <w:ind w:left="1129" w:hanging="360"/>
      </w:pPr>
      <w:rPr>
        <w:rFonts w:eastAsia="Calibri"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1" w15:restartNumberingAfterBreak="0">
    <w:nsid w:val="629009F6"/>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DE7563"/>
    <w:multiLevelType w:val="hybridMultilevel"/>
    <w:tmpl w:val="E7403EA0"/>
    <w:lvl w:ilvl="0" w:tplc="75FE2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1A5439"/>
    <w:multiLevelType w:val="hybridMultilevel"/>
    <w:tmpl w:val="4A08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8C347E9"/>
    <w:multiLevelType w:val="hybridMultilevel"/>
    <w:tmpl w:val="9DBE2A4A"/>
    <w:lvl w:ilvl="0" w:tplc="FA74E9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674D2D"/>
    <w:multiLevelType w:val="hybridMultilevel"/>
    <w:tmpl w:val="DD60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E50270"/>
    <w:multiLevelType w:val="hybridMultilevel"/>
    <w:tmpl w:val="DDB4D636"/>
    <w:lvl w:ilvl="0" w:tplc="0419000F">
      <w:start w:val="1"/>
      <w:numFmt w:val="decimal"/>
      <w:lvlText w:val="%1."/>
      <w:lvlJc w:val="left"/>
      <w:pPr>
        <w:ind w:left="1287" w:hanging="360"/>
      </w:pPr>
    </w:lvl>
    <w:lvl w:ilvl="1" w:tplc="987E956A">
      <w:start w:val="1"/>
      <w:numFmt w:val="decimal"/>
      <w:lvlText w:val="%2."/>
      <w:lvlJc w:val="left"/>
      <w:pPr>
        <w:ind w:left="360" w:hanging="360"/>
      </w:pPr>
      <w:rPr>
        <w:i w:val="0"/>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714415C1"/>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57498A"/>
    <w:multiLevelType w:val="hybridMultilevel"/>
    <w:tmpl w:val="9C96A3B8"/>
    <w:lvl w:ilvl="0" w:tplc="7710323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7BE12B7"/>
    <w:multiLevelType w:val="hybridMultilevel"/>
    <w:tmpl w:val="0EF6581A"/>
    <w:lvl w:ilvl="0" w:tplc="8124C58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E143F0"/>
    <w:multiLevelType w:val="hybridMultilevel"/>
    <w:tmpl w:val="CC1AA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8440B2F"/>
    <w:multiLevelType w:val="multilevel"/>
    <w:tmpl w:val="12F215E4"/>
    <w:lvl w:ilvl="0">
      <w:start w:val="1"/>
      <w:numFmt w:val="decimal"/>
      <w:lvlText w:val="%1."/>
      <w:lvlJc w:val="left"/>
      <w:pPr>
        <w:ind w:left="720" w:hanging="360"/>
      </w:pPr>
      <w:rPr>
        <w:rFonts w:eastAsia="SimSun" w:hint="default"/>
        <w:color w:val="000000"/>
      </w:rPr>
    </w:lvl>
    <w:lvl w:ilvl="1">
      <w:start w:val="2"/>
      <w:numFmt w:val="decimal"/>
      <w:isLgl/>
      <w:lvlText w:val="%1.%2"/>
      <w:lvlJc w:val="left"/>
      <w:pPr>
        <w:ind w:left="1440" w:hanging="720"/>
      </w:pPr>
      <w:rPr>
        <w:rFonts w:eastAsia="Arial Unicode MS" w:hint="default"/>
        <w:b w:val="0"/>
        <w:sz w:val="28"/>
      </w:rPr>
    </w:lvl>
    <w:lvl w:ilvl="2">
      <w:start w:val="1"/>
      <w:numFmt w:val="decimal"/>
      <w:isLgl/>
      <w:lvlText w:val="%1.%2.%3"/>
      <w:lvlJc w:val="left"/>
      <w:pPr>
        <w:ind w:left="1800" w:hanging="720"/>
      </w:pPr>
      <w:rPr>
        <w:rFonts w:eastAsia="Arial Unicode MS" w:hint="default"/>
        <w:b w:val="0"/>
        <w:sz w:val="28"/>
      </w:rPr>
    </w:lvl>
    <w:lvl w:ilvl="3">
      <w:start w:val="1"/>
      <w:numFmt w:val="decimal"/>
      <w:isLgl/>
      <w:lvlText w:val="%1.%2.%3.%4"/>
      <w:lvlJc w:val="left"/>
      <w:pPr>
        <w:ind w:left="2520" w:hanging="1080"/>
      </w:pPr>
      <w:rPr>
        <w:rFonts w:eastAsia="Arial Unicode MS" w:hint="default"/>
        <w:b w:val="0"/>
        <w:sz w:val="28"/>
      </w:rPr>
    </w:lvl>
    <w:lvl w:ilvl="4">
      <w:start w:val="1"/>
      <w:numFmt w:val="decimal"/>
      <w:isLgl/>
      <w:lvlText w:val="%1.%2.%3.%4.%5"/>
      <w:lvlJc w:val="left"/>
      <w:pPr>
        <w:ind w:left="3240" w:hanging="1440"/>
      </w:pPr>
      <w:rPr>
        <w:rFonts w:eastAsia="Arial Unicode MS" w:hint="default"/>
        <w:b w:val="0"/>
        <w:sz w:val="28"/>
      </w:rPr>
    </w:lvl>
    <w:lvl w:ilvl="5">
      <w:start w:val="1"/>
      <w:numFmt w:val="decimal"/>
      <w:isLgl/>
      <w:lvlText w:val="%1.%2.%3.%4.%5.%6"/>
      <w:lvlJc w:val="left"/>
      <w:pPr>
        <w:ind w:left="3960" w:hanging="1800"/>
      </w:pPr>
      <w:rPr>
        <w:rFonts w:eastAsia="Arial Unicode MS" w:hint="default"/>
        <w:b w:val="0"/>
        <w:sz w:val="28"/>
      </w:rPr>
    </w:lvl>
    <w:lvl w:ilvl="6">
      <w:start w:val="1"/>
      <w:numFmt w:val="decimal"/>
      <w:isLgl/>
      <w:lvlText w:val="%1.%2.%3.%4.%5.%6.%7"/>
      <w:lvlJc w:val="left"/>
      <w:pPr>
        <w:ind w:left="4320" w:hanging="1800"/>
      </w:pPr>
      <w:rPr>
        <w:rFonts w:eastAsia="Arial Unicode MS" w:hint="default"/>
        <w:b w:val="0"/>
        <w:sz w:val="28"/>
      </w:rPr>
    </w:lvl>
    <w:lvl w:ilvl="7">
      <w:start w:val="1"/>
      <w:numFmt w:val="decimal"/>
      <w:isLgl/>
      <w:lvlText w:val="%1.%2.%3.%4.%5.%6.%7.%8"/>
      <w:lvlJc w:val="left"/>
      <w:pPr>
        <w:ind w:left="5040" w:hanging="2160"/>
      </w:pPr>
      <w:rPr>
        <w:rFonts w:eastAsia="Arial Unicode MS" w:hint="default"/>
        <w:b w:val="0"/>
        <w:sz w:val="28"/>
      </w:rPr>
    </w:lvl>
    <w:lvl w:ilvl="8">
      <w:start w:val="1"/>
      <w:numFmt w:val="decimal"/>
      <w:isLgl/>
      <w:lvlText w:val="%1.%2.%3.%4.%5.%6.%7.%8.%9"/>
      <w:lvlJc w:val="left"/>
      <w:pPr>
        <w:ind w:left="5760" w:hanging="2520"/>
      </w:pPr>
      <w:rPr>
        <w:rFonts w:eastAsia="Arial Unicode MS" w:hint="default"/>
        <w:b w:val="0"/>
        <w:sz w:val="28"/>
      </w:rPr>
    </w:lvl>
  </w:abstractNum>
  <w:abstractNum w:abstractNumId="52" w15:restartNumberingAfterBreak="0">
    <w:nsid w:val="7B8F0182"/>
    <w:multiLevelType w:val="multilevel"/>
    <w:tmpl w:val="16E812E2"/>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4"/>
  </w:num>
  <w:num w:numId="2">
    <w:abstractNumId w:val="40"/>
  </w:num>
  <w:num w:numId="3">
    <w:abstractNumId w:val="13"/>
  </w:num>
  <w:num w:numId="4">
    <w:abstractNumId w:val="2"/>
  </w:num>
  <w:num w:numId="5">
    <w:abstractNumId w:val="3"/>
  </w:num>
  <w:num w:numId="6">
    <w:abstractNumId w:val="32"/>
  </w:num>
  <w:num w:numId="7">
    <w:abstractNumId w:val="28"/>
  </w:num>
  <w:num w:numId="8">
    <w:abstractNumId w:val="10"/>
  </w:num>
  <w:num w:numId="9">
    <w:abstractNumId w:val="25"/>
  </w:num>
  <w:num w:numId="10">
    <w:abstractNumId w:val="27"/>
  </w:num>
  <w:num w:numId="11">
    <w:abstractNumId w:val="46"/>
  </w:num>
  <w:num w:numId="12">
    <w:abstractNumId w:val="5"/>
  </w:num>
  <w:num w:numId="13">
    <w:abstractNumId w:val="29"/>
  </w:num>
  <w:num w:numId="14">
    <w:abstractNumId w:val="51"/>
  </w:num>
  <w:num w:numId="15">
    <w:abstractNumId w:val="45"/>
  </w:num>
  <w:num w:numId="16">
    <w:abstractNumId w:val="35"/>
  </w:num>
  <w:num w:numId="17">
    <w:abstractNumId w:val="52"/>
  </w:num>
  <w:num w:numId="18">
    <w:abstractNumId w:val="11"/>
  </w:num>
  <w:num w:numId="19">
    <w:abstractNumId w:val="48"/>
  </w:num>
  <w:num w:numId="20">
    <w:abstractNumId w:val="43"/>
  </w:num>
  <w:num w:numId="21">
    <w:abstractNumId w:val="8"/>
  </w:num>
  <w:num w:numId="22">
    <w:abstractNumId w:val="37"/>
  </w:num>
  <w:num w:numId="23">
    <w:abstractNumId w:val="6"/>
  </w:num>
  <w:num w:numId="24">
    <w:abstractNumId w:val="31"/>
  </w:num>
  <w:num w:numId="25">
    <w:abstractNumId w:val="50"/>
  </w:num>
  <w:num w:numId="26">
    <w:abstractNumId w:val="1"/>
  </w:num>
  <w:num w:numId="27">
    <w:abstractNumId w:val="23"/>
  </w:num>
  <w:num w:numId="28">
    <w:abstractNumId w:val="34"/>
  </w:num>
  <w:num w:numId="29">
    <w:abstractNumId w:val="7"/>
  </w:num>
  <w:num w:numId="30">
    <w:abstractNumId w:val="20"/>
  </w:num>
  <w:num w:numId="31">
    <w:abstractNumId w:val="42"/>
  </w:num>
  <w:num w:numId="32">
    <w:abstractNumId w:val="39"/>
  </w:num>
  <w:num w:numId="33">
    <w:abstractNumId w:val="21"/>
  </w:num>
  <w:num w:numId="34">
    <w:abstractNumId w:val="30"/>
  </w:num>
  <w:num w:numId="35">
    <w:abstractNumId w:val="22"/>
  </w:num>
  <w:num w:numId="36">
    <w:abstractNumId w:val="14"/>
  </w:num>
  <w:num w:numId="37">
    <w:abstractNumId w:val="19"/>
  </w:num>
  <w:num w:numId="38">
    <w:abstractNumId w:val="24"/>
  </w:num>
  <w:num w:numId="39">
    <w:abstractNumId w:val="36"/>
  </w:num>
  <w:num w:numId="40">
    <w:abstractNumId w:val="41"/>
  </w:num>
  <w:num w:numId="41">
    <w:abstractNumId w:val="26"/>
  </w:num>
  <w:num w:numId="42">
    <w:abstractNumId w:val="47"/>
  </w:num>
  <w:num w:numId="43">
    <w:abstractNumId w:val="18"/>
  </w:num>
  <w:num w:numId="44">
    <w:abstractNumId w:val="9"/>
  </w:num>
  <w:num w:numId="45">
    <w:abstractNumId w:val="17"/>
  </w:num>
  <w:num w:numId="46">
    <w:abstractNumId w:val="33"/>
  </w:num>
  <w:num w:numId="47">
    <w:abstractNumId w:val="15"/>
  </w:num>
  <w:num w:numId="48">
    <w:abstractNumId w:val="49"/>
  </w:num>
  <w:num w:numId="49">
    <w:abstractNumId w:val="38"/>
  </w:num>
  <w:num w:numId="50">
    <w:abstractNumId w:val="12"/>
  </w:num>
  <w:num w:numId="51">
    <w:abstractNumId w:val="4"/>
  </w:num>
  <w:num w:numId="52">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A8"/>
    <w:rsid w:val="00004A64"/>
    <w:rsid w:val="000173A8"/>
    <w:rsid w:val="00074275"/>
    <w:rsid w:val="000A2BB2"/>
    <w:rsid w:val="000B725A"/>
    <w:rsid w:val="000C2590"/>
    <w:rsid w:val="00114595"/>
    <w:rsid w:val="00147A04"/>
    <w:rsid w:val="001557C1"/>
    <w:rsid w:val="00187A76"/>
    <w:rsid w:val="00196341"/>
    <w:rsid w:val="001A4675"/>
    <w:rsid w:val="001F0198"/>
    <w:rsid w:val="001F3507"/>
    <w:rsid w:val="001F664E"/>
    <w:rsid w:val="00211101"/>
    <w:rsid w:val="00213208"/>
    <w:rsid w:val="00214AAF"/>
    <w:rsid w:val="00217D8E"/>
    <w:rsid w:val="0025055D"/>
    <w:rsid w:val="00255AEC"/>
    <w:rsid w:val="002911E8"/>
    <w:rsid w:val="00297282"/>
    <w:rsid w:val="002D6EE1"/>
    <w:rsid w:val="00322C48"/>
    <w:rsid w:val="00331FEE"/>
    <w:rsid w:val="00346EC0"/>
    <w:rsid w:val="003A2547"/>
    <w:rsid w:val="003A6A3E"/>
    <w:rsid w:val="003B0E08"/>
    <w:rsid w:val="003C4925"/>
    <w:rsid w:val="003C54B7"/>
    <w:rsid w:val="004074B6"/>
    <w:rsid w:val="00412CC3"/>
    <w:rsid w:val="004213C6"/>
    <w:rsid w:val="0044454D"/>
    <w:rsid w:val="00460B90"/>
    <w:rsid w:val="004823C8"/>
    <w:rsid w:val="00485506"/>
    <w:rsid w:val="004A22D5"/>
    <w:rsid w:val="004D34B2"/>
    <w:rsid w:val="004D7F1B"/>
    <w:rsid w:val="004F4392"/>
    <w:rsid w:val="00516F53"/>
    <w:rsid w:val="0053543E"/>
    <w:rsid w:val="00594E85"/>
    <w:rsid w:val="00596B34"/>
    <w:rsid w:val="005C3E4F"/>
    <w:rsid w:val="005C5406"/>
    <w:rsid w:val="00600375"/>
    <w:rsid w:val="00601389"/>
    <w:rsid w:val="00612BA8"/>
    <w:rsid w:val="00622DFB"/>
    <w:rsid w:val="00630E37"/>
    <w:rsid w:val="0064736E"/>
    <w:rsid w:val="006712AE"/>
    <w:rsid w:val="0068344A"/>
    <w:rsid w:val="00686FE7"/>
    <w:rsid w:val="006A36B6"/>
    <w:rsid w:val="006B5919"/>
    <w:rsid w:val="006C5BE9"/>
    <w:rsid w:val="006D2BB2"/>
    <w:rsid w:val="006D32A3"/>
    <w:rsid w:val="006D5B40"/>
    <w:rsid w:val="0070230F"/>
    <w:rsid w:val="00706AF1"/>
    <w:rsid w:val="007119C0"/>
    <w:rsid w:val="007256CD"/>
    <w:rsid w:val="00741878"/>
    <w:rsid w:val="00745350"/>
    <w:rsid w:val="007800BE"/>
    <w:rsid w:val="007820FE"/>
    <w:rsid w:val="00787EB6"/>
    <w:rsid w:val="007942FE"/>
    <w:rsid w:val="007B114D"/>
    <w:rsid w:val="007C5B0E"/>
    <w:rsid w:val="007E7054"/>
    <w:rsid w:val="007F19B5"/>
    <w:rsid w:val="007F2A61"/>
    <w:rsid w:val="007F3C38"/>
    <w:rsid w:val="00807BDD"/>
    <w:rsid w:val="008110C8"/>
    <w:rsid w:val="00833090"/>
    <w:rsid w:val="008A2704"/>
    <w:rsid w:val="008A6812"/>
    <w:rsid w:val="00904E1B"/>
    <w:rsid w:val="00920CDA"/>
    <w:rsid w:val="00924B23"/>
    <w:rsid w:val="009401CA"/>
    <w:rsid w:val="00951F4B"/>
    <w:rsid w:val="00956F12"/>
    <w:rsid w:val="009743E0"/>
    <w:rsid w:val="009838F3"/>
    <w:rsid w:val="009B5091"/>
    <w:rsid w:val="009E5C0E"/>
    <w:rsid w:val="009F2369"/>
    <w:rsid w:val="00A12A6A"/>
    <w:rsid w:val="00A43080"/>
    <w:rsid w:val="00A432D2"/>
    <w:rsid w:val="00A6202B"/>
    <w:rsid w:val="00A73F9A"/>
    <w:rsid w:val="00A91FD2"/>
    <w:rsid w:val="00A928E6"/>
    <w:rsid w:val="00AB3C85"/>
    <w:rsid w:val="00AC6A3C"/>
    <w:rsid w:val="00AD0BE7"/>
    <w:rsid w:val="00AE1BEE"/>
    <w:rsid w:val="00AF39EB"/>
    <w:rsid w:val="00B06022"/>
    <w:rsid w:val="00B0750A"/>
    <w:rsid w:val="00B117F2"/>
    <w:rsid w:val="00B24479"/>
    <w:rsid w:val="00B3358B"/>
    <w:rsid w:val="00B55E5A"/>
    <w:rsid w:val="00B63126"/>
    <w:rsid w:val="00BB4C48"/>
    <w:rsid w:val="00BE7461"/>
    <w:rsid w:val="00C20E8B"/>
    <w:rsid w:val="00C22F56"/>
    <w:rsid w:val="00C251BC"/>
    <w:rsid w:val="00C32379"/>
    <w:rsid w:val="00C446BA"/>
    <w:rsid w:val="00C50F85"/>
    <w:rsid w:val="00C510D5"/>
    <w:rsid w:val="00C57702"/>
    <w:rsid w:val="00C70CA0"/>
    <w:rsid w:val="00C87E23"/>
    <w:rsid w:val="00C974AC"/>
    <w:rsid w:val="00CC7999"/>
    <w:rsid w:val="00CD404C"/>
    <w:rsid w:val="00CE1DD7"/>
    <w:rsid w:val="00CF6733"/>
    <w:rsid w:val="00D11A3E"/>
    <w:rsid w:val="00D1362F"/>
    <w:rsid w:val="00D2647D"/>
    <w:rsid w:val="00D54C03"/>
    <w:rsid w:val="00D64864"/>
    <w:rsid w:val="00D912A0"/>
    <w:rsid w:val="00D96FB9"/>
    <w:rsid w:val="00DC214B"/>
    <w:rsid w:val="00DF020C"/>
    <w:rsid w:val="00DF11CD"/>
    <w:rsid w:val="00DF1DFD"/>
    <w:rsid w:val="00E11E2F"/>
    <w:rsid w:val="00E27A79"/>
    <w:rsid w:val="00E32855"/>
    <w:rsid w:val="00E86619"/>
    <w:rsid w:val="00EA1208"/>
    <w:rsid w:val="00EB222B"/>
    <w:rsid w:val="00EB51AF"/>
    <w:rsid w:val="00EE0FD8"/>
    <w:rsid w:val="00EF5ADF"/>
    <w:rsid w:val="00F33F27"/>
    <w:rsid w:val="00F361A9"/>
    <w:rsid w:val="00F50F55"/>
    <w:rsid w:val="00F6244E"/>
    <w:rsid w:val="00F63F01"/>
    <w:rsid w:val="00F97585"/>
    <w:rsid w:val="00FA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56477-1E10-4E46-BA11-B6712BA1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3A8"/>
    <w:pPr>
      <w:widowControl w:val="0"/>
      <w:suppressAutoHyphens/>
      <w:spacing w:after="0" w:line="240" w:lineRule="auto"/>
    </w:pPr>
    <w:rPr>
      <w:rFonts w:eastAsia="Arial Unicode MS" w:cs="Times New Roman"/>
      <w:kern w:val="1"/>
      <w:sz w:val="24"/>
      <w:szCs w:val="24"/>
      <w:lang w:val="ru-RU" w:eastAsia="ar-SA" w:bidi="ar-SA"/>
    </w:rPr>
  </w:style>
  <w:style w:type="paragraph" w:styleId="1">
    <w:name w:val="heading 1"/>
    <w:basedOn w:val="a"/>
    <w:next w:val="a"/>
    <w:link w:val="10"/>
    <w:uiPriority w:val="9"/>
    <w:qFormat/>
    <w:rsid w:val="009838F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9838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838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838F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838F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838F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838F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838F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838F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8F3"/>
    <w:rPr>
      <w:rFonts w:asciiTheme="majorHAnsi" w:eastAsiaTheme="majorEastAsia" w:hAnsiTheme="majorHAnsi" w:cstheme="majorBidi"/>
      <w:b/>
      <w:bCs/>
      <w:color w:val="365F91" w:themeColor="accent1" w:themeShade="BF"/>
      <w:sz w:val="28"/>
      <w:szCs w:val="28"/>
    </w:rPr>
  </w:style>
  <w:style w:type="paragraph" w:styleId="a3">
    <w:name w:val="No Spacing"/>
    <w:qFormat/>
    <w:rsid w:val="009838F3"/>
    <w:pPr>
      <w:spacing w:after="0" w:line="240" w:lineRule="auto"/>
    </w:pPr>
  </w:style>
  <w:style w:type="character" w:customStyle="1" w:styleId="20">
    <w:name w:val="Заголовок 2 Знак"/>
    <w:basedOn w:val="a0"/>
    <w:link w:val="2"/>
    <w:rsid w:val="009838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838F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838F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838F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838F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838F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838F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838F3"/>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9838F3"/>
    <w:rPr>
      <w:b/>
      <w:bCs/>
      <w:color w:val="4F81BD" w:themeColor="accent1"/>
      <w:sz w:val="18"/>
      <w:szCs w:val="18"/>
    </w:rPr>
  </w:style>
  <w:style w:type="paragraph" w:styleId="a5">
    <w:name w:val="Title"/>
    <w:basedOn w:val="a"/>
    <w:next w:val="a"/>
    <w:link w:val="a6"/>
    <w:qFormat/>
    <w:rsid w:val="009838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rsid w:val="009838F3"/>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9838F3"/>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9838F3"/>
    <w:rPr>
      <w:rFonts w:asciiTheme="majorHAnsi" w:eastAsiaTheme="majorEastAsia" w:hAnsiTheme="majorHAnsi" w:cstheme="majorBidi"/>
      <w:i/>
      <w:iCs/>
      <w:color w:val="4F81BD" w:themeColor="accent1"/>
      <w:spacing w:val="15"/>
      <w:sz w:val="24"/>
      <w:szCs w:val="24"/>
    </w:rPr>
  </w:style>
  <w:style w:type="character" w:styleId="a9">
    <w:name w:val="Strong"/>
    <w:basedOn w:val="a0"/>
    <w:qFormat/>
    <w:rsid w:val="009838F3"/>
    <w:rPr>
      <w:b/>
      <w:bCs/>
    </w:rPr>
  </w:style>
  <w:style w:type="character" w:styleId="aa">
    <w:name w:val="Emphasis"/>
    <w:basedOn w:val="a0"/>
    <w:uiPriority w:val="20"/>
    <w:qFormat/>
    <w:rsid w:val="009838F3"/>
    <w:rPr>
      <w:i/>
      <w:iCs/>
    </w:rPr>
  </w:style>
  <w:style w:type="paragraph" w:styleId="ab">
    <w:name w:val="List Paragraph"/>
    <w:basedOn w:val="a"/>
    <w:link w:val="ac"/>
    <w:uiPriority w:val="34"/>
    <w:qFormat/>
    <w:rsid w:val="009838F3"/>
    <w:pPr>
      <w:ind w:left="720"/>
      <w:contextualSpacing/>
    </w:pPr>
  </w:style>
  <w:style w:type="paragraph" w:styleId="21">
    <w:name w:val="Quote"/>
    <w:basedOn w:val="a"/>
    <w:next w:val="a"/>
    <w:link w:val="22"/>
    <w:uiPriority w:val="29"/>
    <w:qFormat/>
    <w:rsid w:val="009838F3"/>
    <w:rPr>
      <w:i/>
      <w:iCs/>
      <w:color w:val="000000" w:themeColor="text1"/>
    </w:rPr>
  </w:style>
  <w:style w:type="character" w:customStyle="1" w:styleId="22">
    <w:name w:val="Цитата 2 Знак"/>
    <w:basedOn w:val="a0"/>
    <w:link w:val="21"/>
    <w:uiPriority w:val="29"/>
    <w:rsid w:val="009838F3"/>
    <w:rPr>
      <w:i/>
      <w:iCs/>
      <w:color w:val="000000" w:themeColor="text1"/>
    </w:rPr>
  </w:style>
  <w:style w:type="paragraph" w:styleId="ad">
    <w:name w:val="Intense Quote"/>
    <w:basedOn w:val="a"/>
    <w:next w:val="a"/>
    <w:link w:val="ae"/>
    <w:uiPriority w:val="30"/>
    <w:qFormat/>
    <w:rsid w:val="009838F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9838F3"/>
    <w:rPr>
      <w:b/>
      <w:bCs/>
      <w:i/>
      <w:iCs/>
      <w:color w:val="4F81BD" w:themeColor="accent1"/>
    </w:rPr>
  </w:style>
  <w:style w:type="character" w:styleId="af">
    <w:name w:val="Subtle Emphasis"/>
    <w:basedOn w:val="a0"/>
    <w:uiPriority w:val="19"/>
    <w:qFormat/>
    <w:rsid w:val="009838F3"/>
    <w:rPr>
      <w:i/>
      <w:iCs/>
      <w:color w:val="808080" w:themeColor="text1" w:themeTint="7F"/>
    </w:rPr>
  </w:style>
  <w:style w:type="character" w:styleId="af0">
    <w:name w:val="Intense Emphasis"/>
    <w:basedOn w:val="a0"/>
    <w:uiPriority w:val="21"/>
    <w:qFormat/>
    <w:rsid w:val="009838F3"/>
    <w:rPr>
      <w:b/>
      <w:bCs/>
      <w:i/>
      <w:iCs/>
      <w:color w:val="4F81BD" w:themeColor="accent1"/>
    </w:rPr>
  </w:style>
  <w:style w:type="character" w:styleId="af1">
    <w:name w:val="Subtle Reference"/>
    <w:basedOn w:val="a0"/>
    <w:uiPriority w:val="31"/>
    <w:qFormat/>
    <w:rsid w:val="009838F3"/>
    <w:rPr>
      <w:smallCaps/>
      <w:color w:val="C0504D" w:themeColor="accent2"/>
      <w:u w:val="single"/>
    </w:rPr>
  </w:style>
  <w:style w:type="character" w:styleId="af2">
    <w:name w:val="Intense Reference"/>
    <w:basedOn w:val="a0"/>
    <w:uiPriority w:val="32"/>
    <w:qFormat/>
    <w:rsid w:val="009838F3"/>
    <w:rPr>
      <w:b/>
      <w:bCs/>
      <w:smallCaps/>
      <w:color w:val="C0504D" w:themeColor="accent2"/>
      <w:spacing w:val="5"/>
      <w:u w:val="single"/>
    </w:rPr>
  </w:style>
  <w:style w:type="character" w:styleId="af3">
    <w:name w:val="Book Title"/>
    <w:basedOn w:val="a0"/>
    <w:uiPriority w:val="33"/>
    <w:qFormat/>
    <w:rsid w:val="009838F3"/>
    <w:rPr>
      <w:b/>
      <w:bCs/>
      <w:smallCaps/>
      <w:spacing w:val="5"/>
    </w:rPr>
  </w:style>
  <w:style w:type="paragraph" w:styleId="af4">
    <w:name w:val="TOC Heading"/>
    <w:basedOn w:val="1"/>
    <w:next w:val="a"/>
    <w:uiPriority w:val="39"/>
    <w:semiHidden/>
    <w:unhideWhenUsed/>
    <w:qFormat/>
    <w:rsid w:val="009838F3"/>
    <w:pPr>
      <w:outlineLvl w:val="9"/>
    </w:pPr>
  </w:style>
  <w:style w:type="paragraph" w:customStyle="1" w:styleId="af5">
    <w:name w:val="Мой стиль"/>
    <w:basedOn w:val="a"/>
    <w:autoRedefine/>
    <w:qFormat/>
    <w:rsid w:val="009838F3"/>
  </w:style>
  <w:style w:type="character" w:customStyle="1" w:styleId="WW8Num1z0">
    <w:name w:val="WW8Num1z0"/>
    <w:rsid w:val="000173A8"/>
  </w:style>
  <w:style w:type="character" w:customStyle="1" w:styleId="WW8Num1z1">
    <w:name w:val="WW8Num1z1"/>
    <w:rsid w:val="000173A8"/>
  </w:style>
  <w:style w:type="character" w:customStyle="1" w:styleId="WW8Num1z2">
    <w:name w:val="WW8Num1z2"/>
    <w:rsid w:val="000173A8"/>
  </w:style>
  <w:style w:type="character" w:customStyle="1" w:styleId="WW8Num1z3">
    <w:name w:val="WW8Num1z3"/>
    <w:rsid w:val="000173A8"/>
  </w:style>
  <w:style w:type="character" w:customStyle="1" w:styleId="WW8Num1z4">
    <w:name w:val="WW8Num1z4"/>
    <w:rsid w:val="000173A8"/>
  </w:style>
  <w:style w:type="character" w:customStyle="1" w:styleId="WW8Num1z5">
    <w:name w:val="WW8Num1z5"/>
    <w:rsid w:val="000173A8"/>
  </w:style>
  <w:style w:type="character" w:customStyle="1" w:styleId="WW8Num1z6">
    <w:name w:val="WW8Num1z6"/>
    <w:rsid w:val="000173A8"/>
  </w:style>
  <w:style w:type="character" w:customStyle="1" w:styleId="WW8Num1z7">
    <w:name w:val="WW8Num1z7"/>
    <w:rsid w:val="000173A8"/>
  </w:style>
  <w:style w:type="character" w:customStyle="1" w:styleId="WW8Num1z8">
    <w:name w:val="WW8Num1z8"/>
    <w:rsid w:val="000173A8"/>
  </w:style>
  <w:style w:type="character" w:customStyle="1" w:styleId="WW8Num2z0">
    <w:name w:val="WW8Num2z0"/>
    <w:rsid w:val="000173A8"/>
    <w:rPr>
      <w:sz w:val="28"/>
      <w:szCs w:val="28"/>
    </w:rPr>
  </w:style>
  <w:style w:type="character" w:customStyle="1" w:styleId="WW8Num2z1">
    <w:name w:val="WW8Num2z1"/>
    <w:rsid w:val="000173A8"/>
  </w:style>
  <w:style w:type="character" w:customStyle="1" w:styleId="WW8Num2z2">
    <w:name w:val="WW8Num2z2"/>
    <w:rsid w:val="000173A8"/>
  </w:style>
  <w:style w:type="character" w:customStyle="1" w:styleId="WW8Num2z3">
    <w:name w:val="WW8Num2z3"/>
    <w:rsid w:val="000173A8"/>
  </w:style>
  <w:style w:type="character" w:customStyle="1" w:styleId="WW8Num2z4">
    <w:name w:val="WW8Num2z4"/>
    <w:rsid w:val="000173A8"/>
  </w:style>
  <w:style w:type="character" w:customStyle="1" w:styleId="WW8Num2z5">
    <w:name w:val="WW8Num2z5"/>
    <w:rsid w:val="000173A8"/>
  </w:style>
  <w:style w:type="character" w:customStyle="1" w:styleId="WW8Num2z6">
    <w:name w:val="WW8Num2z6"/>
    <w:rsid w:val="000173A8"/>
  </w:style>
  <w:style w:type="character" w:customStyle="1" w:styleId="WW8Num2z7">
    <w:name w:val="WW8Num2z7"/>
    <w:rsid w:val="000173A8"/>
  </w:style>
  <w:style w:type="character" w:customStyle="1" w:styleId="WW8Num2z8">
    <w:name w:val="WW8Num2z8"/>
    <w:rsid w:val="000173A8"/>
  </w:style>
  <w:style w:type="character" w:customStyle="1" w:styleId="WW8Num3z0">
    <w:name w:val="WW8Num3z0"/>
    <w:rsid w:val="000173A8"/>
    <w:rPr>
      <w:rFonts w:ascii="Symbol" w:hAnsi="Symbol" w:cs="OpenSymbol"/>
    </w:rPr>
  </w:style>
  <w:style w:type="character" w:customStyle="1" w:styleId="WW8Num4z0">
    <w:name w:val="WW8Num4z0"/>
    <w:rsid w:val="000173A8"/>
  </w:style>
  <w:style w:type="character" w:customStyle="1" w:styleId="WW8Num4z1">
    <w:name w:val="WW8Num4z1"/>
    <w:rsid w:val="000173A8"/>
  </w:style>
  <w:style w:type="character" w:customStyle="1" w:styleId="WW8Num4z2">
    <w:name w:val="WW8Num4z2"/>
    <w:rsid w:val="000173A8"/>
  </w:style>
  <w:style w:type="character" w:customStyle="1" w:styleId="WW8Num4z3">
    <w:name w:val="WW8Num4z3"/>
    <w:rsid w:val="000173A8"/>
  </w:style>
  <w:style w:type="character" w:customStyle="1" w:styleId="WW8Num4z4">
    <w:name w:val="WW8Num4z4"/>
    <w:rsid w:val="000173A8"/>
  </w:style>
  <w:style w:type="character" w:customStyle="1" w:styleId="WW8Num4z5">
    <w:name w:val="WW8Num4z5"/>
    <w:rsid w:val="000173A8"/>
  </w:style>
  <w:style w:type="character" w:customStyle="1" w:styleId="WW8Num4z6">
    <w:name w:val="WW8Num4z6"/>
    <w:rsid w:val="000173A8"/>
  </w:style>
  <w:style w:type="character" w:customStyle="1" w:styleId="WW8Num4z7">
    <w:name w:val="WW8Num4z7"/>
    <w:rsid w:val="000173A8"/>
  </w:style>
  <w:style w:type="character" w:customStyle="1" w:styleId="WW8Num4z8">
    <w:name w:val="WW8Num4z8"/>
    <w:rsid w:val="000173A8"/>
  </w:style>
  <w:style w:type="character" w:customStyle="1" w:styleId="WW8Num5z0">
    <w:name w:val="WW8Num5z0"/>
    <w:rsid w:val="000173A8"/>
  </w:style>
  <w:style w:type="character" w:customStyle="1" w:styleId="WW8Num5z1">
    <w:name w:val="WW8Num5z1"/>
    <w:rsid w:val="000173A8"/>
  </w:style>
  <w:style w:type="character" w:customStyle="1" w:styleId="WW8Num5z2">
    <w:name w:val="WW8Num5z2"/>
    <w:rsid w:val="000173A8"/>
  </w:style>
  <w:style w:type="character" w:customStyle="1" w:styleId="WW8Num5z3">
    <w:name w:val="WW8Num5z3"/>
    <w:rsid w:val="000173A8"/>
  </w:style>
  <w:style w:type="character" w:customStyle="1" w:styleId="WW8Num5z4">
    <w:name w:val="WW8Num5z4"/>
    <w:rsid w:val="000173A8"/>
  </w:style>
  <w:style w:type="character" w:customStyle="1" w:styleId="WW8Num5z5">
    <w:name w:val="WW8Num5z5"/>
    <w:rsid w:val="000173A8"/>
  </w:style>
  <w:style w:type="character" w:customStyle="1" w:styleId="WW8Num5z6">
    <w:name w:val="WW8Num5z6"/>
    <w:rsid w:val="000173A8"/>
  </w:style>
  <w:style w:type="character" w:customStyle="1" w:styleId="WW8Num5z7">
    <w:name w:val="WW8Num5z7"/>
    <w:rsid w:val="000173A8"/>
  </w:style>
  <w:style w:type="character" w:customStyle="1" w:styleId="WW8Num5z8">
    <w:name w:val="WW8Num5z8"/>
    <w:rsid w:val="000173A8"/>
  </w:style>
  <w:style w:type="character" w:customStyle="1" w:styleId="WW8Num6z0">
    <w:name w:val="WW8Num6z0"/>
    <w:rsid w:val="000173A8"/>
    <w:rPr>
      <w:b/>
      <w:bCs/>
      <w:sz w:val="28"/>
      <w:szCs w:val="28"/>
    </w:rPr>
  </w:style>
  <w:style w:type="character" w:customStyle="1" w:styleId="WW8Num6z1">
    <w:name w:val="WW8Num6z1"/>
    <w:rsid w:val="000173A8"/>
  </w:style>
  <w:style w:type="character" w:customStyle="1" w:styleId="WW8Num6z2">
    <w:name w:val="WW8Num6z2"/>
    <w:rsid w:val="000173A8"/>
  </w:style>
  <w:style w:type="character" w:customStyle="1" w:styleId="WW8Num6z3">
    <w:name w:val="WW8Num6z3"/>
    <w:rsid w:val="000173A8"/>
  </w:style>
  <w:style w:type="character" w:customStyle="1" w:styleId="WW8Num6z4">
    <w:name w:val="WW8Num6z4"/>
    <w:rsid w:val="000173A8"/>
  </w:style>
  <w:style w:type="character" w:customStyle="1" w:styleId="WW8Num6z5">
    <w:name w:val="WW8Num6z5"/>
    <w:rsid w:val="000173A8"/>
  </w:style>
  <w:style w:type="character" w:customStyle="1" w:styleId="WW8Num6z6">
    <w:name w:val="WW8Num6z6"/>
    <w:rsid w:val="000173A8"/>
  </w:style>
  <w:style w:type="character" w:customStyle="1" w:styleId="WW8Num6z7">
    <w:name w:val="WW8Num6z7"/>
    <w:rsid w:val="000173A8"/>
  </w:style>
  <w:style w:type="character" w:customStyle="1" w:styleId="WW8Num6z8">
    <w:name w:val="WW8Num6z8"/>
    <w:rsid w:val="000173A8"/>
  </w:style>
  <w:style w:type="character" w:customStyle="1" w:styleId="WW8Num7z0">
    <w:name w:val="WW8Num7z0"/>
    <w:rsid w:val="000173A8"/>
    <w:rPr>
      <w:rFonts w:ascii="Symbol" w:hAnsi="Symbol" w:cs="Symbol"/>
      <w:iCs/>
      <w:sz w:val="28"/>
    </w:rPr>
  </w:style>
  <w:style w:type="character" w:customStyle="1" w:styleId="WW8Num7z1">
    <w:name w:val="WW8Num7z1"/>
    <w:rsid w:val="000173A8"/>
    <w:rPr>
      <w:rFonts w:cs="Times New Roman"/>
    </w:rPr>
  </w:style>
  <w:style w:type="character" w:customStyle="1" w:styleId="WW8Num7z2">
    <w:name w:val="WW8Num7z2"/>
    <w:rsid w:val="000173A8"/>
  </w:style>
  <w:style w:type="character" w:customStyle="1" w:styleId="WW8Num7z3">
    <w:name w:val="WW8Num7z3"/>
    <w:rsid w:val="000173A8"/>
  </w:style>
  <w:style w:type="character" w:customStyle="1" w:styleId="WW8Num7z4">
    <w:name w:val="WW8Num7z4"/>
    <w:rsid w:val="000173A8"/>
  </w:style>
  <w:style w:type="character" w:customStyle="1" w:styleId="WW8Num7z5">
    <w:name w:val="WW8Num7z5"/>
    <w:rsid w:val="000173A8"/>
  </w:style>
  <w:style w:type="character" w:customStyle="1" w:styleId="WW8Num7z6">
    <w:name w:val="WW8Num7z6"/>
    <w:rsid w:val="000173A8"/>
  </w:style>
  <w:style w:type="character" w:customStyle="1" w:styleId="WW8Num7z7">
    <w:name w:val="WW8Num7z7"/>
    <w:rsid w:val="000173A8"/>
  </w:style>
  <w:style w:type="character" w:customStyle="1" w:styleId="WW8Num7z8">
    <w:name w:val="WW8Num7z8"/>
    <w:rsid w:val="000173A8"/>
  </w:style>
  <w:style w:type="character" w:customStyle="1" w:styleId="WW8Num8z0">
    <w:name w:val="WW8Num8z0"/>
    <w:rsid w:val="000173A8"/>
    <w:rPr>
      <w:rFonts w:ascii="Symbol" w:hAnsi="Symbol" w:cs="Symbol"/>
      <w:sz w:val="28"/>
    </w:rPr>
  </w:style>
  <w:style w:type="character" w:customStyle="1" w:styleId="WW8Num8z1">
    <w:name w:val="WW8Num8z1"/>
    <w:rsid w:val="000173A8"/>
    <w:rPr>
      <w:rFonts w:cs="Times New Roman"/>
    </w:rPr>
  </w:style>
  <w:style w:type="character" w:customStyle="1" w:styleId="WW8Num8z2">
    <w:name w:val="WW8Num8z2"/>
    <w:rsid w:val="000173A8"/>
  </w:style>
  <w:style w:type="character" w:customStyle="1" w:styleId="WW8Num8z3">
    <w:name w:val="WW8Num8z3"/>
    <w:rsid w:val="000173A8"/>
  </w:style>
  <w:style w:type="character" w:customStyle="1" w:styleId="WW8Num8z4">
    <w:name w:val="WW8Num8z4"/>
    <w:rsid w:val="000173A8"/>
  </w:style>
  <w:style w:type="character" w:customStyle="1" w:styleId="WW8Num8z5">
    <w:name w:val="WW8Num8z5"/>
    <w:rsid w:val="000173A8"/>
  </w:style>
  <w:style w:type="character" w:customStyle="1" w:styleId="WW8Num8z6">
    <w:name w:val="WW8Num8z6"/>
    <w:rsid w:val="000173A8"/>
  </w:style>
  <w:style w:type="character" w:customStyle="1" w:styleId="WW8Num8z7">
    <w:name w:val="WW8Num8z7"/>
    <w:rsid w:val="000173A8"/>
  </w:style>
  <w:style w:type="character" w:customStyle="1" w:styleId="WW8Num8z8">
    <w:name w:val="WW8Num8z8"/>
    <w:rsid w:val="000173A8"/>
  </w:style>
  <w:style w:type="character" w:customStyle="1" w:styleId="WW8Num9z0">
    <w:name w:val="WW8Num9z0"/>
    <w:rsid w:val="000173A8"/>
    <w:rPr>
      <w:sz w:val="28"/>
      <w:szCs w:val="28"/>
    </w:rPr>
  </w:style>
  <w:style w:type="character" w:customStyle="1" w:styleId="WW8Num9z1">
    <w:name w:val="WW8Num9z1"/>
    <w:rsid w:val="000173A8"/>
  </w:style>
  <w:style w:type="character" w:customStyle="1" w:styleId="WW8Num9z2">
    <w:name w:val="WW8Num9z2"/>
    <w:rsid w:val="000173A8"/>
  </w:style>
  <w:style w:type="character" w:customStyle="1" w:styleId="WW8Num9z3">
    <w:name w:val="WW8Num9z3"/>
    <w:rsid w:val="000173A8"/>
  </w:style>
  <w:style w:type="character" w:customStyle="1" w:styleId="WW8Num9z4">
    <w:name w:val="WW8Num9z4"/>
    <w:rsid w:val="000173A8"/>
  </w:style>
  <w:style w:type="character" w:customStyle="1" w:styleId="WW8Num9z5">
    <w:name w:val="WW8Num9z5"/>
    <w:rsid w:val="000173A8"/>
  </w:style>
  <w:style w:type="character" w:customStyle="1" w:styleId="WW8Num9z6">
    <w:name w:val="WW8Num9z6"/>
    <w:rsid w:val="000173A8"/>
  </w:style>
  <w:style w:type="character" w:customStyle="1" w:styleId="WW8Num9z7">
    <w:name w:val="WW8Num9z7"/>
    <w:rsid w:val="000173A8"/>
  </w:style>
  <w:style w:type="character" w:customStyle="1" w:styleId="WW8Num9z8">
    <w:name w:val="WW8Num9z8"/>
    <w:rsid w:val="000173A8"/>
  </w:style>
  <w:style w:type="character" w:customStyle="1" w:styleId="WW8Num10z0">
    <w:name w:val="WW8Num10z0"/>
    <w:rsid w:val="000173A8"/>
    <w:rPr>
      <w:sz w:val="28"/>
      <w:szCs w:val="28"/>
    </w:rPr>
  </w:style>
  <w:style w:type="character" w:customStyle="1" w:styleId="WW8Num10z1">
    <w:name w:val="WW8Num10z1"/>
    <w:rsid w:val="000173A8"/>
  </w:style>
  <w:style w:type="character" w:customStyle="1" w:styleId="WW8Num10z2">
    <w:name w:val="WW8Num10z2"/>
    <w:rsid w:val="000173A8"/>
  </w:style>
  <w:style w:type="character" w:customStyle="1" w:styleId="WW8Num10z3">
    <w:name w:val="WW8Num10z3"/>
    <w:rsid w:val="000173A8"/>
  </w:style>
  <w:style w:type="character" w:customStyle="1" w:styleId="WW8Num10z4">
    <w:name w:val="WW8Num10z4"/>
    <w:rsid w:val="000173A8"/>
  </w:style>
  <w:style w:type="character" w:customStyle="1" w:styleId="WW8Num10z5">
    <w:name w:val="WW8Num10z5"/>
    <w:rsid w:val="000173A8"/>
  </w:style>
  <w:style w:type="character" w:customStyle="1" w:styleId="WW8Num10z6">
    <w:name w:val="WW8Num10z6"/>
    <w:rsid w:val="000173A8"/>
  </w:style>
  <w:style w:type="character" w:customStyle="1" w:styleId="WW8Num10z7">
    <w:name w:val="WW8Num10z7"/>
    <w:rsid w:val="000173A8"/>
  </w:style>
  <w:style w:type="character" w:customStyle="1" w:styleId="WW8Num10z8">
    <w:name w:val="WW8Num10z8"/>
    <w:rsid w:val="000173A8"/>
  </w:style>
  <w:style w:type="character" w:customStyle="1" w:styleId="WW8Num11z0">
    <w:name w:val="WW8Num11z0"/>
    <w:rsid w:val="000173A8"/>
    <w:rPr>
      <w:bCs/>
      <w:iCs/>
    </w:rPr>
  </w:style>
  <w:style w:type="character" w:customStyle="1" w:styleId="WW8Num11z1">
    <w:name w:val="WW8Num11z1"/>
    <w:rsid w:val="000173A8"/>
    <w:rPr>
      <w:sz w:val="28"/>
    </w:rPr>
  </w:style>
  <w:style w:type="character" w:customStyle="1" w:styleId="WW8Num11z2">
    <w:name w:val="WW8Num11z2"/>
    <w:rsid w:val="000173A8"/>
  </w:style>
  <w:style w:type="character" w:customStyle="1" w:styleId="WW8Num11z3">
    <w:name w:val="WW8Num11z3"/>
    <w:rsid w:val="000173A8"/>
  </w:style>
  <w:style w:type="character" w:customStyle="1" w:styleId="WW8Num11z4">
    <w:name w:val="WW8Num11z4"/>
    <w:rsid w:val="000173A8"/>
  </w:style>
  <w:style w:type="character" w:customStyle="1" w:styleId="WW8Num11z5">
    <w:name w:val="WW8Num11z5"/>
    <w:rsid w:val="000173A8"/>
  </w:style>
  <w:style w:type="character" w:customStyle="1" w:styleId="WW8Num11z6">
    <w:name w:val="WW8Num11z6"/>
    <w:rsid w:val="000173A8"/>
  </w:style>
  <w:style w:type="character" w:customStyle="1" w:styleId="WW8Num11z7">
    <w:name w:val="WW8Num11z7"/>
    <w:rsid w:val="000173A8"/>
  </w:style>
  <w:style w:type="character" w:customStyle="1" w:styleId="WW8Num11z8">
    <w:name w:val="WW8Num11z8"/>
    <w:rsid w:val="000173A8"/>
  </w:style>
  <w:style w:type="character" w:customStyle="1" w:styleId="11">
    <w:name w:val="Основной шрифт абзаца1"/>
    <w:rsid w:val="000173A8"/>
  </w:style>
  <w:style w:type="character" w:customStyle="1" w:styleId="Absatz-Standardschriftart">
    <w:name w:val="Absatz-Standardschriftart"/>
    <w:rsid w:val="000173A8"/>
  </w:style>
  <w:style w:type="character" w:customStyle="1" w:styleId="WW-Absatz-Standardschriftart">
    <w:name w:val="WW-Absatz-Standardschriftart"/>
    <w:rsid w:val="000173A8"/>
  </w:style>
  <w:style w:type="character" w:customStyle="1" w:styleId="af6">
    <w:name w:val="Маркеры списка"/>
    <w:rsid w:val="000173A8"/>
    <w:rPr>
      <w:rFonts w:ascii="OpenSymbol" w:eastAsia="OpenSymbol" w:hAnsi="OpenSymbol" w:cs="OpenSymbol"/>
    </w:rPr>
  </w:style>
  <w:style w:type="character" w:customStyle="1" w:styleId="af7">
    <w:name w:val="Символ нумерации"/>
    <w:rsid w:val="000173A8"/>
  </w:style>
  <w:style w:type="character" w:customStyle="1" w:styleId="31">
    <w:name w:val="Основной текст (3)"/>
    <w:rsid w:val="000173A8"/>
    <w:rPr>
      <w:rFonts w:ascii="Times New Roman" w:eastAsia="Times New Roman" w:hAnsi="Times New Roman" w:cs="Times New Roman"/>
      <w:b/>
      <w:bCs/>
      <w:i w:val="0"/>
      <w:iCs w:val="0"/>
      <w:caps w:val="0"/>
      <w:smallCaps w:val="0"/>
      <w:strike w:val="0"/>
      <w:dstrike w:val="0"/>
      <w:color w:val="000000"/>
      <w:spacing w:val="10"/>
      <w:w w:val="100"/>
      <w:position w:val="0"/>
      <w:sz w:val="25"/>
      <w:szCs w:val="25"/>
      <w:u w:val="none"/>
      <w:vertAlign w:val="baseline"/>
      <w:lang w:val="ru-RU"/>
    </w:rPr>
  </w:style>
  <w:style w:type="character" w:customStyle="1" w:styleId="12">
    <w:name w:val="Основной текст1"/>
    <w:rsid w:val="000173A8"/>
    <w:rPr>
      <w:rFonts w:ascii="Times New Roman" w:eastAsia="Times New Roman" w:hAnsi="Times New Roman" w:cs="Times New Roman"/>
      <w:b w:val="0"/>
      <w:bCs w:val="0"/>
      <w:i w:val="0"/>
      <w:iCs w:val="0"/>
      <w:caps w:val="0"/>
      <w:smallCaps w:val="0"/>
      <w:strike w:val="0"/>
      <w:dstrike w:val="0"/>
      <w:color w:val="000000"/>
      <w:spacing w:val="10"/>
      <w:w w:val="100"/>
      <w:position w:val="0"/>
      <w:sz w:val="25"/>
      <w:szCs w:val="25"/>
      <w:u w:val="none"/>
      <w:vertAlign w:val="baseline"/>
      <w:lang w:val="ru-RU"/>
    </w:rPr>
  </w:style>
  <w:style w:type="paragraph" w:styleId="af8">
    <w:name w:val="Body Text"/>
    <w:basedOn w:val="a"/>
    <w:link w:val="af9"/>
    <w:rsid w:val="000173A8"/>
    <w:pPr>
      <w:spacing w:after="120"/>
    </w:pPr>
  </w:style>
  <w:style w:type="character" w:customStyle="1" w:styleId="af9">
    <w:name w:val="Основной текст Знак"/>
    <w:basedOn w:val="a0"/>
    <w:link w:val="af8"/>
    <w:rsid w:val="000173A8"/>
    <w:rPr>
      <w:rFonts w:eastAsia="Arial Unicode MS" w:cs="Times New Roman"/>
      <w:kern w:val="1"/>
      <w:sz w:val="24"/>
      <w:szCs w:val="24"/>
      <w:lang w:val="ru-RU" w:eastAsia="ar-SA" w:bidi="ar-SA"/>
    </w:rPr>
  </w:style>
  <w:style w:type="paragraph" w:styleId="afa">
    <w:name w:val="List"/>
    <w:basedOn w:val="af8"/>
    <w:rsid w:val="000173A8"/>
    <w:rPr>
      <w:rFonts w:cs="Tahoma"/>
    </w:rPr>
  </w:style>
  <w:style w:type="paragraph" w:customStyle="1" w:styleId="13">
    <w:name w:val="Название1"/>
    <w:basedOn w:val="a"/>
    <w:rsid w:val="000173A8"/>
    <w:pPr>
      <w:suppressLineNumbers/>
      <w:spacing w:before="120" w:after="120"/>
    </w:pPr>
    <w:rPr>
      <w:rFonts w:cs="Mangal"/>
      <w:i/>
      <w:iCs/>
    </w:rPr>
  </w:style>
  <w:style w:type="paragraph" w:customStyle="1" w:styleId="23">
    <w:name w:val="Указатель2"/>
    <w:basedOn w:val="a"/>
    <w:rsid w:val="000173A8"/>
    <w:pPr>
      <w:suppressLineNumbers/>
    </w:pPr>
    <w:rPr>
      <w:rFonts w:cs="Mangal"/>
    </w:rPr>
  </w:style>
  <w:style w:type="paragraph" w:customStyle="1" w:styleId="14">
    <w:name w:val="Название объекта1"/>
    <w:basedOn w:val="a"/>
    <w:rsid w:val="000173A8"/>
    <w:pPr>
      <w:suppressLineNumbers/>
      <w:spacing w:before="120" w:after="120"/>
    </w:pPr>
    <w:rPr>
      <w:rFonts w:cs="Tahoma"/>
      <w:i/>
      <w:iCs/>
    </w:rPr>
  </w:style>
  <w:style w:type="paragraph" w:customStyle="1" w:styleId="15">
    <w:name w:val="Указатель1"/>
    <w:basedOn w:val="a"/>
    <w:rsid w:val="000173A8"/>
    <w:pPr>
      <w:suppressLineNumbers/>
    </w:pPr>
    <w:rPr>
      <w:rFonts w:cs="Tahoma"/>
    </w:rPr>
  </w:style>
  <w:style w:type="paragraph" w:customStyle="1" w:styleId="16">
    <w:name w:val="Абзац списка1"/>
    <w:rsid w:val="000173A8"/>
    <w:pPr>
      <w:widowControl w:val="0"/>
      <w:suppressAutoHyphens/>
      <w:spacing w:after="0" w:line="240" w:lineRule="auto"/>
      <w:ind w:left="720"/>
    </w:pPr>
    <w:rPr>
      <w:rFonts w:eastAsia="Arial Unicode MS" w:cs="Times New Roman"/>
      <w:kern w:val="1"/>
      <w:sz w:val="20"/>
      <w:szCs w:val="20"/>
      <w:lang w:val="ru-RU" w:eastAsia="ar-SA" w:bidi="ar-SA"/>
    </w:rPr>
  </w:style>
  <w:style w:type="paragraph" w:styleId="afb">
    <w:name w:val="Body Text Indent"/>
    <w:link w:val="afc"/>
    <w:rsid w:val="000173A8"/>
    <w:pPr>
      <w:widowControl w:val="0"/>
      <w:suppressAutoHyphens/>
      <w:spacing w:after="0" w:line="240" w:lineRule="auto"/>
      <w:ind w:left="283" w:firstLine="720"/>
      <w:jc w:val="both"/>
    </w:pPr>
    <w:rPr>
      <w:rFonts w:eastAsia="Arial Unicode MS" w:cs="Times New Roman"/>
      <w:kern w:val="1"/>
      <w:sz w:val="24"/>
      <w:szCs w:val="24"/>
      <w:lang w:val="ru-RU" w:eastAsia="ar-SA" w:bidi="ar-SA"/>
    </w:rPr>
  </w:style>
  <w:style w:type="character" w:customStyle="1" w:styleId="afc">
    <w:name w:val="Основной текст с отступом Знак"/>
    <w:basedOn w:val="a0"/>
    <w:link w:val="afb"/>
    <w:rsid w:val="000173A8"/>
    <w:rPr>
      <w:rFonts w:eastAsia="Arial Unicode MS" w:cs="Times New Roman"/>
      <w:kern w:val="1"/>
      <w:sz w:val="24"/>
      <w:szCs w:val="24"/>
      <w:lang w:val="ru-RU" w:eastAsia="ar-SA" w:bidi="ar-SA"/>
    </w:rPr>
  </w:style>
  <w:style w:type="paragraph" w:customStyle="1" w:styleId="17">
    <w:name w:val="Обычный (веб)1"/>
    <w:rsid w:val="000173A8"/>
    <w:pPr>
      <w:widowControl w:val="0"/>
      <w:suppressAutoHyphens/>
      <w:spacing w:after="0" w:line="240" w:lineRule="auto"/>
    </w:pPr>
    <w:rPr>
      <w:rFonts w:eastAsia="Arial Unicode MS" w:cs="Times New Roman"/>
      <w:kern w:val="1"/>
      <w:sz w:val="24"/>
      <w:szCs w:val="24"/>
      <w:lang w:val="ru-RU" w:eastAsia="ar-SA" w:bidi="ar-SA"/>
    </w:rPr>
  </w:style>
  <w:style w:type="paragraph" w:customStyle="1" w:styleId="210">
    <w:name w:val="Основной текст 21"/>
    <w:basedOn w:val="a"/>
    <w:rsid w:val="000173A8"/>
    <w:pPr>
      <w:spacing w:after="120" w:line="480" w:lineRule="auto"/>
    </w:pPr>
  </w:style>
  <w:style w:type="paragraph" w:customStyle="1" w:styleId="310">
    <w:name w:val="Основной текст 31"/>
    <w:basedOn w:val="a"/>
    <w:rsid w:val="000173A8"/>
    <w:pPr>
      <w:spacing w:after="120"/>
    </w:pPr>
    <w:rPr>
      <w:sz w:val="16"/>
      <w:szCs w:val="16"/>
    </w:rPr>
  </w:style>
  <w:style w:type="paragraph" w:customStyle="1" w:styleId="18">
    <w:name w:val="Стиль1"/>
    <w:basedOn w:val="a"/>
    <w:rsid w:val="000173A8"/>
    <w:pPr>
      <w:spacing w:line="360" w:lineRule="auto"/>
      <w:ind w:firstLine="709"/>
      <w:jc w:val="both"/>
    </w:pPr>
    <w:rPr>
      <w:sz w:val="28"/>
      <w:szCs w:val="20"/>
    </w:rPr>
  </w:style>
  <w:style w:type="paragraph" w:customStyle="1" w:styleId="P2">
    <w:name w:val="Верхний колонтиP2ул"/>
    <w:basedOn w:val="a"/>
    <w:rsid w:val="000173A8"/>
    <w:pPr>
      <w:tabs>
        <w:tab w:val="center" w:pos="4819"/>
        <w:tab w:val="right" w:pos="9071"/>
      </w:tabs>
    </w:pPr>
    <w:rPr>
      <w:rFonts w:ascii="MonoCondensed" w:eastAsia="Calibri" w:hAnsi="MonoCondensed" w:cs="MonoCondensed"/>
      <w:sz w:val="28"/>
      <w:szCs w:val="20"/>
    </w:rPr>
  </w:style>
  <w:style w:type="paragraph" w:customStyle="1" w:styleId="24">
    <w:name w:val="???????? ????? 2"/>
    <w:basedOn w:val="a"/>
    <w:rsid w:val="000173A8"/>
    <w:pPr>
      <w:spacing w:line="360" w:lineRule="auto"/>
      <w:ind w:firstLine="709"/>
      <w:jc w:val="both"/>
    </w:pPr>
    <w:rPr>
      <w:rFonts w:eastAsia="Calibri"/>
      <w:sz w:val="28"/>
      <w:szCs w:val="20"/>
    </w:rPr>
  </w:style>
  <w:style w:type="paragraph" w:customStyle="1" w:styleId="afd">
    <w:name w:val="Содержимое таблицы"/>
    <w:basedOn w:val="a"/>
    <w:rsid w:val="000173A8"/>
    <w:pPr>
      <w:suppressLineNumbers/>
    </w:pPr>
  </w:style>
  <w:style w:type="paragraph" w:customStyle="1" w:styleId="afe">
    <w:name w:val="Заголовок таблицы"/>
    <w:basedOn w:val="afd"/>
    <w:rsid w:val="000173A8"/>
    <w:pPr>
      <w:jc w:val="center"/>
    </w:pPr>
    <w:rPr>
      <w:b/>
      <w:bCs/>
    </w:rPr>
  </w:style>
  <w:style w:type="paragraph" w:customStyle="1" w:styleId="51">
    <w:name w:val="Основной текст5"/>
    <w:basedOn w:val="a"/>
    <w:rsid w:val="000173A8"/>
    <w:pPr>
      <w:shd w:val="clear" w:color="auto" w:fill="FFFFFF"/>
      <w:spacing w:before="420" w:after="120" w:line="100" w:lineRule="atLeast"/>
      <w:ind w:hanging="360"/>
      <w:jc w:val="center"/>
    </w:pPr>
    <w:rPr>
      <w:spacing w:val="10"/>
    </w:rPr>
  </w:style>
  <w:style w:type="paragraph" w:styleId="aff">
    <w:name w:val="footer"/>
    <w:basedOn w:val="a"/>
    <w:link w:val="aff0"/>
    <w:uiPriority w:val="99"/>
    <w:rsid w:val="000173A8"/>
    <w:pPr>
      <w:suppressLineNumbers/>
      <w:tabs>
        <w:tab w:val="center" w:pos="4819"/>
        <w:tab w:val="right" w:pos="9638"/>
      </w:tabs>
    </w:pPr>
  </w:style>
  <w:style w:type="character" w:customStyle="1" w:styleId="aff0">
    <w:name w:val="Нижний колонтитул Знак"/>
    <w:basedOn w:val="a0"/>
    <w:link w:val="aff"/>
    <w:uiPriority w:val="99"/>
    <w:rsid w:val="000173A8"/>
    <w:rPr>
      <w:rFonts w:eastAsia="Arial Unicode MS" w:cs="Times New Roman"/>
      <w:kern w:val="1"/>
      <w:sz w:val="24"/>
      <w:szCs w:val="24"/>
      <w:lang w:val="ru-RU" w:eastAsia="ar-SA" w:bidi="ar-SA"/>
    </w:rPr>
  </w:style>
  <w:style w:type="paragraph" w:styleId="aff1">
    <w:name w:val="header"/>
    <w:basedOn w:val="a"/>
    <w:link w:val="aff2"/>
    <w:rsid w:val="000173A8"/>
    <w:pPr>
      <w:suppressLineNumbers/>
      <w:tabs>
        <w:tab w:val="center" w:pos="4819"/>
        <w:tab w:val="right" w:pos="9638"/>
      </w:tabs>
    </w:pPr>
  </w:style>
  <w:style w:type="character" w:customStyle="1" w:styleId="aff2">
    <w:name w:val="Верхний колонтитул Знак"/>
    <w:basedOn w:val="a0"/>
    <w:link w:val="aff1"/>
    <w:rsid w:val="000173A8"/>
    <w:rPr>
      <w:rFonts w:eastAsia="Arial Unicode MS" w:cs="Times New Roman"/>
      <w:kern w:val="1"/>
      <w:sz w:val="24"/>
      <w:szCs w:val="24"/>
      <w:lang w:val="ru-RU" w:eastAsia="ar-SA" w:bidi="ar-SA"/>
    </w:rPr>
  </w:style>
  <w:style w:type="paragraph" w:customStyle="1" w:styleId="211">
    <w:name w:val="Основной текст с отступом 21"/>
    <w:basedOn w:val="a"/>
    <w:rsid w:val="000173A8"/>
    <w:pPr>
      <w:spacing w:after="120" w:line="480" w:lineRule="auto"/>
      <w:ind w:left="283"/>
    </w:pPr>
    <w:rPr>
      <w:szCs w:val="21"/>
    </w:rPr>
  </w:style>
  <w:style w:type="paragraph" w:customStyle="1" w:styleId="aff3">
    <w:name w:val="Базовый"/>
    <w:rsid w:val="000173A8"/>
    <w:pPr>
      <w:suppressAutoHyphens/>
      <w:overflowPunct w:val="0"/>
      <w:spacing w:after="0" w:line="100" w:lineRule="atLeast"/>
      <w:ind w:firstLine="567"/>
      <w:jc w:val="both"/>
      <w:textAlignment w:val="baseline"/>
    </w:pPr>
    <w:rPr>
      <w:rFonts w:eastAsia="Times New Roman" w:cs="Times New Roman"/>
      <w:color w:val="00000A"/>
      <w:sz w:val="24"/>
      <w:szCs w:val="20"/>
      <w:lang w:val="ru-RU" w:eastAsia="ru-RU" w:bidi="ar-SA"/>
    </w:rPr>
  </w:style>
  <w:style w:type="character" w:customStyle="1" w:styleId="25">
    <w:name w:val="Основной текст (2)_"/>
    <w:rsid w:val="000173A8"/>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rsid w:val="000173A8"/>
    <w:rPr>
      <w:rFonts w:ascii="Times New Roman" w:eastAsia="Times New Roman" w:hAnsi="Times New Roman" w:cs="Times New Roman"/>
      <w:b w:val="0"/>
      <w:bCs w:val="0"/>
      <w:i w:val="0"/>
      <w:iCs w:val="0"/>
      <w:smallCaps w:val="0"/>
      <w:strike w:val="0"/>
      <w:color w:val="222223"/>
      <w:spacing w:val="0"/>
      <w:w w:val="100"/>
      <w:position w:val="0"/>
      <w:sz w:val="28"/>
      <w:szCs w:val="28"/>
      <w:u w:val="none"/>
      <w:lang w:val="ru-RU" w:eastAsia="ru-RU" w:bidi="ru-RU"/>
    </w:rPr>
  </w:style>
  <w:style w:type="character" w:styleId="aff4">
    <w:name w:val="Hyperlink"/>
    <w:rsid w:val="000173A8"/>
    <w:rPr>
      <w:color w:val="0000FF"/>
      <w:u w:val="single"/>
    </w:rPr>
  </w:style>
  <w:style w:type="paragraph" w:customStyle="1" w:styleId="Standard">
    <w:name w:val="Standard"/>
    <w:rsid w:val="000173A8"/>
    <w:pPr>
      <w:widowControl w:val="0"/>
      <w:suppressAutoHyphens/>
      <w:autoSpaceDN w:val="0"/>
      <w:spacing w:after="0" w:line="240" w:lineRule="auto"/>
      <w:textAlignment w:val="baseline"/>
    </w:pPr>
    <w:rPr>
      <w:rFonts w:eastAsia="Arial Unicode MS" w:cs="Tahoma"/>
      <w:kern w:val="3"/>
      <w:sz w:val="24"/>
      <w:szCs w:val="24"/>
      <w:lang w:val="ru-RU" w:eastAsia="ru-RU" w:bidi="ar-SA"/>
    </w:rPr>
  </w:style>
  <w:style w:type="character" w:customStyle="1" w:styleId="aff5">
    <w:name w:val="Основной текст_"/>
    <w:link w:val="120"/>
    <w:rsid w:val="000173A8"/>
    <w:rPr>
      <w:spacing w:val="10"/>
      <w:shd w:val="clear" w:color="auto" w:fill="FFFFFF"/>
    </w:rPr>
  </w:style>
  <w:style w:type="character" w:customStyle="1" w:styleId="61">
    <w:name w:val="Основной текст6"/>
    <w:rsid w:val="000173A8"/>
    <w:rPr>
      <w:color w:val="000000"/>
      <w:spacing w:val="10"/>
      <w:w w:val="100"/>
      <w:position w:val="0"/>
      <w:sz w:val="24"/>
      <w:szCs w:val="24"/>
      <w:shd w:val="clear" w:color="auto" w:fill="FFFFFF"/>
      <w:lang w:val="ru-RU"/>
    </w:rPr>
  </w:style>
  <w:style w:type="character" w:customStyle="1" w:styleId="100">
    <w:name w:val="Основной текст10"/>
    <w:rsid w:val="000173A8"/>
    <w:rPr>
      <w:color w:val="000000"/>
      <w:spacing w:val="10"/>
      <w:w w:val="100"/>
      <w:position w:val="0"/>
      <w:sz w:val="24"/>
      <w:szCs w:val="24"/>
      <w:shd w:val="clear" w:color="auto" w:fill="FFFFFF"/>
      <w:lang w:val="ru-RU"/>
    </w:rPr>
  </w:style>
  <w:style w:type="paragraph" w:customStyle="1" w:styleId="120">
    <w:name w:val="Основной текст12"/>
    <w:basedOn w:val="a"/>
    <w:link w:val="aff5"/>
    <w:rsid w:val="000173A8"/>
    <w:pPr>
      <w:shd w:val="clear" w:color="auto" w:fill="FFFFFF"/>
      <w:suppressAutoHyphens w:val="0"/>
      <w:spacing w:after="420" w:line="0" w:lineRule="atLeast"/>
    </w:pPr>
    <w:rPr>
      <w:rFonts w:eastAsiaTheme="minorHAnsi" w:cstheme="minorBidi"/>
      <w:spacing w:val="10"/>
      <w:kern w:val="0"/>
      <w:sz w:val="28"/>
      <w:szCs w:val="28"/>
      <w:lang w:val="en-US" w:eastAsia="en-US" w:bidi="en-US"/>
    </w:rPr>
  </w:style>
  <w:style w:type="paragraph" w:styleId="aff6">
    <w:name w:val="Balloon Text"/>
    <w:basedOn w:val="a"/>
    <w:link w:val="aff7"/>
    <w:uiPriority w:val="99"/>
    <w:semiHidden/>
    <w:unhideWhenUsed/>
    <w:rsid w:val="000173A8"/>
    <w:rPr>
      <w:rFonts w:ascii="Segoe UI" w:hAnsi="Segoe UI"/>
      <w:sz w:val="18"/>
      <w:szCs w:val="18"/>
    </w:rPr>
  </w:style>
  <w:style w:type="character" w:customStyle="1" w:styleId="aff7">
    <w:name w:val="Текст выноски Знак"/>
    <w:basedOn w:val="a0"/>
    <w:link w:val="aff6"/>
    <w:uiPriority w:val="99"/>
    <w:semiHidden/>
    <w:rsid w:val="000173A8"/>
    <w:rPr>
      <w:rFonts w:ascii="Segoe UI" w:eastAsia="Arial Unicode MS" w:hAnsi="Segoe UI" w:cs="Times New Roman"/>
      <w:kern w:val="1"/>
      <w:sz w:val="18"/>
      <w:szCs w:val="18"/>
      <w:lang w:val="ru-RU" w:eastAsia="ar-SA" w:bidi="ar-SA"/>
    </w:rPr>
  </w:style>
  <w:style w:type="paragraph" w:styleId="aff8">
    <w:name w:val="Normal (Web)"/>
    <w:basedOn w:val="a"/>
    <w:uiPriority w:val="99"/>
    <w:rsid w:val="000173A8"/>
    <w:pPr>
      <w:widowControl/>
      <w:suppressAutoHyphens w:val="0"/>
      <w:spacing w:before="100" w:after="119"/>
    </w:pPr>
    <w:rPr>
      <w:rFonts w:eastAsia="Times New Roman"/>
    </w:rPr>
  </w:style>
  <w:style w:type="paragraph" w:styleId="aff9">
    <w:name w:val="footnote text"/>
    <w:basedOn w:val="a"/>
    <w:link w:val="affa"/>
    <w:semiHidden/>
    <w:rsid w:val="000173A8"/>
    <w:pPr>
      <w:widowControl/>
      <w:suppressAutoHyphens w:val="0"/>
    </w:pPr>
    <w:rPr>
      <w:rFonts w:eastAsia="Times New Roman"/>
      <w:kern w:val="0"/>
      <w:sz w:val="20"/>
      <w:szCs w:val="20"/>
    </w:rPr>
  </w:style>
  <w:style w:type="character" w:customStyle="1" w:styleId="affa">
    <w:name w:val="Текст сноски Знак"/>
    <w:basedOn w:val="a0"/>
    <w:link w:val="aff9"/>
    <w:semiHidden/>
    <w:rsid w:val="000173A8"/>
    <w:rPr>
      <w:rFonts w:eastAsia="Times New Roman" w:cs="Times New Roman"/>
      <w:sz w:val="20"/>
      <w:szCs w:val="20"/>
      <w:lang w:val="ru-RU" w:eastAsia="ar-SA" w:bidi="ar-SA"/>
    </w:rPr>
  </w:style>
  <w:style w:type="character" w:styleId="affb">
    <w:name w:val="footnote reference"/>
    <w:aliases w:val="Знак сноски-FN,Знак сноски 1,Ciae niinee-FN,Referencia nota al pie,Ref,de nota al pie,fr,Used by Word for Help footnote symbols,SUPERS,Ciae niinee 1,Ссылка на сноску 45,Appel note de bas de page,анкета сноска,Odwołanie przypisu,сноск,сноска"/>
    <w:unhideWhenUsed/>
    <w:rsid w:val="000173A8"/>
    <w:rPr>
      <w:vertAlign w:val="superscript"/>
    </w:rPr>
  </w:style>
  <w:style w:type="character" w:customStyle="1" w:styleId="ac">
    <w:name w:val="Абзац списка Знак"/>
    <w:link w:val="ab"/>
    <w:uiPriority w:val="34"/>
    <w:rsid w:val="000173A8"/>
  </w:style>
  <w:style w:type="character" w:customStyle="1" w:styleId="InternetLink">
    <w:name w:val="Internet Link"/>
    <w:rsid w:val="000173A8"/>
    <w:rPr>
      <w:color w:val="0000FF"/>
      <w:u w:val="single"/>
    </w:rPr>
  </w:style>
  <w:style w:type="paragraph" w:customStyle="1" w:styleId="19">
    <w:name w:val="Обычный1"/>
    <w:rsid w:val="000173A8"/>
    <w:pPr>
      <w:spacing w:after="0" w:line="240" w:lineRule="auto"/>
    </w:pPr>
    <w:rPr>
      <w:rFonts w:eastAsia="Times New Roman" w:cs="Times New Roman"/>
      <w:sz w:val="20"/>
      <w:szCs w:val="20"/>
      <w:lang w:val="ru-RU" w:eastAsia="ru-RU" w:bidi="ar-SA"/>
    </w:rPr>
  </w:style>
  <w:style w:type="paragraph" w:styleId="1a">
    <w:name w:val="toc 1"/>
    <w:basedOn w:val="a"/>
    <w:next w:val="a"/>
    <w:autoRedefine/>
    <w:rsid w:val="000173A8"/>
    <w:pPr>
      <w:widowControl/>
      <w:tabs>
        <w:tab w:val="left" w:pos="560"/>
        <w:tab w:val="right" w:leader="dot" w:pos="9639"/>
      </w:tabs>
      <w:suppressAutoHyphens w:val="0"/>
      <w:jc w:val="center"/>
    </w:pPr>
    <w:rPr>
      <w:rFonts w:eastAsia="Times New Roman"/>
      <w:b/>
      <w:noProof/>
      <w:kern w:val="0"/>
      <w:sz w:val="28"/>
      <w:szCs w:val="28"/>
      <w:lang w:eastAsia="ru-RU"/>
    </w:rPr>
  </w:style>
  <w:style w:type="paragraph" w:customStyle="1" w:styleId="Style2">
    <w:name w:val="Style2"/>
    <w:basedOn w:val="a"/>
    <w:rsid w:val="000173A8"/>
    <w:pPr>
      <w:suppressAutoHyphens w:val="0"/>
      <w:autoSpaceDE w:val="0"/>
      <w:autoSpaceDN w:val="0"/>
      <w:adjustRightInd w:val="0"/>
      <w:spacing w:line="274" w:lineRule="exact"/>
      <w:ind w:firstLine="792"/>
    </w:pPr>
    <w:rPr>
      <w:rFonts w:ascii="Arial" w:eastAsia="Calibri" w:hAnsi="Arial" w:cs="Arial"/>
      <w:kern w:val="0"/>
      <w:lang w:eastAsia="ru-RU"/>
    </w:rPr>
  </w:style>
  <w:style w:type="character" w:customStyle="1" w:styleId="FontStyle30">
    <w:name w:val="Font Style30"/>
    <w:rsid w:val="000173A8"/>
    <w:rPr>
      <w:rFonts w:ascii="Arial" w:hAnsi="Arial" w:cs="Arial"/>
      <w:sz w:val="20"/>
      <w:szCs w:val="20"/>
    </w:rPr>
  </w:style>
  <w:style w:type="paragraph" w:customStyle="1" w:styleId="Style5">
    <w:name w:val="Style5"/>
    <w:basedOn w:val="a"/>
    <w:uiPriority w:val="99"/>
    <w:rsid w:val="000173A8"/>
    <w:pPr>
      <w:suppressAutoHyphens w:val="0"/>
      <w:autoSpaceDE w:val="0"/>
      <w:autoSpaceDN w:val="0"/>
      <w:adjustRightInd w:val="0"/>
      <w:spacing w:line="322" w:lineRule="exact"/>
      <w:ind w:hanging="365"/>
    </w:pPr>
    <w:rPr>
      <w:rFonts w:eastAsia="Times New Roman"/>
      <w:kern w:val="0"/>
      <w:lang w:eastAsia="ru-RU"/>
    </w:rPr>
  </w:style>
  <w:style w:type="character" w:customStyle="1" w:styleId="FontStyle33">
    <w:name w:val="Font Style33"/>
    <w:uiPriority w:val="99"/>
    <w:rsid w:val="000173A8"/>
    <w:rPr>
      <w:rFonts w:ascii="Times New Roman" w:hAnsi="Times New Roman"/>
      <w:sz w:val="24"/>
    </w:rPr>
  </w:style>
  <w:style w:type="paragraph" w:customStyle="1" w:styleId="27">
    <w:name w:val="Основной текст2"/>
    <w:basedOn w:val="a"/>
    <w:rsid w:val="002911E8"/>
    <w:pPr>
      <w:widowControl/>
      <w:shd w:val="clear" w:color="auto" w:fill="FFFFFF"/>
      <w:suppressAutoHyphens w:val="0"/>
      <w:spacing w:before="540" w:line="480" w:lineRule="exact"/>
      <w:jc w:val="both"/>
    </w:pPr>
    <w:rPr>
      <w:rFonts w:eastAsia="Times New Roman"/>
      <w:kern w:val="0"/>
      <w:sz w:val="27"/>
      <w:szCs w:val="27"/>
      <w:lang w:eastAsia="en-US"/>
    </w:rPr>
  </w:style>
  <w:style w:type="character" w:customStyle="1" w:styleId="FontStyle12">
    <w:name w:val="Font Style12"/>
    <w:rsid w:val="002911E8"/>
    <w:rPr>
      <w:rFonts w:ascii="Times New Roman" w:hAnsi="Times New Roman" w:cs="Times New Roman"/>
      <w:sz w:val="26"/>
      <w:szCs w:val="26"/>
    </w:rPr>
  </w:style>
  <w:style w:type="paragraph" w:customStyle="1" w:styleId="Default">
    <w:name w:val="Default"/>
    <w:rsid w:val="002911E8"/>
    <w:pPr>
      <w:autoSpaceDE w:val="0"/>
      <w:autoSpaceDN w:val="0"/>
      <w:adjustRightInd w:val="0"/>
      <w:spacing w:after="0" w:line="240" w:lineRule="auto"/>
    </w:pPr>
    <w:rPr>
      <w:rFonts w:cs="Times New Roman"/>
      <w:color w:val="000000"/>
      <w:sz w:val="24"/>
      <w:szCs w:val="24"/>
      <w:lang w:val="ru-RU" w:bidi="ar-SA"/>
    </w:rPr>
  </w:style>
  <w:style w:type="paragraph" w:customStyle="1" w:styleId="ConsPlusNormal">
    <w:name w:val="ConsPlusNormal"/>
    <w:rsid w:val="002911E8"/>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table" w:styleId="affc">
    <w:name w:val="Table Grid"/>
    <w:basedOn w:val="a1"/>
    <w:uiPriority w:val="59"/>
    <w:rsid w:val="002911E8"/>
    <w:pPr>
      <w:spacing w:after="0" w:line="240" w:lineRule="auto"/>
    </w:pPr>
    <w:rPr>
      <w:rFonts w:asciiTheme="minorHAnsi" w:hAnsiTheme="minorHAns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911E8"/>
    <w:pPr>
      <w:spacing w:after="0" w:line="240" w:lineRule="auto"/>
    </w:pPr>
    <w:rPr>
      <w:rFonts w:asciiTheme="minorHAnsi" w:eastAsiaTheme="minorEastAsia" w:hAnsiTheme="minorHAnsi"/>
      <w:sz w:val="22"/>
      <w:szCs w:val="22"/>
      <w:lang w:val="ru-RU" w:eastAsia="ru-RU" w:bidi="ar-SA"/>
    </w:rPr>
    <w:tblPr>
      <w:tblCellMar>
        <w:top w:w="0" w:type="dxa"/>
        <w:left w:w="0" w:type="dxa"/>
        <w:bottom w:w="0" w:type="dxa"/>
        <w:right w:w="0" w:type="dxa"/>
      </w:tblCellMar>
    </w:tblPr>
  </w:style>
  <w:style w:type="character" w:customStyle="1" w:styleId="apple-converted-space">
    <w:name w:val="apple-converted-space"/>
    <w:rsid w:val="00114595"/>
  </w:style>
  <w:style w:type="character" w:customStyle="1" w:styleId="1b">
    <w:name w:val="Название Знак1"/>
    <w:rsid w:val="004D34B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u/org/div/uaid/Pages/380601.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ru/org/div/uaid/Pages/380601.aspx" TargetMode="External"/><Relationship Id="rId12" Type="http://schemas.openxmlformats.org/officeDocument/2006/relationships/hyperlink" Target="http://philosophy.spb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mer.inf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ru/org/div/uaid/Pages/380601.aspx" TargetMode="External"/><Relationship Id="rId4" Type="http://schemas.openxmlformats.org/officeDocument/2006/relationships/webSettings" Target="webSettings.xml"/><Relationship Id="rId9" Type="http://schemas.openxmlformats.org/officeDocument/2006/relationships/hyperlink" Target="http://www.fa.ru/org/div/uaid/Pages/380601.asp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13035</Words>
  <Characters>74301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Профессор</dc:creator>
  <cp:keywords/>
  <dc:description/>
  <cp:lastModifiedBy>Годжаева Аида Джавадовна</cp:lastModifiedBy>
  <cp:revision>2</cp:revision>
  <dcterms:created xsi:type="dcterms:W3CDTF">2021-10-18T13:57:00Z</dcterms:created>
  <dcterms:modified xsi:type="dcterms:W3CDTF">2021-10-18T13:57:00Z</dcterms:modified>
</cp:coreProperties>
</file>