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B2" w:rsidRPr="00A5354D" w:rsidRDefault="0097463E" w:rsidP="00D144B2">
      <w:pPr>
        <w:spacing w:after="0" w:line="276" w:lineRule="auto"/>
        <w:rPr>
          <w:rFonts w:ascii="Century Gothic" w:hAnsi="Century Gothic"/>
          <w:b/>
          <w:sz w:val="20"/>
          <w:lang w:val="en-US"/>
        </w:rPr>
      </w:pPr>
      <w:r w:rsidRPr="00AF43DA">
        <w:rPr>
          <w:rFonts w:ascii="Arial" w:hAnsi="Arial" w:cs="Arial"/>
          <w:noProof/>
          <w:lang w:eastAsia="ru-RU"/>
        </w:rPr>
        <w:drawing>
          <wp:inline distT="0" distB="0" distL="0" distR="0" wp14:anchorId="05D5F403" wp14:editId="7BFECD8F">
            <wp:extent cx="2114550" cy="1143000"/>
            <wp:effectExtent l="0" t="0" r="0" b="0"/>
            <wp:docPr id="3" name="Рисунок 3" descr="UniRo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Rom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3E" w:rsidRPr="0019156A" w:rsidRDefault="0097463E" w:rsidP="00974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156A">
        <w:rPr>
          <w:rFonts w:ascii="Arial" w:hAnsi="Arial" w:cs="Arial"/>
          <w:b/>
          <w:sz w:val="32"/>
          <w:szCs w:val="32"/>
        </w:rPr>
        <w:t xml:space="preserve">Римский университет Ла </w:t>
      </w:r>
      <w:proofErr w:type="spellStart"/>
      <w:r w:rsidRPr="0019156A">
        <w:rPr>
          <w:rFonts w:ascii="Arial" w:hAnsi="Arial" w:cs="Arial"/>
          <w:b/>
          <w:sz w:val="32"/>
          <w:szCs w:val="32"/>
        </w:rPr>
        <w:t>Сапиенца</w:t>
      </w:r>
      <w:proofErr w:type="spellEnd"/>
      <w:r w:rsidRPr="0019156A">
        <w:rPr>
          <w:rFonts w:ascii="Arial" w:hAnsi="Arial" w:cs="Arial"/>
          <w:b/>
          <w:sz w:val="32"/>
          <w:szCs w:val="32"/>
        </w:rPr>
        <w:t xml:space="preserve"> </w:t>
      </w:r>
    </w:p>
    <w:p w:rsidR="0097463E" w:rsidRPr="0019156A" w:rsidRDefault="0097463E" w:rsidP="0097463E">
      <w:pPr>
        <w:rPr>
          <w:rFonts w:ascii="Arial" w:hAnsi="Arial" w:cs="Arial"/>
          <w:b/>
          <w:sz w:val="32"/>
          <w:szCs w:val="32"/>
        </w:rPr>
      </w:pPr>
      <w:r w:rsidRPr="0019156A">
        <w:rPr>
          <w:rFonts w:ascii="Arial" w:hAnsi="Arial" w:cs="Arial"/>
          <w:b/>
          <w:sz w:val="32"/>
          <w:szCs w:val="32"/>
        </w:rPr>
        <w:t xml:space="preserve">г. Рим, Италия </w:t>
      </w:r>
    </w:p>
    <w:p w:rsidR="0097463E" w:rsidRDefault="0016216E" w:rsidP="0097463E">
      <w:pPr>
        <w:spacing w:after="0"/>
        <w:ind w:left="4950" w:hanging="4950"/>
        <w:jc w:val="both"/>
        <w:rPr>
          <w:color w:val="2E74B5" w:themeColor="accent1" w:themeShade="BF"/>
          <w:u w:val="single"/>
        </w:rPr>
      </w:pPr>
      <w:hyperlink r:id="rId6" w:history="1">
        <w:r w:rsidR="0097463E" w:rsidRPr="0019156A">
          <w:rPr>
            <w:color w:val="2E74B5" w:themeColor="accent1" w:themeShade="BF"/>
            <w:u w:val="single"/>
          </w:rPr>
          <w:t>www.uniroma1.it</w:t>
        </w:r>
      </w:hyperlink>
      <w:r w:rsidR="0097463E" w:rsidRPr="0019156A">
        <w:rPr>
          <w:color w:val="2E74B5" w:themeColor="accent1" w:themeShade="BF"/>
          <w:u w:val="single"/>
        </w:rPr>
        <w:t xml:space="preserve"> </w:t>
      </w:r>
    </w:p>
    <w:p w:rsidR="00007994" w:rsidRDefault="0097463E" w:rsidP="0097463E">
      <w:pPr>
        <w:spacing w:after="0"/>
        <w:ind w:left="4950" w:hanging="4950"/>
        <w:jc w:val="both"/>
        <w:rPr>
          <w:rStyle w:val="cut2visible"/>
          <w:rFonts w:ascii="Arial" w:hAnsi="Arial" w:cs="Arial"/>
          <w:color w:val="333333"/>
          <w:sz w:val="20"/>
          <w:szCs w:val="20"/>
        </w:rPr>
      </w:pPr>
      <w:r w:rsidRPr="003E301F">
        <w:rPr>
          <w:rStyle w:val="cut2visible"/>
          <w:rFonts w:ascii="Arial" w:hAnsi="Arial" w:cs="Arial"/>
          <w:color w:val="333333"/>
          <w:sz w:val="20"/>
          <w:szCs w:val="20"/>
        </w:rPr>
        <w:t>или</w:t>
      </w:r>
      <w:r w:rsidR="00007994" w:rsidRPr="0019156A">
        <w:rPr>
          <w:color w:val="2E74B5" w:themeColor="accent1" w:themeShade="BF"/>
          <w:u w:val="single"/>
        </w:rPr>
        <w:t xml:space="preserve"> </w:t>
      </w:r>
      <w:hyperlink r:id="rId7" w:history="1">
        <w:r w:rsidR="00007994" w:rsidRPr="0019156A">
          <w:rPr>
            <w:color w:val="2E74B5" w:themeColor="accent1" w:themeShade="BF"/>
            <w:u w:val="single"/>
          </w:rPr>
          <w:t>https://www.uniroma1.it/en</w:t>
        </w:r>
      </w:hyperlink>
      <w:r w:rsidR="00007994">
        <w:rPr>
          <w:color w:val="2E74B5" w:themeColor="accent1" w:themeShade="BF"/>
          <w:u w:val="single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</w:tblGrid>
      <w:tr w:rsidR="00007994" w:rsidRPr="00E75353" w:rsidTr="00007994">
        <w:trPr>
          <w:trHeight w:val="2695"/>
        </w:trPr>
        <w:tc>
          <w:tcPr>
            <w:tcW w:w="6154" w:type="dxa"/>
          </w:tcPr>
          <w:p w:rsidR="00007994" w:rsidRPr="0030402C" w:rsidRDefault="00007994" w:rsidP="00BD5172">
            <w:pPr>
              <w:jc w:val="both"/>
              <w:rPr>
                <w:rFonts w:ascii="Century Gothic" w:hAnsi="Century Gothic"/>
                <w:b/>
                <w:i/>
              </w:rPr>
            </w:pPr>
          </w:p>
        </w:tc>
      </w:tr>
    </w:tbl>
    <w:p w:rsidR="0097463E" w:rsidRDefault="0097463E" w:rsidP="0097463E">
      <w:pPr>
        <w:spacing w:after="0"/>
        <w:ind w:left="4950" w:hanging="4950"/>
        <w:jc w:val="both"/>
        <w:rPr>
          <w:rStyle w:val="cut2visible"/>
          <w:rFonts w:ascii="Arial" w:hAnsi="Arial" w:cs="Arial"/>
          <w:color w:val="333333"/>
          <w:sz w:val="20"/>
          <w:szCs w:val="20"/>
        </w:rPr>
      </w:pPr>
    </w:p>
    <w:p w:rsidR="0097463E" w:rsidRPr="00007994" w:rsidRDefault="00A5354D" w:rsidP="0097463E">
      <w:pPr>
        <w:spacing w:after="0"/>
        <w:ind w:left="4950" w:hanging="4950"/>
        <w:jc w:val="both"/>
        <w:rPr>
          <w:rStyle w:val="cut2visible"/>
          <w:rFonts w:ascii="Arial" w:hAnsi="Arial" w:cs="Arial"/>
          <w:b/>
          <w:color w:val="008080"/>
          <w:sz w:val="24"/>
          <w:szCs w:val="24"/>
        </w:rPr>
      </w:pPr>
      <w:r w:rsidRPr="00DD2E73">
        <w:rPr>
          <w:rFonts w:ascii="Times New Roman" w:hAnsi="Times New Roman" w:cs="Times New Roman"/>
          <w:sz w:val="24"/>
          <w:szCs w:val="24"/>
        </w:rPr>
        <w:tab/>
      </w:r>
      <w:r w:rsidR="0097463E" w:rsidRPr="00007994">
        <w:rPr>
          <w:rStyle w:val="cut2visible"/>
          <w:rFonts w:ascii="Arial" w:hAnsi="Arial" w:cs="Arial"/>
          <w:b/>
          <w:color w:val="008080"/>
          <w:sz w:val="24"/>
          <w:szCs w:val="24"/>
        </w:rPr>
        <w:t>Университет, расположенный в Риме,</w:t>
      </w:r>
    </w:p>
    <w:p w:rsidR="0097463E" w:rsidRPr="00007994" w:rsidRDefault="0097463E" w:rsidP="0097463E">
      <w:pPr>
        <w:spacing w:after="0"/>
        <w:ind w:left="5016"/>
        <w:jc w:val="both"/>
        <w:rPr>
          <w:rStyle w:val="cut2visible"/>
          <w:rFonts w:ascii="Arial" w:hAnsi="Arial" w:cs="Arial"/>
          <w:b/>
          <w:color w:val="008080"/>
          <w:sz w:val="24"/>
          <w:szCs w:val="24"/>
        </w:rPr>
      </w:pPr>
      <w:r w:rsidRPr="00007994">
        <w:rPr>
          <w:rStyle w:val="cut2visible"/>
          <w:rFonts w:ascii="Arial" w:hAnsi="Arial" w:cs="Arial"/>
          <w:b/>
          <w:color w:val="008080"/>
          <w:sz w:val="24"/>
          <w:szCs w:val="24"/>
        </w:rPr>
        <w:t xml:space="preserve">один из старейших университетов мира - основан в начале XIV века. </w:t>
      </w:r>
    </w:p>
    <w:p w:rsidR="00A5354D" w:rsidRPr="00007994" w:rsidRDefault="0097463E" w:rsidP="00007994">
      <w:pPr>
        <w:spacing w:after="0"/>
        <w:ind w:left="6372"/>
        <w:jc w:val="both"/>
        <w:rPr>
          <w:rFonts w:ascii="Arial" w:hAnsi="Arial" w:cs="Arial"/>
          <w:b/>
          <w:color w:val="008080"/>
          <w:sz w:val="24"/>
          <w:szCs w:val="24"/>
        </w:rPr>
      </w:pPr>
      <w:r w:rsidRPr="00007994">
        <w:rPr>
          <w:rStyle w:val="cut2visible"/>
          <w:rFonts w:ascii="Arial" w:hAnsi="Arial" w:cs="Arial"/>
          <w:b/>
          <w:color w:val="008080"/>
          <w:sz w:val="24"/>
          <w:szCs w:val="24"/>
        </w:rPr>
        <w:t>Один из самых престижных университетов Италии, регулярно попадает на первые места рейтингов высших учебных заведений Италии и Южной</w:t>
      </w:r>
      <w:r w:rsidRPr="00007994">
        <w:rPr>
          <w:rStyle w:val="cut2invisible"/>
          <w:rFonts w:ascii="Arial" w:hAnsi="Arial" w:cs="Arial"/>
          <w:b/>
          <w:color w:val="008080"/>
          <w:sz w:val="24"/>
          <w:szCs w:val="24"/>
        </w:rPr>
        <w:t xml:space="preserve"> Европы, входит в число лучших университетов Европы</w:t>
      </w:r>
      <w:r w:rsidRPr="00007994">
        <w:rPr>
          <w:rStyle w:val="cut2invisible"/>
          <w:rFonts w:ascii="Arial" w:hAnsi="Arial" w:cs="Arial"/>
          <w:b/>
          <w:color w:val="008080"/>
          <w:sz w:val="20"/>
          <w:szCs w:val="20"/>
        </w:rPr>
        <w:t>.</w:t>
      </w:r>
      <w:r w:rsidRPr="00007994">
        <w:rPr>
          <w:b/>
          <w:color w:val="008080"/>
        </w:rPr>
        <w:t xml:space="preserve"> </w:t>
      </w:r>
    </w:p>
    <w:p w:rsidR="0030402C" w:rsidRPr="0097463E" w:rsidRDefault="00075452" w:rsidP="0097463E">
      <w:pPr>
        <w:pStyle w:val="a3"/>
        <w:spacing w:line="276" w:lineRule="auto"/>
        <w:ind w:right="687"/>
        <w:rPr>
          <w:rFonts w:ascii="Century Gothic" w:hAnsi="Century Gothic"/>
          <w:sz w:val="24"/>
          <w:szCs w:val="24"/>
          <w:lang w:val="ru-RU"/>
        </w:rPr>
      </w:pPr>
      <w:r w:rsidRPr="00E75353">
        <w:rPr>
          <w:rFonts w:ascii="Century Gothic" w:hAnsi="Century Gothic" w:cs="Times New Roman"/>
          <w:sz w:val="24"/>
          <w:szCs w:val="24"/>
          <w:lang w:val="ru-RU"/>
        </w:rPr>
        <w:t xml:space="preserve">                                                  </w:t>
      </w:r>
    </w:p>
    <w:p w:rsidR="0030402C" w:rsidRDefault="0030402C" w:rsidP="0030402C">
      <w:pPr>
        <w:widowControl w:val="0"/>
        <w:spacing w:after="0" w:line="276" w:lineRule="auto"/>
        <w:rPr>
          <w:rFonts w:ascii="Century Gothic" w:eastAsia="Arial" w:hAnsi="Century Gothic" w:cs="Arial"/>
          <w:b/>
          <w:color w:val="006666"/>
          <w:sz w:val="24"/>
          <w:szCs w:val="24"/>
        </w:rPr>
      </w:pPr>
    </w:p>
    <w:p w:rsidR="00655B7A" w:rsidRPr="00007994" w:rsidRDefault="00D144B2" w:rsidP="0097463E">
      <w:pPr>
        <w:spacing w:after="0" w:line="240" w:lineRule="auto"/>
        <w:rPr>
          <w:rFonts w:ascii="Century Gothic" w:eastAsia="Arial" w:hAnsi="Century Gothic" w:cs="Arial"/>
          <w:b/>
          <w:color w:val="008080"/>
          <w:sz w:val="24"/>
          <w:szCs w:val="24"/>
        </w:rPr>
      </w:pPr>
      <w:r w:rsidRPr="00E75353">
        <w:rPr>
          <w:rFonts w:ascii="Century Gothic" w:eastAsia="Arial" w:hAnsi="Century Gothic" w:cs="Arial"/>
          <w:b/>
          <w:color w:val="006666"/>
          <w:sz w:val="24"/>
          <w:szCs w:val="24"/>
        </w:rPr>
        <w:t>Название</w:t>
      </w:r>
      <w:r w:rsidRPr="007655D3">
        <w:rPr>
          <w:rFonts w:ascii="Century Gothic" w:eastAsia="Arial" w:hAnsi="Century Gothic" w:cs="Arial"/>
          <w:b/>
          <w:color w:val="006666"/>
          <w:sz w:val="24"/>
          <w:szCs w:val="24"/>
        </w:rPr>
        <w:t xml:space="preserve"> </w:t>
      </w:r>
      <w:r w:rsidRPr="00E75353">
        <w:rPr>
          <w:rFonts w:ascii="Century Gothic" w:eastAsia="Arial" w:hAnsi="Century Gothic" w:cs="Arial"/>
          <w:b/>
          <w:color w:val="006666"/>
          <w:sz w:val="24"/>
          <w:szCs w:val="24"/>
        </w:rPr>
        <w:t>программы</w:t>
      </w:r>
      <w:r w:rsidRPr="007655D3">
        <w:rPr>
          <w:rFonts w:ascii="Century Gothic" w:eastAsia="Arial" w:hAnsi="Century Gothic" w:cs="Arial"/>
          <w:b/>
          <w:sz w:val="24"/>
          <w:szCs w:val="24"/>
        </w:rPr>
        <w:t xml:space="preserve">: </w:t>
      </w:r>
      <w:r w:rsidR="00A5354D" w:rsidRPr="00E75353">
        <w:rPr>
          <w:rFonts w:ascii="Century Gothic" w:eastAsia="Arial" w:hAnsi="Century Gothic" w:cs="Arial"/>
          <w:b/>
          <w:sz w:val="24"/>
          <w:szCs w:val="24"/>
        </w:rPr>
        <w:t>Программа</w:t>
      </w:r>
      <w:r w:rsidR="00A5354D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A5354D" w:rsidRPr="00E75353">
        <w:rPr>
          <w:rFonts w:ascii="Century Gothic" w:eastAsia="Arial" w:hAnsi="Century Gothic" w:cs="Arial"/>
          <w:b/>
          <w:sz w:val="24"/>
          <w:szCs w:val="24"/>
        </w:rPr>
        <w:t>двух</w:t>
      </w:r>
      <w:r w:rsidR="00A5354D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A5354D" w:rsidRPr="00E75353">
        <w:rPr>
          <w:rFonts w:ascii="Century Gothic" w:eastAsia="Arial" w:hAnsi="Century Gothic" w:cs="Arial"/>
          <w:b/>
          <w:sz w:val="24"/>
          <w:szCs w:val="24"/>
        </w:rPr>
        <w:t>дипломов</w:t>
      </w:r>
      <w:r w:rsidR="00A5354D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97463E">
        <w:rPr>
          <w:rFonts w:ascii="Century Gothic" w:eastAsia="Arial" w:hAnsi="Century Gothic" w:cs="Arial"/>
          <w:b/>
          <w:sz w:val="24"/>
          <w:szCs w:val="24"/>
        </w:rPr>
        <w:t>на</w:t>
      </w:r>
      <w:r w:rsidR="0097463E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97463E">
        <w:rPr>
          <w:rFonts w:ascii="Century Gothic" w:eastAsia="Arial" w:hAnsi="Century Gothic" w:cs="Arial"/>
          <w:b/>
          <w:sz w:val="24"/>
          <w:szCs w:val="24"/>
        </w:rPr>
        <w:t>уровне</w:t>
      </w:r>
      <w:r w:rsidR="0097463E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97463E" w:rsidRPr="00655B7A">
        <w:rPr>
          <w:rFonts w:ascii="Century Gothic" w:eastAsia="Arial" w:hAnsi="Century Gothic" w:cs="Arial"/>
          <w:b/>
          <w:color w:val="008080"/>
          <w:sz w:val="24"/>
          <w:szCs w:val="24"/>
        </w:rPr>
        <w:t>магистратуры</w:t>
      </w:r>
    </w:p>
    <w:p w:rsidR="00007994" w:rsidRDefault="0097463E" w:rsidP="00007994">
      <w:pPr>
        <w:spacing w:after="0" w:line="240" w:lineRule="auto"/>
        <w:ind w:left="2124" w:firstLine="708"/>
        <w:rPr>
          <w:rFonts w:ascii="Century Gothic" w:eastAsia="Calibri" w:hAnsi="Century Gothic" w:cs="Arial"/>
          <w:color w:val="008080"/>
          <w:sz w:val="24"/>
          <w:szCs w:val="24"/>
          <w:lang w:val="en-US"/>
        </w:rPr>
      </w:pPr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>MSc</w:t>
      </w:r>
      <w:r w:rsidRPr="00655B7A">
        <w:rPr>
          <w:rFonts w:ascii="Century Gothic" w:hAnsi="Century Gothic"/>
          <w:color w:val="006666"/>
          <w:sz w:val="24"/>
          <w:szCs w:val="24"/>
          <w:lang w:val="en-US"/>
        </w:rPr>
        <w:t xml:space="preserve"> </w:t>
      </w:r>
      <w:proofErr w:type="spellStart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>Intermediari</w:t>
      </w:r>
      <w:proofErr w:type="spellEnd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 xml:space="preserve">, </w:t>
      </w:r>
      <w:proofErr w:type="spellStart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>finanza</w:t>
      </w:r>
      <w:proofErr w:type="spellEnd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 xml:space="preserve"> </w:t>
      </w:r>
      <w:proofErr w:type="spellStart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>internazionale</w:t>
      </w:r>
      <w:proofErr w:type="spellEnd"/>
      <w:r w:rsidRPr="00655B7A">
        <w:rPr>
          <w:rFonts w:ascii="Century Gothic" w:eastAsia="Calibri" w:hAnsi="Century Gothic" w:cs="Arial"/>
          <w:b/>
          <w:bCs/>
          <w:i/>
          <w:color w:val="006666"/>
          <w:sz w:val="24"/>
          <w:szCs w:val="24"/>
          <w:lang w:val="en-US"/>
        </w:rPr>
        <w:t xml:space="preserve"> e risk management,</w:t>
      </w:r>
      <w:r w:rsidRPr="00655B7A">
        <w:rPr>
          <w:rFonts w:ascii="Century Gothic" w:eastAsia="Calibri" w:hAnsi="Century Gothic" w:cs="Arial"/>
          <w:color w:val="008080"/>
          <w:sz w:val="24"/>
          <w:szCs w:val="24"/>
          <w:lang w:val="en-US"/>
        </w:rPr>
        <w:t xml:space="preserve"> </w:t>
      </w:r>
    </w:p>
    <w:p w:rsidR="00E75353" w:rsidRPr="00655B7A" w:rsidRDefault="0097463E" w:rsidP="00007994">
      <w:pPr>
        <w:spacing w:after="0" w:line="240" w:lineRule="auto"/>
        <w:ind w:left="2124" w:firstLine="708"/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  <w:lang w:val="en-US"/>
        </w:rPr>
      </w:pPr>
      <w:r w:rsidRPr="00655B7A">
        <w:rPr>
          <w:rFonts w:ascii="Century Gothic" w:eastAsia="Calibri" w:hAnsi="Century Gothic" w:cs="Arial"/>
          <w:b/>
          <w:bCs/>
          <w:i/>
          <w:color w:val="000000"/>
          <w:sz w:val="24"/>
          <w:szCs w:val="24"/>
          <w:lang w:val="en-US"/>
        </w:rPr>
        <w:t>major in Corporate and Investment Banking</w:t>
      </w:r>
    </w:p>
    <w:p w:rsidR="0097463E" w:rsidRPr="0097463E" w:rsidRDefault="0097463E" w:rsidP="0097463E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E75353" w:rsidRDefault="00DE5762" w:rsidP="00945868">
      <w:pPr>
        <w:widowControl w:val="0"/>
        <w:spacing w:after="0" w:line="276" w:lineRule="auto"/>
        <w:ind w:left="132"/>
        <w:rPr>
          <w:rFonts w:ascii="Century Gothic" w:eastAsia="Arial" w:hAnsi="Century Gothic" w:cs="Arial"/>
          <w:b/>
          <w:color w:val="006666"/>
          <w:sz w:val="24"/>
          <w:szCs w:val="24"/>
        </w:rPr>
      </w:pPr>
      <w:r w:rsidRPr="00E75353">
        <w:rPr>
          <w:rFonts w:ascii="Century Gothic" w:eastAsia="Arial" w:hAnsi="Century Gothic" w:cs="Arial"/>
          <w:b/>
          <w:color w:val="006666"/>
          <w:sz w:val="24"/>
          <w:szCs w:val="24"/>
        </w:rPr>
        <w:t xml:space="preserve">Особенности </w:t>
      </w:r>
      <w:r w:rsidR="00945868" w:rsidRPr="00E75353">
        <w:rPr>
          <w:rFonts w:ascii="Century Gothic" w:eastAsia="Arial" w:hAnsi="Century Gothic" w:cs="Arial"/>
          <w:b/>
          <w:color w:val="006666"/>
          <w:sz w:val="24"/>
          <w:szCs w:val="24"/>
        </w:rPr>
        <w:t xml:space="preserve">программы: </w:t>
      </w:r>
    </w:p>
    <w:p w:rsidR="003D5F82" w:rsidRPr="007655D3" w:rsidRDefault="00FC4B72" w:rsidP="007655D3">
      <w:pPr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E75353">
        <w:rPr>
          <w:rFonts w:ascii="Century Gothic" w:eastAsia="Arial" w:hAnsi="Century Gothic" w:cs="Arial"/>
          <w:sz w:val="24"/>
          <w:szCs w:val="24"/>
        </w:rPr>
        <w:t xml:space="preserve">Студенты обучаются по </w:t>
      </w:r>
      <w:r w:rsidRPr="00E75353">
        <w:rPr>
          <w:rFonts w:ascii="Century Gothic" w:eastAsia="Arial" w:hAnsi="Century Gothic" w:cs="Arial"/>
          <w:b/>
          <w:bCs/>
          <w:sz w:val="24"/>
          <w:szCs w:val="24"/>
        </w:rPr>
        <w:t>совмещенным российско-</w:t>
      </w:r>
      <w:r w:rsidR="0097463E">
        <w:rPr>
          <w:rFonts w:ascii="Century Gothic" w:eastAsia="Arial" w:hAnsi="Century Gothic" w:cs="Arial"/>
          <w:b/>
          <w:bCs/>
          <w:sz w:val="24"/>
          <w:szCs w:val="24"/>
        </w:rPr>
        <w:t>итальянским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учебным планам на </w:t>
      </w:r>
      <w:r w:rsidRPr="00E75353">
        <w:rPr>
          <w:rFonts w:ascii="Century Gothic" w:eastAsia="Arial" w:hAnsi="Century Gothic" w:cs="Arial"/>
          <w:b/>
          <w:sz w:val="24"/>
          <w:szCs w:val="24"/>
        </w:rPr>
        <w:t xml:space="preserve">Факультете </w:t>
      </w:r>
      <w:r w:rsidR="007655D3">
        <w:rPr>
          <w:rFonts w:ascii="Century Gothic" w:eastAsia="Arial" w:hAnsi="Century Gothic" w:cs="Arial"/>
          <w:b/>
          <w:sz w:val="24"/>
          <w:szCs w:val="24"/>
        </w:rPr>
        <w:t>м</w:t>
      </w:r>
      <w:r w:rsidR="0097463E">
        <w:rPr>
          <w:rFonts w:ascii="Century Gothic" w:eastAsia="Arial" w:hAnsi="Century Gothic" w:cs="Arial"/>
          <w:b/>
          <w:sz w:val="24"/>
          <w:szCs w:val="24"/>
        </w:rPr>
        <w:t>еждународны</w:t>
      </w:r>
      <w:r w:rsidR="007655D3">
        <w:rPr>
          <w:rFonts w:ascii="Century Gothic" w:eastAsia="Arial" w:hAnsi="Century Gothic" w:cs="Arial"/>
          <w:b/>
          <w:sz w:val="24"/>
          <w:szCs w:val="24"/>
        </w:rPr>
        <w:t>х</w:t>
      </w:r>
      <w:r w:rsidR="0097463E">
        <w:rPr>
          <w:rFonts w:ascii="Century Gothic" w:eastAsia="Arial" w:hAnsi="Century Gothic" w:cs="Arial"/>
          <w:b/>
          <w:sz w:val="24"/>
          <w:szCs w:val="24"/>
        </w:rPr>
        <w:t xml:space="preserve"> экономически</w:t>
      </w:r>
      <w:r w:rsidR="007655D3">
        <w:rPr>
          <w:rFonts w:ascii="Century Gothic" w:eastAsia="Arial" w:hAnsi="Century Gothic" w:cs="Arial"/>
          <w:b/>
          <w:sz w:val="24"/>
          <w:szCs w:val="24"/>
        </w:rPr>
        <w:t xml:space="preserve">х отношений, </w:t>
      </w:r>
      <w:r w:rsidR="0097463E" w:rsidRPr="007655D3">
        <w:rPr>
          <w:rFonts w:ascii="Century Gothic" w:eastAsia="Arial" w:hAnsi="Century Gothic" w:cs="Arial"/>
          <w:sz w:val="24"/>
          <w:szCs w:val="24"/>
        </w:rPr>
        <w:t>на программе</w:t>
      </w:r>
      <w:r w:rsidR="0097463E" w:rsidRPr="007655D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97463E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«Международные финансы (на англ</w:t>
      </w:r>
      <w:r w:rsidR="00655B7A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ийском</w:t>
      </w:r>
      <w:r w:rsidR="0097463E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 xml:space="preserve"> </w:t>
      </w:r>
      <w:r w:rsidR="00655B7A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я</w:t>
      </w:r>
      <w:r w:rsidR="0097463E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зыке</w:t>
      </w:r>
      <w:r w:rsidR="00BE0147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)</w:t>
      </w:r>
      <w:r w:rsidR="007655D3" w:rsidRPr="007655D3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>»</w:t>
      </w:r>
    </w:p>
    <w:p w:rsidR="00DE5762" w:rsidRPr="00E75353" w:rsidRDefault="00DE5762" w:rsidP="00DE5762">
      <w:pPr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E75353">
        <w:rPr>
          <w:rFonts w:ascii="Century Gothic" w:eastAsia="Arial" w:hAnsi="Century Gothic" w:cs="Arial"/>
          <w:sz w:val="24"/>
          <w:szCs w:val="24"/>
        </w:rPr>
        <w:t xml:space="preserve">Получившие </w:t>
      </w:r>
      <w:r w:rsidR="00BE0147">
        <w:rPr>
          <w:rFonts w:ascii="Century Gothic" w:eastAsia="Arial" w:hAnsi="Century Gothic" w:cs="Arial"/>
          <w:b/>
          <w:sz w:val="24"/>
          <w:szCs w:val="24"/>
        </w:rPr>
        <w:t>60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зачетных единиц </w:t>
      </w:r>
      <w:r w:rsidR="00F87744" w:rsidRPr="00E75353">
        <w:rPr>
          <w:rFonts w:ascii="Century Gothic" w:eastAsia="Arial" w:hAnsi="Century Gothic" w:cs="Arial"/>
          <w:sz w:val="24"/>
          <w:szCs w:val="24"/>
        </w:rPr>
        <w:t xml:space="preserve">в </w:t>
      </w:r>
      <w:proofErr w:type="spellStart"/>
      <w:r w:rsidR="00F87744" w:rsidRPr="00E75353">
        <w:rPr>
          <w:rFonts w:ascii="Century Gothic" w:eastAsia="Arial" w:hAnsi="Century Gothic" w:cs="Arial"/>
          <w:sz w:val="24"/>
          <w:szCs w:val="24"/>
        </w:rPr>
        <w:t>Финуниверситете</w:t>
      </w:r>
      <w:proofErr w:type="spellEnd"/>
      <w:r w:rsidR="007655D3">
        <w:rPr>
          <w:rFonts w:ascii="Century Gothic" w:eastAsia="Arial" w:hAnsi="Century Gothic" w:cs="Arial"/>
          <w:sz w:val="24"/>
          <w:szCs w:val="24"/>
        </w:rPr>
        <w:t>,</w:t>
      </w:r>
      <w:r w:rsidR="00F87744"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 w:rsidRPr="00E75353">
        <w:rPr>
          <w:rFonts w:ascii="Century Gothic" w:eastAsia="Arial" w:hAnsi="Century Gothic" w:cs="Arial"/>
          <w:sz w:val="24"/>
          <w:szCs w:val="24"/>
        </w:rPr>
        <w:t>могут обучаться</w:t>
      </w:r>
      <w:r w:rsidR="00A5354D"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 w:rsidR="007655D3">
        <w:rPr>
          <w:rFonts w:ascii="Century Gothic" w:eastAsia="Arial" w:hAnsi="Century Gothic" w:cs="Arial"/>
          <w:sz w:val="24"/>
          <w:szCs w:val="24"/>
        </w:rPr>
        <w:t>в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 w:rsidR="00BE0147">
        <w:rPr>
          <w:rFonts w:ascii="Century Gothic" w:eastAsia="Arial" w:hAnsi="Century Gothic" w:cs="Arial"/>
          <w:b/>
          <w:sz w:val="24"/>
          <w:szCs w:val="24"/>
        </w:rPr>
        <w:t>3</w:t>
      </w:r>
      <w:r w:rsidRPr="00E7535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7655D3">
        <w:rPr>
          <w:rFonts w:ascii="Century Gothic" w:eastAsia="Arial" w:hAnsi="Century Gothic" w:cs="Arial"/>
          <w:b/>
          <w:sz w:val="24"/>
          <w:szCs w:val="24"/>
        </w:rPr>
        <w:t>и</w:t>
      </w:r>
      <w:r w:rsidRPr="00E75353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BE0147">
        <w:rPr>
          <w:rFonts w:ascii="Century Gothic" w:eastAsia="Arial" w:hAnsi="Century Gothic" w:cs="Arial"/>
          <w:b/>
          <w:sz w:val="24"/>
          <w:szCs w:val="24"/>
        </w:rPr>
        <w:t>4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 w:rsidR="00945868" w:rsidRPr="00E75353">
        <w:rPr>
          <w:rFonts w:ascii="Century Gothic" w:eastAsia="Arial" w:hAnsi="Century Gothic" w:cs="Arial"/>
          <w:sz w:val="24"/>
          <w:szCs w:val="24"/>
        </w:rPr>
        <w:t xml:space="preserve">семестрах </w:t>
      </w:r>
      <w:r w:rsidR="00BE0147">
        <w:rPr>
          <w:rFonts w:ascii="Century Gothic" w:eastAsia="Arial" w:hAnsi="Century Gothic" w:cs="Arial"/>
          <w:sz w:val="24"/>
          <w:szCs w:val="24"/>
        </w:rPr>
        <w:t xml:space="preserve">в </w:t>
      </w:r>
      <w:r w:rsidR="0016216E">
        <w:rPr>
          <w:rFonts w:ascii="Century Gothic" w:eastAsia="Arial" w:hAnsi="Century Gothic" w:cs="Arial"/>
          <w:sz w:val="24"/>
          <w:szCs w:val="24"/>
          <w:lang w:val="en-US"/>
        </w:rPr>
        <w:t>La</w:t>
      </w:r>
      <w:r w:rsidR="0016216E" w:rsidRPr="0016216E">
        <w:rPr>
          <w:rFonts w:ascii="Century Gothic" w:eastAsia="Arial" w:hAnsi="Century Gothic" w:cs="Arial"/>
          <w:sz w:val="24"/>
          <w:szCs w:val="24"/>
        </w:rPr>
        <w:t xml:space="preserve"> </w:t>
      </w:r>
      <w:r w:rsidR="00BE0147">
        <w:rPr>
          <w:rFonts w:ascii="Century Gothic" w:eastAsia="Arial" w:hAnsi="Century Gothic" w:cs="Arial"/>
          <w:sz w:val="24"/>
          <w:szCs w:val="24"/>
          <w:lang w:val="en-US"/>
        </w:rPr>
        <w:t>Sapienza</w:t>
      </w:r>
      <w:r w:rsidR="00BE0147" w:rsidRPr="00BE0147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spellStart"/>
      <w:r w:rsidR="00BE0147">
        <w:rPr>
          <w:rFonts w:ascii="Century Gothic" w:eastAsia="Arial" w:hAnsi="Century Gothic" w:cs="Arial"/>
          <w:sz w:val="24"/>
          <w:szCs w:val="24"/>
          <w:lang w:val="en-US"/>
        </w:rPr>
        <w:t>Universita</w:t>
      </w:r>
      <w:proofErr w:type="spellEnd"/>
      <w:r w:rsidR="00BE0147" w:rsidRPr="00BE0147">
        <w:rPr>
          <w:rFonts w:ascii="Century Gothic" w:eastAsia="Arial" w:hAnsi="Century Gothic" w:cs="Arial"/>
          <w:sz w:val="24"/>
          <w:szCs w:val="24"/>
        </w:rPr>
        <w:t xml:space="preserve"> </w:t>
      </w:r>
      <w:r w:rsidR="00BE0147">
        <w:rPr>
          <w:rFonts w:ascii="Century Gothic" w:eastAsia="Arial" w:hAnsi="Century Gothic" w:cs="Arial"/>
          <w:sz w:val="24"/>
          <w:szCs w:val="24"/>
          <w:lang w:val="en-US"/>
        </w:rPr>
        <w:t>di</w:t>
      </w:r>
      <w:r w:rsidR="00BE0147" w:rsidRPr="00BE0147">
        <w:rPr>
          <w:rFonts w:ascii="Century Gothic" w:eastAsia="Arial" w:hAnsi="Century Gothic" w:cs="Arial"/>
          <w:sz w:val="24"/>
          <w:szCs w:val="24"/>
        </w:rPr>
        <w:t xml:space="preserve"> </w:t>
      </w:r>
      <w:r w:rsidR="00BE0147">
        <w:rPr>
          <w:rFonts w:ascii="Century Gothic" w:eastAsia="Arial" w:hAnsi="Century Gothic" w:cs="Arial"/>
          <w:sz w:val="24"/>
          <w:szCs w:val="24"/>
          <w:lang w:val="en-US"/>
        </w:rPr>
        <w:t>Roma</w:t>
      </w:r>
      <w:r w:rsidR="00BE0147" w:rsidRPr="00BE0147">
        <w:rPr>
          <w:rFonts w:ascii="Century Gothic" w:eastAsia="Arial" w:hAnsi="Century Gothic" w:cs="Arial"/>
          <w:sz w:val="24"/>
          <w:szCs w:val="24"/>
        </w:rPr>
        <w:t xml:space="preserve"> </w:t>
      </w:r>
      <w:r w:rsidR="00A5354D" w:rsidRPr="00E75353">
        <w:rPr>
          <w:rFonts w:ascii="Century Gothic" w:eastAsia="Arial" w:hAnsi="Century Gothic" w:cs="Arial"/>
          <w:sz w:val="24"/>
          <w:szCs w:val="24"/>
        </w:rPr>
        <w:t xml:space="preserve"> </w:t>
      </w:r>
    </w:p>
    <w:p w:rsidR="00655B7A" w:rsidRDefault="00FC4B72" w:rsidP="00DE5762">
      <w:pPr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E75353">
        <w:rPr>
          <w:rFonts w:ascii="Century Gothic" w:eastAsia="Arial" w:hAnsi="Century Gothic" w:cs="Arial"/>
          <w:b/>
          <w:bCs/>
          <w:sz w:val="24"/>
          <w:szCs w:val="24"/>
        </w:rPr>
        <w:t>Дисциплины,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изученные </w:t>
      </w:r>
      <w:r w:rsidR="007655D3">
        <w:rPr>
          <w:rFonts w:ascii="Century Gothic" w:eastAsia="Arial" w:hAnsi="Century Gothic" w:cs="Arial"/>
          <w:sz w:val="24"/>
          <w:szCs w:val="24"/>
        </w:rPr>
        <w:t>в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 w:rsidR="00BE0147" w:rsidRPr="00BE0147">
        <w:rPr>
          <w:rFonts w:ascii="Century Gothic" w:eastAsia="Arial" w:hAnsi="Century Gothic" w:cs="Arial"/>
          <w:sz w:val="24"/>
          <w:szCs w:val="24"/>
        </w:rPr>
        <w:t>1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и </w:t>
      </w:r>
      <w:r w:rsidR="00BE0147" w:rsidRPr="00BE0147">
        <w:rPr>
          <w:rFonts w:ascii="Century Gothic" w:eastAsia="Arial" w:hAnsi="Century Gothic" w:cs="Arial"/>
          <w:sz w:val="24"/>
          <w:szCs w:val="24"/>
        </w:rPr>
        <w:t>2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семестрах в </w:t>
      </w:r>
      <w:proofErr w:type="spellStart"/>
      <w:r w:rsidR="00655B7A">
        <w:rPr>
          <w:rFonts w:ascii="Century Gothic" w:eastAsia="Arial" w:hAnsi="Century Gothic" w:cs="Arial"/>
          <w:b/>
          <w:sz w:val="24"/>
          <w:szCs w:val="24"/>
        </w:rPr>
        <w:t>Финуниверситете</w:t>
      </w:r>
      <w:proofErr w:type="spellEnd"/>
      <w:r w:rsidR="00605B3D" w:rsidRPr="0030402C">
        <w:rPr>
          <w:rFonts w:ascii="Century Gothic" w:eastAsia="Arial" w:hAnsi="Century Gothic" w:cs="Arial"/>
          <w:b/>
          <w:sz w:val="24"/>
          <w:szCs w:val="24"/>
        </w:rPr>
        <w:t>,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 будут </w:t>
      </w:r>
      <w:proofErr w:type="spellStart"/>
      <w:r w:rsidR="00DE5762" w:rsidRPr="00E75353">
        <w:rPr>
          <w:rFonts w:ascii="Century Gothic" w:eastAsia="Arial" w:hAnsi="Century Gothic" w:cs="Arial"/>
          <w:b/>
          <w:bCs/>
          <w:sz w:val="24"/>
          <w:szCs w:val="24"/>
        </w:rPr>
        <w:t>перезачтены</w:t>
      </w:r>
      <w:proofErr w:type="spellEnd"/>
      <w:r w:rsidRPr="00E75353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55B7A">
        <w:rPr>
          <w:rFonts w:ascii="Century Gothic" w:eastAsia="Arial" w:hAnsi="Century Gothic" w:cs="Arial"/>
          <w:b/>
          <w:bCs/>
          <w:sz w:val="24"/>
          <w:szCs w:val="24"/>
        </w:rPr>
        <w:t xml:space="preserve">в </w:t>
      </w:r>
      <w:r w:rsidR="0016216E">
        <w:rPr>
          <w:rFonts w:ascii="Century Gothic" w:eastAsia="Arial" w:hAnsi="Century Gothic" w:cs="Arial"/>
          <w:b/>
          <w:bCs/>
          <w:sz w:val="24"/>
          <w:szCs w:val="24"/>
          <w:lang w:val="en-US"/>
        </w:rPr>
        <w:t>la</w:t>
      </w:r>
      <w:r w:rsidR="0016216E" w:rsidRPr="0016216E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r w:rsidR="00655B7A" w:rsidRPr="00655B7A">
        <w:rPr>
          <w:rFonts w:ascii="Century Gothic" w:eastAsia="Arial" w:hAnsi="Century Gothic" w:cs="Arial"/>
          <w:b/>
          <w:sz w:val="24"/>
          <w:szCs w:val="24"/>
          <w:lang w:val="en-US"/>
        </w:rPr>
        <w:t>Sapienza</w:t>
      </w:r>
      <w:r w:rsidR="00655B7A" w:rsidRPr="00655B7A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proofErr w:type="spellStart"/>
      <w:r w:rsidR="00655B7A" w:rsidRPr="00655B7A">
        <w:rPr>
          <w:rFonts w:ascii="Century Gothic" w:eastAsia="Arial" w:hAnsi="Century Gothic" w:cs="Arial"/>
          <w:b/>
          <w:sz w:val="24"/>
          <w:szCs w:val="24"/>
          <w:lang w:val="en-US"/>
        </w:rPr>
        <w:t>Universita</w:t>
      </w:r>
      <w:proofErr w:type="spellEnd"/>
      <w:r w:rsidR="00655B7A" w:rsidRPr="00655B7A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655B7A" w:rsidRPr="00655B7A">
        <w:rPr>
          <w:rFonts w:ascii="Century Gothic" w:eastAsia="Arial" w:hAnsi="Century Gothic" w:cs="Arial"/>
          <w:b/>
          <w:sz w:val="24"/>
          <w:szCs w:val="24"/>
          <w:lang w:val="en-US"/>
        </w:rPr>
        <w:t>di</w:t>
      </w:r>
      <w:r w:rsidR="00655B7A" w:rsidRPr="00655B7A">
        <w:rPr>
          <w:rFonts w:ascii="Century Gothic" w:eastAsia="Arial" w:hAnsi="Century Gothic" w:cs="Arial"/>
          <w:b/>
          <w:sz w:val="24"/>
          <w:szCs w:val="24"/>
        </w:rPr>
        <w:t xml:space="preserve"> </w:t>
      </w:r>
      <w:r w:rsidR="00655B7A" w:rsidRPr="00655B7A">
        <w:rPr>
          <w:rFonts w:ascii="Century Gothic" w:eastAsia="Arial" w:hAnsi="Century Gothic" w:cs="Arial"/>
          <w:b/>
          <w:sz w:val="24"/>
          <w:szCs w:val="24"/>
          <w:lang w:val="en-US"/>
        </w:rPr>
        <w:t>Roma</w:t>
      </w:r>
      <w:r w:rsidR="00655B7A" w:rsidRPr="00BE0147">
        <w:rPr>
          <w:rFonts w:ascii="Century Gothic" w:eastAsia="Arial" w:hAnsi="Century Gothic" w:cs="Arial"/>
          <w:sz w:val="24"/>
          <w:szCs w:val="24"/>
        </w:rPr>
        <w:t xml:space="preserve"> </w:t>
      </w:r>
      <w:r w:rsidR="00655B7A">
        <w:rPr>
          <w:rFonts w:ascii="Century Gothic" w:eastAsia="Arial" w:hAnsi="Century Gothic" w:cs="Arial"/>
          <w:sz w:val="24"/>
          <w:szCs w:val="24"/>
        </w:rPr>
        <w:t xml:space="preserve">и, после обучения на 3 и 4 курсе в Риме - 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аттестационной </w:t>
      </w:r>
      <w:r w:rsidRPr="00E75353">
        <w:rPr>
          <w:rFonts w:ascii="Century Gothic" w:eastAsia="Arial" w:hAnsi="Century Gothic" w:cs="Arial"/>
          <w:bCs/>
          <w:sz w:val="24"/>
          <w:szCs w:val="24"/>
        </w:rPr>
        <w:t xml:space="preserve">комиссией </w:t>
      </w:r>
      <w:r w:rsidRPr="00E75353">
        <w:rPr>
          <w:rFonts w:ascii="Century Gothic" w:eastAsia="Arial" w:hAnsi="Century Gothic" w:cs="Arial"/>
          <w:sz w:val="24"/>
          <w:szCs w:val="24"/>
        </w:rPr>
        <w:t xml:space="preserve">Факультета </w:t>
      </w:r>
      <w:r w:rsidR="00655B7A">
        <w:rPr>
          <w:rFonts w:ascii="Century Gothic" w:eastAsia="Arial" w:hAnsi="Century Gothic" w:cs="Arial"/>
          <w:sz w:val="24"/>
          <w:szCs w:val="24"/>
        </w:rPr>
        <w:t>МЭО</w:t>
      </w:r>
      <w:r w:rsidR="00945868" w:rsidRPr="00E75353">
        <w:rPr>
          <w:rFonts w:ascii="Century Gothic" w:eastAsia="Arial" w:hAnsi="Century Gothic" w:cs="Arial"/>
          <w:sz w:val="24"/>
          <w:szCs w:val="24"/>
        </w:rPr>
        <w:t xml:space="preserve"> </w:t>
      </w:r>
    </w:p>
    <w:p w:rsidR="00D67ABC" w:rsidRPr="00E75353" w:rsidRDefault="00655B7A" w:rsidP="00DE5762">
      <w:pPr>
        <w:widowControl w:val="0"/>
        <w:numPr>
          <w:ilvl w:val="0"/>
          <w:numId w:val="2"/>
        </w:numPr>
        <w:spacing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По итогам </w:t>
      </w:r>
      <w:r w:rsidR="00945868" w:rsidRPr="00E75353">
        <w:rPr>
          <w:rFonts w:ascii="Century Gothic" w:eastAsia="Arial" w:hAnsi="Century Gothic" w:cs="Arial"/>
          <w:sz w:val="24"/>
          <w:szCs w:val="24"/>
        </w:rPr>
        <w:t>после успешной защиты дипломной работы буд</w:t>
      </w:r>
      <w:r>
        <w:rPr>
          <w:rFonts w:ascii="Century Gothic" w:eastAsia="Arial" w:hAnsi="Century Gothic" w:cs="Arial"/>
          <w:sz w:val="24"/>
          <w:szCs w:val="24"/>
        </w:rPr>
        <w:t>у</w:t>
      </w:r>
      <w:r w:rsidR="00945868" w:rsidRPr="00E75353">
        <w:rPr>
          <w:rFonts w:ascii="Century Gothic" w:eastAsia="Arial" w:hAnsi="Century Gothic" w:cs="Arial"/>
          <w:sz w:val="24"/>
          <w:szCs w:val="24"/>
        </w:rPr>
        <w:t xml:space="preserve">т </w:t>
      </w:r>
      <w:r>
        <w:rPr>
          <w:rFonts w:ascii="Century Gothic" w:eastAsia="Arial" w:hAnsi="Century Gothic" w:cs="Arial"/>
          <w:sz w:val="24"/>
          <w:szCs w:val="24"/>
        </w:rPr>
        <w:t xml:space="preserve">присуждены </w:t>
      </w:r>
      <w:r w:rsidRPr="00655B7A">
        <w:rPr>
          <w:rFonts w:ascii="Century Gothic" w:eastAsia="Arial" w:hAnsi="Century Gothic" w:cs="Arial"/>
          <w:b/>
          <w:sz w:val="24"/>
          <w:szCs w:val="24"/>
        </w:rPr>
        <w:t xml:space="preserve">степени магистра и </w:t>
      </w:r>
      <w:r w:rsidR="00945868" w:rsidRPr="00655B7A">
        <w:rPr>
          <w:rFonts w:ascii="Century Gothic" w:eastAsia="Arial" w:hAnsi="Century Gothic" w:cs="Arial"/>
          <w:b/>
          <w:sz w:val="24"/>
          <w:szCs w:val="24"/>
        </w:rPr>
        <w:t>выдан</w:t>
      </w:r>
      <w:r w:rsidRPr="00655B7A">
        <w:rPr>
          <w:rFonts w:ascii="Century Gothic" w:eastAsia="Arial" w:hAnsi="Century Gothic" w:cs="Arial"/>
          <w:b/>
          <w:sz w:val="24"/>
          <w:szCs w:val="24"/>
        </w:rPr>
        <w:t>ы</w:t>
      </w:r>
      <w:r w:rsidR="00945868" w:rsidRPr="00655B7A">
        <w:rPr>
          <w:rFonts w:ascii="Century Gothic" w:eastAsia="Arial" w:hAnsi="Century Gothic" w:cs="Arial"/>
          <w:b/>
          <w:sz w:val="24"/>
          <w:szCs w:val="24"/>
        </w:rPr>
        <w:t xml:space="preserve"> диплом</w:t>
      </w:r>
      <w:r w:rsidRPr="00655B7A">
        <w:rPr>
          <w:rFonts w:ascii="Century Gothic" w:eastAsia="Arial" w:hAnsi="Century Gothic" w:cs="Arial"/>
          <w:b/>
          <w:sz w:val="24"/>
          <w:szCs w:val="24"/>
        </w:rPr>
        <w:t>ы</w:t>
      </w:r>
      <w:r w:rsidR="00945868" w:rsidRPr="00E75353">
        <w:rPr>
          <w:rFonts w:ascii="Century Gothic" w:eastAsia="Arial" w:hAnsi="Century Gothic" w:cs="Arial"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b/>
          <w:sz w:val="24"/>
          <w:szCs w:val="24"/>
        </w:rPr>
        <w:t>обоих университетов</w:t>
      </w:r>
    </w:p>
    <w:p w:rsidR="00DD2E73" w:rsidRPr="00E75353" w:rsidRDefault="00DD2E73" w:rsidP="00DD2E73">
      <w:pPr>
        <w:widowControl w:val="0"/>
        <w:spacing w:line="276" w:lineRule="auto"/>
        <w:jc w:val="both"/>
        <w:outlineLvl w:val="0"/>
        <w:rPr>
          <w:rFonts w:ascii="Century Gothic" w:eastAsia="Arial" w:hAnsi="Century Gothic" w:cs="Arial"/>
          <w:b/>
          <w:bCs/>
          <w:color w:val="006666"/>
          <w:sz w:val="24"/>
          <w:szCs w:val="24"/>
        </w:rPr>
      </w:pPr>
      <w:r w:rsidRPr="00E75353">
        <w:rPr>
          <w:rFonts w:ascii="Century Gothic" w:eastAsia="Arial" w:hAnsi="Century Gothic" w:cs="Arial"/>
          <w:b/>
          <w:bCs/>
          <w:color w:val="006666"/>
          <w:sz w:val="24"/>
          <w:szCs w:val="24"/>
        </w:rPr>
        <w:t xml:space="preserve">Преимущества программы: </w:t>
      </w:r>
    </w:p>
    <w:p w:rsidR="00DD2E73" w:rsidRPr="00E75353" w:rsidRDefault="00DD2E73" w:rsidP="00605B3D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sz w:val="24"/>
          <w:szCs w:val="24"/>
        </w:rPr>
      </w:pPr>
      <w:r w:rsidRPr="00E75353">
        <w:rPr>
          <w:rFonts w:ascii="Century Gothic" w:hAnsi="Century Gothic" w:cs="Times New Roman"/>
          <w:b/>
          <w:bCs/>
          <w:sz w:val="24"/>
          <w:szCs w:val="24"/>
        </w:rPr>
        <w:t>2</w:t>
      </w:r>
      <w:r w:rsidRPr="00E75353">
        <w:rPr>
          <w:rFonts w:ascii="Century Gothic" w:hAnsi="Century Gothic" w:cs="Times New Roman"/>
          <w:sz w:val="24"/>
          <w:szCs w:val="24"/>
        </w:rPr>
        <w:t xml:space="preserve"> диплома за </w:t>
      </w:r>
      <w:r w:rsidR="00655B7A">
        <w:rPr>
          <w:rFonts w:ascii="Century Gothic" w:hAnsi="Century Gothic" w:cs="Times New Roman"/>
          <w:b/>
          <w:bCs/>
          <w:sz w:val="24"/>
          <w:szCs w:val="24"/>
        </w:rPr>
        <w:t>2</w:t>
      </w:r>
      <w:r w:rsidRPr="00E75353">
        <w:rPr>
          <w:rFonts w:ascii="Century Gothic" w:hAnsi="Century Gothic" w:cs="Times New Roman"/>
          <w:sz w:val="24"/>
          <w:szCs w:val="24"/>
        </w:rPr>
        <w:t xml:space="preserve"> года </w:t>
      </w:r>
    </w:p>
    <w:p w:rsidR="00DD2E73" w:rsidRPr="00007994" w:rsidRDefault="00655B7A" w:rsidP="00605B3D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color w:val="008080"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Европейская</w:t>
      </w:r>
      <w:r w:rsidR="00C01C3E">
        <w:rPr>
          <w:rFonts w:ascii="Century Gothic" w:hAnsi="Century Gothic" w:cs="Times New Roman"/>
          <w:b/>
          <w:bCs/>
          <w:sz w:val="24"/>
          <w:szCs w:val="24"/>
        </w:rPr>
        <w:t xml:space="preserve"> и российская</w:t>
      </w:r>
      <w:r w:rsidR="00DD2E73" w:rsidRPr="00E75353">
        <w:rPr>
          <w:rFonts w:ascii="Century Gothic" w:hAnsi="Century Gothic" w:cs="Times New Roman"/>
          <w:sz w:val="24"/>
          <w:szCs w:val="24"/>
        </w:rPr>
        <w:t xml:space="preserve"> </w:t>
      </w:r>
      <w:r w:rsidR="00DD2E73" w:rsidRPr="00007994">
        <w:rPr>
          <w:rFonts w:ascii="Century Gothic" w:hAnsi="Century Gothic" w:cs="Times New Roman"/>
          <w:color w:val="008080"/>
          <w:sz w:val="24"/>
          <w:szCs w:val="24"/>
        </w:rPr>
        <w:t>степен</w:t>
      </w:r>
      <w:r w:rsidR="00C01C3E" w:rsidRPr="00007994">
        <w:rPr>
          <w:rFonts w:ascii="Century Gothic" w:hAnsi="Century Gothic" w:cs="Times New Roman"/>
          <w:color w:val="008080"/>
          <w:sz w:val="24"/>
          <w:szCs w:val="24"/>
        </w:rPr>
        <w:t>и</w:t>
      </w:r>
      <w:r w:rsidR="00DD2E73" w:rsidRPr="00007994">
        <w:rPr>
          <w:rFonts w:ascii="Century Gothic" w:hAnsi="Century Gothic" w:cs="Times New Roman"/>
          <w:color w:val="008080"/>
          <w:sz w:val="24"/>
          <w:szCs w:val="24"/>
        </w:rPr>
        <w:t xml:space="preserve"> </w:t>
      </w:r>
      <w:r w:rsidRPr="00007994">
        <w:rPr>
          <w:rFonts w:ascii="Century Gothic" w:hAnsi="Century Gothic" w:cs="Times New Roman"/>
          <w:color w:val="008080"/>
          <w:sz w:val="24"/>
          <w:szCs w:val="24"/>
        </w:rPr>
        <w:t>магистра</w:t>
      </w:r>
      <w:r w:rsidR="00C01C3E" w:rsidRPr="00007994">
        <w:rPr>
          <w:rFonts w:ascii="Century Gothic" w:hAnsi="Century Gothic" w:cs="Times New Roman"/>
          <w:color w:val="008080"/>
          <w:sz w:val="24"/>
          <w:szCs w:val="24"/>
        </w:rPr>
        <w:t xml:space="preserve"> (</w:t>
      </w:r>
      <w:r w:rsidR="0016216E">
        <w:rPr>
          <w:rFonts w:ascii="Century Gothic" w:hAnsi="Century Gothic" w:cs="Times New Roman"/>
          <w:color w:val="008080"/>
          <w:sz w:val="24"/>
          <w:szCs w:val="24"/>
          <w:lang w:val="en-US"/>
        </w:rPr>
        <w:t>La</w:t>
      </w:r>
      <w:r w:rsidR="0016216E" w:rsidRPr="0016216E">
        <w:rPr>
          <w:rFonts w:ascii="Century Gothic" w:hAnsi="Century Gothic" w:cs="Times New Roman"/>
          <w:color w:val="008080"/>
          <w:sz w:val="24"/>
          <w:szCs w:val="24"/>
        </w:rPr>
        <w:t xml:space="preserve"> 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  <w:lang w:val="en-US"/>
        </w:rPr>
        <w:t>Sapienza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 xml:space="preserve"> 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  <w:lang w:val="en-US"/>
        </w:rPr>
        <w:t>University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 xml:space="preserve"> 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  <w:lang w:val="en-US"/>
        </w:rPr>
        <w:t>of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 xml:space="preserve"> 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  <w:lang w:val="en-US"/>
        </w:rPr>
        <w:t>Rome</w:t>
      </w:r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 xml:space="preserve"> и </w:t>
      </w:r>
      <w:proofErr w:type="spellStart"/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>Финуниверситета</w:t>
      </w:r>
      <w:proofErr w:type="spellEnd"/>
      <w:r w:rsidR="00C01C3E" w:rsidRPr="00007994">
        <w:rPr>
          <w:rStyle w:val="cut2visible"/>
          <w:rFonts w:ascii="Century Gothic" w:hAnsi="Century Gothic" w:cs="Arial"/>
          <w:color w:val="008080"/>
          <w:sz w:val="24"/>
          <w:szCs w:val="24"/>
        </w:rPr>
        <w:t>)</w:t>
      </w:r>
    </w:p>
    <w:p w:rsidR="00C01C3E" w:rsidRPr="00306021" w:rsidRDefault="00C01C3E" w:rsidP="00C01C3E">
      <w:pPr>
        <w:pStyle w:val="a8"/>
        <w:numPr>
          <w:ilvl w:val="0"/>
          <w:numId w:val="1"/>
        </w:numPr>
        <w:rPr>
          <w:rStyle w:val="cut2visible"/>
          <w:rFonts w:ascii="Century Gothic" w:hAnsi="Century Gothic" w:cs="Arial"/>
          <w:color w:val="333333"/>
        </w:rPr>
      </w:pPr>
      <w:r w:rsidRPr="00306021">
        <w:rPr>
          <w:rStyle w:val="cut2visible"/>
          <w:rFonts w:ascii="Century Gothic" w:hAnsi="Century Gothic" w:cs="Arial"/>
          <w:b/>
          <w:color w:val="333333"/>
        </w:rPr>
        <w:t>Язык обучения</w:t>
      </w:r>
      <w:r w:rsidRPr="00306021">
        <w:rPr>
          <w:rStyle w:val="cut2visible"/>
          <w:rFonts w:ascii="Century Gothic" w:hAnsi="Century Gothic" w:cs="Arial"/>
          <w:color w:val="333333"/>
        </w:rPr>
        <w:t xml:space="preserve">: английский </w:t>
      </w:r>
    </w:p>
    <w:p w:rsidR="00C01C3E" w:rsidRPr="00306021" w:rsidRDefault="00C01C3E" w:rsidP="00C01C3E">
      <w:pPr>
        <w:pStyle w:val="a8"/>
        <w:numPr>
          <w:ilvl w:val="0"/>
          <w:numId w:val="1"/>
        </w:numPr>
        <w:rPr>
          <w:rStyle w:val="cut2visible"/>
          <w:rFonts w:ascii="Century Gothic" w:hAnsi="Century Gothic" w:cs="Arial"/>
          <w:color w:val="333333"/>
        </w:rPr>
      </w:pPr>
      <w:r w:rsidRPr="00306021">
        <w:rPr>
          <w:rStyle w:val="cut2visible"/>
          <w:rFonts w:ascii="Century Gothic" w:hAnsi="Century Gothic" w:cs="Arial"/>
          <w:b/>
          <w:color w:val="333333"/>
        </w:rPr>
        <w:t>Направление подготовки:</w:t>
      </w:r>
      <w:r w:rsidRPr="00306021">
        <w:rPr>
          <w:rStyle w:val="cut2visible"/>
          <w:rFonts w:ascii="Century Gothic" w:hAnsi="Century Gothic" w:cs="Arial"/>
          <w:color w:val="333333"/>
        </w:rPr>
        <w:t xml:space="preserve"> Экономика </w:t>
      </w:r>
    </w:p>
    <w:p w:rsidR="00C01C3E" w:rsidRPr="00306021" w:rsidRDefault="00C01C3E" w:rsidP="00C01C3E">
      <w:pPr>
        <w:pStyle w:val="a8"/>
        <w:numPr>
          <w:ilvl w:val="0"/>
          <w:numId w:val="1"/>
        </w:numPr>
        <w:rPr>
          <w:rStyle w:val="cut2visible"/>
          <w:rFonts w:ascii="Century Gothic" w:hAnsi="Century Gothic" w:cs="Arial"/>
          <w:color w:val="333333"/>
        </w:rPr>
      </w:pPr>
      <w:r w:rsidRPr="00306021">
        <w:rPr>
          <w:rStyle w:val="cut2visible"/>
          <w:rFonts w:ascii="Century Gothic" w:hAnsi="Century Gothic" w:cs="Arial"/>
          <w:b/>
          <w:color w:val="333333"/>
        </w:rPr>
        <w:t>Уровень подготовки:</w:t>
      </w:r>
      <w:r w:rsidRPr="00306021">
        <w:rPr>
          <w:rStyle w:val="cut2visible"/>
          <w:rFonts w:ascii="Century Gothic" w:hAnsi="Century Gothic" w:cs="Arial"/>
          <w:color w:val="333333"/>
        </w:rPr>
        <w:t xml:space="preserve"> магистратура</w:t>
      </w:r>
    </w:p>
    <w:p w:rsidR="00E75353" w:rsidRPr="00306021" w:rsidRDefault="00FC4B72" w:rsidP="00605B3D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hAnsi="Century Gothic" w:cs="Times New Roman"/>
          <w:b/>
          <w:bCs/>
          <w:sz w:val="24"/>
          <w:szCs w:val="24"/>
        </w:rPr>
        <w:t>Бизнес тре</w:t>
      </w:r>
      <w:r w:rsidR="00DD2E73" w:rsidRPr="00306021">
        <w:rPr>
          <w:rFonts w:ascii="Century Gothic" w:hAnsi="Century Gothic" w:cs="Times New Roman"/>
          <w:b/>
          <w:bCs/>
          <w:sz w:val="24"/>
          <w:szCs w:val="24"/>
        </w:rPr>
        <w:t>нинговый</w:t>
      </w:r>
      <w:r w:rsidR="00DD2E73" w:rsidRPr="00306021">
        <w:rPr>
          <w:rFonts w:ascii="Century Gothic" w:hAnsi="Century Gothic" w:cs="Times New Roman"/>
          <w:sz w:val="24"/>
          <w:szCs w:val="24"/>
        </w:rPr>
        <w:t xml:space="preserve"> подход к обучению</w:t>
      </w:r>
      <w:r w:rsidR="00605B3D" w:rsidRPr="00306021">
        <w:rPr>
          <w:rFonts w:ascii="Century Gothic" w:eastAsia="Arial" w:hAnsi="Century Gothic" w:cs="Arial"/>
          <w:sz w:val="24"/>
          <w:szCs w:val="24"/>
        </w:rPr>
        <w:t xml:space="preserve"> </w:t>
      </w:r>
      <w:r w:rsidR="00E75353" w:rsidRPr="00306021">
        <w:rPr>
          <w:rFonts w:ascii="Century Gothic" w:hAnsi="Century Gothic" w:cs="Times New Roman"/>
          <w:sz w:val="24"/>
          <w:szCs w:val="24"/>
        </w:rPr>
        <w:t xml:space="preserve">и формированию профессиональных </w:t>
      </w:r>
      <w:r w:rsidR="00E75353" w:rsidRPr="00306021">
        <w:rPr>
          <w:rFonts w:ascii="Century Gothic" w:hAnsi="Century Gothic" w:cs="Times New Roman"/>
          <w:sz w:val="24"/>
          <w:szCs w:val="24"/>
        </w:rPr>
        <w:lastRenderedPageBreak/>
        <w:t>(</w:t>
      </w:r>
      <w:r w:rsidR="00E75353" w:rsidRPr="00306021">
        <w:rPr>
          <w:rFonts w:ascii="Century Gothic" w:hAnsi="Century Gothic" w:cs="Times New Roman"/>
          <w:sz w:val="24"/>
          <w:szCs w:val="24"/>
          <w:lang w:val="en-US"/>
        </w:rPr>
        <w:t>hard</w:t>
      </w:r>
      <w:r w:rsidR="00E75353" w:rsidRPr="00306021">
        <w:rPr>
          <w:rFonts w:ascii="Century Gothic" w:hAnsi="Century Gothic" w:cs="Times New Roman"/>
          <w:sz w:val="24"/>
          <w:szCs w:val="24"/>
        </w:rPr>
        <w:t xml:space="preserve"> </w:t>
      </w:r>
      <w:r w:rsidR="00E75353" w:rsidRPr="00306021">
        <w:rPr>
          <w:rFonts w:ascii="Century Gothic" w:hAnsi="Century Gothic" w:cs="Times New Roman"/>
          <w:sz w:val="24"/>
          <w:szCs w:val="24"/>
          <w:lang w:val="en-US"/>
        </w:rPr>
        <w:t>skills</w:t>
      </w:r>
      <w:r w:rsidR="00E75353" w:rsidRPr="00306021">
        <w:rPr>
          <w:rFonts w:ascii="Century Gothic" w:hAnsi="Century Gothic" w:cs="Times New Roman"/>
          <w:sz w:val="24"/>
          <w:szCs w:val="24"/>
        </w:rPr>
        <w:t>) и гибких навыков (</w:t>
      </w:r>
      <w:r w:rsidR="00E75353" w:rsidRPr="00306021">
        <w:rPr>
          <w:rFonts w:ascii="Century Gothic" w:hAnsi="Century Gothic" w:cs="Times New Roman"/>
          <w:sz w:val="24"/>
          <w:szCs w:val="24"/>
          <w:lang w:val="en-US"/>
        </w:rPr>
        <w:t>soft</w:t>
      </w:r>
      <w:r w:rsidR="00E75353" w:rsidRPr="00306021">
        <w:rPr>
          <w:rFonts w:ascii="Century Gothic" w:hAnsi="Century Gothic" w:cs="Times New Roman"/>
          <w:sz w:val="24"/>
          <w:szCs w:val="24"/>
        </w:rPr>
        <w:t xml:space="preserve"> </w:t>
      </w:r>
      <w:r w:rsidR="00E75353" w:rsidRPr="00306021">
        <w:rPr>
          <w:rFonts w:ascii="Century Gothic" w:hAnsi="Century Gothic" w:cs="Times New Roman"/>
          <w:sz w:val="24"/>
          <w:szCs w:val="24"/>
          <w:lang w:val="en-US"/>
        </w:rPr>
        <w:t>skills</w:t>
      </w:r>
      <w:r w:rsidR="00E75353" w:rsidRPr="00306021">
        <w:rPr>
          <w:rFonts w:ascii="Century Gothic" w:hAnsi="Century Gothic" w:cs="Times New Roman"/>
          <w:sz w:val="24"/>
          <w:szCs w:val="24"/>
        </w:rPr>
        <w:t xml:space="preserve">) будущего </w:t>
      </w:r>
      <w:r w:rsidR="00C01C3E" w:rsidRPr="00306021">
        <w:rPr>
          <w:rFonts w:ascii="Century Gothic" w:hAnsi="Century Gothic" w:cs="Times New Roman"/>
          <w:sz w:val="24"/>
          <w:szCs w:val="24"/>
        </w:rPr>
        <w:t>финансиста</w:t>
      </w:r>
    </w:p>
    <w:p w:rsidR="00DD2E73" w:rsidRPr="00306021" w:rsidRDefault="00DD2E73" w:rsidP="00605B3D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hAnsi="Century Gothic" w:cs="Times New Roman"/>
          <w:b/>
          <w:bCs/>
          <w:sz w:val="24"/>
          <w:szCs w:val="24"/>
        </w:rPr>
        <w:t>1</w:t>
      </w:r>
      <w:r w:rsidR="00C01C3E" w:rsidRPr="00306021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  <w:r w:rsidR="00FC4B72" w:rsidRPr="00306021">
        <w:rPr>
          <w:rFonts w:ascii="Century Gothic" w:hAnsi="Century Gothic" w:cs="Times New Roman"/>
          <w:sz w:val="24"/>
          <w:szCs w:val="24"/>
        </w:rPr>
        <w:t>год жизни</w:t>
      </w:r>
      <w:r w:rsidRPr="00306021">
        <w:rPr>
          <w:rFonts w:ascii="Century Gothic" w:hAnsi="Century Gothic" w:cs="Times New Roman"/>
          <w:sz w:val="24"/>
          <w:szCs w:val="24"/>
        </w:rPr>
        <w:t xml:space="preserve"> </w:t>
      </w:r>
      <w:r w:rsidRPr="00306021">
        <w:rPr>
          <w:rFonts w:ascii="Century Gothic" w:hAnsi="Century Gothic" w:cs="Times New Roman"/>
          <w:b/>
          <w:bCs/>
          <w:sz w:val="24"/>
          <w:szCs w:val="24"/>
        </w:rPr>
        <w:t xml:space="preserve">в </w:t>
      </w:r>
      <w:r w:rsidR="00C01C3E" w:rsidRPr="00306021">
        <w:rPr>
          <w:rFonts w:ascii="Century Gothic" w:hAnsi="Century Gothic" w:cs="Times New Roman"/>
          <w:b/>
          <w:bCs/>
          <w:sz w:val="24"/>
          <w:szCs w:val="24"/>
        </w:rPr>
        <w:t>Риме</w:t>
      </w:r>
      <w:r w:rsidRPr="00306021">
        <w:rPr>
          <w:rFonts w:ascii="Century Gothic" w:hAnsi="Century Gothic" w:cs="Times New Roman"/>
          <w:sz w:val="24"/>
          <w:szCs w:val="24"/>
        </w:rPr>
        <w:t xml:space="preserve"> –</w:t>
      </w:r>
      <w:r w:rsidR="00FC4B72" w:rsidRPr="00306021">
        <w:rPr>
          <w:rFonts w:ascii="Century Gothic" w:hAnsi="Century Gothic" w:cs="Times New Roman"/>
          <w:sz w:val="24"/>
          <w:szCs w:val="24"/>
        </w:rPr>
        <w:t xml:space="preserve"> </w:t>
      </w:r>
      <w:r w:rsidR="00C01C3E" w:rsidRPr="00306021">
        <w:rPr>
          <w:rFonts w:ascii="Century Gothic" w:hAnsi="Century Gothic" w:cs="Times New Roman"/>
          <w:sz w:val="24"/>
          <w:szCs w:val="24"/>
        </w:rPr>
        <w:t>колыбели цивилизации</w:t>
      </w:r>
    </w:p>
    <w:p w:rsidR="00DD2E73" w:rsidRPr="00306021" w:rsidRDefault="00DD2E73" w:rsidP="00605B3D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hAnsi="Century Gothic" w:cs="Times New Roman"/>
          <w:sz w:val="24"/>
          <w:szCs w:val="24"/>
        </w:rPr>
        <w:t xml:space="preserve">Студенческие </w:t>
      </w:r>
      <w:r w:rsidR="00C01C3E" w:rsidRPr="00306021">
        <w:rPr>
          <w:rFonts w:ascii="Century Gothic" w:hAnsi="Century Gothic" w:cs="Times New Roman"/>
          <w:b/>
          <w:bCs/>
          <w:sz w:val="24"/>
          <w:szCs w:val="24"/>
        </w:rPr>
        <w:t>проекты</w:t>
      </w:r>
      <w:r w:rsidRPr="00306021">
        <w:rPr>
          <w:rFonts w:ascii="Century Gothic" w:hAnsi="Century Gothic" w:cs="Times New Roman"/>
          <w:b/>
          <w:bCs/>
          <w:sz w:val="24"/>
          <w:szCs w:val="24"/>
        </w:rPr>
        <w:t xml:space="preserve"> и интернациональная</w:t>
      </w:r>
      <w:r w:rsidRPr="00306021">
        <w:rPr>
          <w:rFonts w:ascii="Century Gothic" w:hAnsi="Century Gothic" w:cs="Times New Roman"/>
          <w:sz w:val="24"/>
          <w:szCs w:val="24"/>
        </w:rPr>
        <w:t xml:space="preserve"> среда</w:t>
      </w:r>
    </w:p>
    <w:p w:rsidR="00D144B2" w:rsidRPr="00306021" w:rsidRDefault="005429B2" w:rsidP="00605B3D">
      <w:pPr>
        <w:pStyle w:val="a8"/>
        <w:widowControl w:val="0"/>
        <w:numPr>
          <w:ilvl w:val="0"/>
          <w:numId w:val="1"/>
        </w:numPr>
        <w:spacing w:line="276" w:lineRule="auto"/>
        <w:jc w:val="both"/>
        <w:outlineLvl w:val="0"/>
        <w:rPr>
          <w:rFonts w:ascii="Century Gothic" w:eastAsia="Arial" w:hAnsi="Century Gothic" w:cs="Arial"/>
          <w:bCs/>
        </w:rPr>
      </w:pPr>
      <w:r w:rsidRPr="00306021">
        <w:rPr>
          <w:rFonts w:ascii="Century Gothic" w:eastAsia="Arial" w:hAnsi="Century Gothic" w:cs="Arial"/>
          <w:b/>
          <w:bCs/>
          <w:color w:val="006666"/>
        </w:rPr>
        <w:t>Стоимость программы</w:t>
      </w:r>
      <w:r w:rsidRPr="00306021">
        <w:rPr>
          <w:rFonts w:ascii="Century Gothic" w:eastAsia="Arial" w:hAnsi="Century Gothic" w:cs="Arial"/>
          <w:b/>
          <w:bCs/>
        </w:rPr>
        <w:t xml:space="preserve">: </w:t>
      </w:r>
      <w:r w:rsidR="00C01C3E" w:rsidRPr="00306021">
        <w:rPr>
          <w:rFonts w:ascii="Century Gothic" w:eastAsia="Arial" w:hAnsi="Century Gothic" w:cs="Arial"/>
          <w:b/>
          <w:bCs/>
        </w:rPr>
        <w:t>бесплатно</w:t>
      </w:r>
    </w:p>
    <w:p w:rsidR="00C01C3E" w:rsidRPr="00306021" w:rsidRDefault="00C01C3E" w:rsidP="00C01C3E">
      <w:pPr>
        <w:pStyle w:val="a8"/>
        <w:widowControl w:val="0"/>
        <w:spacing w:line="276" w:lineRule="auto"/>
        <w:ind w:left="852"/>
        <w:jc w:val="both"/>
        <w:outlineLvl w:val="0"/>
        <w:rPr>
          <w:rFonts w:ascii="Century Gothic" w:eastAsia="Arial" w:hAnsi="Century Gothic" w:cs="Arial"/>
          <w:bCs/>
        </w:rPr>
      </w:pPr>
    </w:p>
    <w:p w:rsidR="00600A99" w:rsidRPr="00306021" w:rsidRDefault="00600A99" w:rsidP="00600A99">
      <w:pPr>
        <w:widowControl w:val="0"/>
        <w:spacing w:after="0" w:line="276" w:lineRule="auto"/>
        <w:ind w:left="132"/>
        <w:jc w:val="both"/>
        <w:rPr>
          <w:rFonts w:ascii="Century Gothic" w:eastAsia="Arial" w:hAnsi="Century Gothic" w:cs="Arial"/>
          <w:b/>
          <w:sz w:val="24"/>
          <w:szCs w:val="24"/>
        </w:rPr>
      </w:pPr>
      <w:r w:rsidRPr="00306021">
        <w:rPr>
          <w:rFonts w:ascii="Century Gothic" w:eastAsia="Arial" w:hAnsi="Century Gothic" w:cs="Arial"/>
          <w:b/>
          <w:color w:val="006666"/>
          <w:sz w:val="24"/>
          <w:szCs w:val="24"/>
        </w:rPr>
        <w:t>Требование к кандидату на программу</w:t>
      </w:r>
      <w:r w:rsidRPr="00306021">
        <w:rPr>
          <w:rFonts w:ascii="Century Gothic" w:eastAsia="Arial" w:hAnsi="Century Gothic" w:cs="Arial"/>
          <w:b/>
          <w:sz w:val="24"/>
          <w:szCs w:val="24"/>
        </w:rPr>
        <w:t>:</w:t>
      </w:r>
    </w:p>
    <w:p w:rsidR="00600A99" w:rsidRPr="00306021" w:rsidRDefault="00600A99" w:rsidP="00600A99">
      <w:pPr>
        <w:widowControl w:val="0"/>
        <w:numPr>
          <w:ilvl w:val="0"/>
          <w:numId w:val="1"/>
        </w:numPr>
        <w:tabs>
          <w:tab w:val="left" w:pos="853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  <w:lang w:val="en-US"/>
        </w:rPr>
      </w:pPr>
      <w:proofErr w:type="spellStart"/>
      <w:r w:rsidRPr="00306021">
        <w:rPr>
          <w:rFonts w:ascii="Century Gothic" w:eastAsia="Arial" w:hAnsi="Century Gothic" w:cs="Arial"/>
          <w:sz w:val="24"/>
          <w:szCs w:val="24"/>
          <w:lang w:val="en-US"/>
        </w:rPr>
        <w:t>Рекомендация</w:t>
      </w:r>
      <w:proofErr w:type="spellEnd"/>
      <w:r w:rsidRPr="00306021">
        <w:rPr>
          <w:rFonts w:ascii="Century Gothic" w:eastAsia="Arial" w:hAnsi="Century Gothic" w:cs="Arial"/>
          <w:spacing w:val="-1"/>
          <w:sz w:val="24"/>
          <w:szCs w:val="24"/>
          <w:lang w:val="en-US"/>
        </w:rPr>
        <w:t xml:space="preserve"> </w:t>
      </w:r>
      <w:proofErr w:type="spellStart"/>
      <w:r w:rsidRPr="00306021">
        <w:rPr>
          <w:rFonts w:ascii="Century Gothic" w:eastAsia="Arial" w:hAnsi="Century Gothic" w:cs="Arial"/>
          <w:sz w:val="24"/>
          <w:szCs w:val="24"/>
          <w:lang w:val="en-US"/>
        </w:rPr>
        <w:t>декана</w:t>
      </w:r>
      <w:proofErr w:type="spellEnd"/>
    </w:p>
    <w:p w:rsidR="00600A99" w:rsidRPr="00306021" w:rsidRDefault="00600A99" w:rsidP="00600A99">
      <w:pPr>
        <w:widowControl w:val="0"/>
        <w:numPr>
          <w:ilvl w:val="0"/>
          <w:numId w:val="1"/>
        </w:numPr>
        <w:tabs>
          <w:tab w:val="left" w:pos="843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eastAsia="Arial" w:hAnsi="Century Gothic" w:cs="Arial"/>
          <w:sz w:val="24"/>
          <w:szCs w:val="24"/>
        </w:rPr>
        <w:t xml:space="preserve">Наличие международного сертификата </w:t>
      </w:r>
      <w:r w:rsidRPr="00306021">
        <w:rPr>
          <w:rFonts w:ascii="Century Gothic" w:eastAsia="Arial" w:hAnsi="Century Gothic" w:cs="Arial"/>
          <w:sz w:val="24"/>
          <w:szCs w:val="24"/>
          <w:lang w:val="en-US"/>
        </w:rPr>
        <w:t>IELTS</w:t>
      </w:r>
      <w:r w:rsidRPr="00306021">
        <w:rPr>
          <w:rFonts w:ascii="Century Gothic" w:eastAsia="Arial" w:hAnsi="Century Gothic" w:cs="Arial"/>
          <w:sz w:val="24"/>
          <w:szCs w:val="24"/>
        </w:rPr>
        <w:t>, ср. балл не менее</w:t>
      </w:r>
      <w:r w:rsidRPr="00306021">
        <w:rPr>
          <w:rFonts w:ascii="Century Gothic" w:eastAsia="Arial" w:hAnsi="Century Gothic" w:cs="Arial"/>
          <w:spacing w:val="-10"/>
          <w:sz w:val="24"/>
          <w:szCs w:val="24"/>
        </w:rPr>
        <w:t xml:space="preserve"> </w:t>
      </w:r>
      <w:r w:rsidRPr="00F56E04">
        <w:rPr>
          <w:rFonts w:ascii="Century Gothic" w:eastAsia="Arial" w:hAnsi="Century Gothic" w:cs="Arial"/>
          <w:sz w:val="24"/>
          <w:szCs w:val="24"/>
        </w:rPr>
        <w:t>6,5</w:t>
      </w:r>
      <w:r w:rsidRPr="00306021">
        <w:rPr>
          <w:rFonts w:ascii="Century Gothic" w:eastAsia="Arial" w:hAnsi="Century Gothic" w:cs="Arial"/>
          <w:b/>
          <w:sz w:val="24"/>
          <w:szCs w:val="24"/>
        </w:rPr>
        <w:t xml:space="preserve"> </w:t>
      </w:r>
    </w:p>
    <w:p w:rsidR="00600A99" w:rsidRPr="00306021" w:rsidRDefault="00600A99" w:rsidP="00600A99">
      <w:pPr>
        <w:widowControl w:val="0"/>
        <w:numPr>
          <w:ilvl w:val="0"/>
          <w:numId w:val="1"/>
        </w:numPr>
        <w:tabs>
          <w:tab w:val="left" w:pos="843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eastAsia="Arial" w:hAnsi="Century Gothic" w:cs="Arial"/>
          <w:sz w:val="24"/>
          <w:szCs w:val="24"/>
        </w:rPr>
        <w:t>Средний балл успеваемости не менее</w:t>
      </w:r>
      <w:r w:rsidRPr="00306021">
        <w:rPr>
          <w:rFonts w:ascii="Century Gothic" w:eastAsia="Arial" w:hAnsi="Century Gothic" w:cs="Arial"/>
          <w:spacing w:val="-6"/>
          <w:sz w:val="24"/>
          <w:szCs w:val="24"/>
        </w:rPr>
        <w:t xml:space="preserve"> </w:t>
      </w:r>
      <w:r w:rsidRPr="00F56E04">
        <w:rPr>
          <w:rFonts w:ascii="Century Gothic" w:eastAsia="Arial" w:hAnsi="Century Gothic" w:cs="Arial"/>
          <w:sz w:val="24"/>
          <w:szCs w:val="24"/>
        </w:rPr>
        <w:t>4,0</w:t>
      </w:r>
    </w:p>
    <w:p w:rsidR="00C01C3E" w:rsidRPr="00306021" w:rsidRDefault="00C01C3E" w:rsidP="00600A99">
      <w:pPr>
        <w:widowControl w:val="0"/>
        <w:numPr>
          <w:ilvl w:val="0"/>
          <w:numId w:val="1"/>
        </w:numPr>
        <w:tabs>
          <w:tab w:val="left" w:pos="843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eastAsia="Arial" w:hAnsi="Century Gothic" w:cs="Arial"/>
          <w:sz w:val="24"/>
          <w:szCs w:val="24"/>
        </w:rPr>
        <w:t xml:space="preserve">Срок подачи документов: на 2021-2022 учебный год </w:t>
      </w:r>
      <w:r w:rsidRPr="00306021">
        <w:rPr>
          <w:rFonts w:ascii="Arial" w:eastAsia="Arial" w:hAnsi="Arial" w:cs="Arial"/>
          <w:sz w:val="24"/>
          <w:szCs w:val="24"/>
        </w:rPr>
        <w:t>‒</w:t>
      </w:r>
      <w:r w:rsidRPr="00306021">
        <w:rPr>
          <w:rFonts w:ascii="Century Gothic" w:eastAsia="Arial" w:hAnsi="Century Gothic" w:cs="Arial"/>
          <w:sz w:val="24"/>
          <w:szCs w:val="24"/>
        </w:rPr>
        <w:t xml:space="preserve"> </w:t>
      </w:r>
      <w:r w:rsidRPr="00306021">
        <w:rPr>
          <w:rFonts w:ascii="Century Gothic" w:eastAsia="Arial" w:hAnsi="Century Gothic" w:cs="Century Gothic"/>
          <w:b/>
          <w:color w:val="008080"/>
          <w:sz w:val="24"/>
          <w:szCs w:val="24"/>
        </w:rPr>
        <w:t>до</w:t>
      </w:r>
      <w:r w:rsidRPr="00306021">
        <w:rPr>
          <w:rFonts w:ascii="Century Gothic" w:eastAsia="Arial" w:hAnsi="Century Gothic" w:cs="Arial"/>
          <w:b/>
          <w:color w:val="008080"/>
          <w:sz w:val="24"/>
          <w:szCs w:val="24"/>
        </w:rPr>
        <w:t xml:space="preserve"> 01 </w:t>
      </w:r>
      <w:r w:rsidRPr="00306021">
        <w:rPr>
          <w:rFonts w:ascii="Century Gothic" w:eastAsia="Arial" w:hAnsi="Century Gothic" w:cs="Century Gothic"/>
          <w:b/>
          <w:color w:val="008080"/>
          <w:sz w:val="24"/>
          <w:szCs w:val="24"/>
        </w:rPr>
        <w:t>марта</w:t>
      </w:r>
      <w:r w:rsidRPr="00306021">
        <w:rPr>
          <w:rFonts w:ascii="Century Gothic" w:eastAsia="Arial" w:hAnsi="Century Gothic" w:cs="Arial"/>
          <w:b/>
          <w:color w:val="008080"/>
          <w:sz w:val="24"/>
          <w:szCs w:val="24"/>
        </w:rPr>
        <w:t xml:space="preserve"> 2021 </w:t>
      </w:r>
      <w:r w:rsidRPr="00306021">
        <w:rPr>
          <w:rFonts w:ascii="Century Gothic" w:eastAsia="Arial" w:hAnsi="Century Gothic" w:cs="Century Gothic"/>
          <w:b/>
          <w:color w:val="008080"/>
          <w:sz w:val="24"/>
          <w:szCs w:val="24"/>
        </w:rPr>
        <w:t>г</w:t>
      </w:r>
      <w:r w:rsidRPr="00306021">
        <w:rPr>
          <w:rFonts w:ascii="Century Gothic" w:eastAsia="Arial" w:hAnsi="Century Gothic" w:cs="Arial"/>
          <w:b/>
          <w:color w:val="008080"/>
          <w:sz w:val="24"/>
          <w:szCs w:val="24"/>
        </w:rPr>
        <w:t>.</w:t>
      </w:r>
    </w:p>
    <w:p w:rsidR="00600A99" w:rsidRPr="00306021" w:rsidRDefault="00600A99" w:rsidP="00C01C3E">
      <w:pPr>
        <w:widowControl w:val="0"/>
        <w:spacing w:after="0" w:line="276" w:lineRule="auto"/>
        <w:jc w:val="both"/>
        <w:rPr>
          <w:rFonts w:ascii="Century Gothic" w:eastAsia="Arial" w:hAnsi="Century Gothic" w:cs="Arial"/>
          <w:i/>
          <w:sz w:val="24"/>
          <w:szCs w:val="24"/>
        </w:rPr>
      </w:pPr>
    </w:p>
    <w:p w:rsidR="00C01C3E" w:rsidRPr="00007994" w:rsidRDefault="00600A99" w:rsidP="00007994">
      <w:pPr>
        <w:widowControl w:val="0"/>
        <w:spacing w:after="0" w:line="276" w:lineRule="auto"/>
        <w:ind w:left="132"/>
        <w:jc w:val="both"/>
        <w:outlineLvl w:val="0"/>
        <w:rPr>
          <w:rStyle w:val="cut2visible"/>
          <w:rFonts w:ascii="Century Gothic" w:eastAsia="Arial" w:hAnsi="Century Gothic" w:cs="Arial"/>
          <w:b/>
          <w:bCs/>
          <w:sz w:val="24"/>
          <w:szCs w:val="24"/>
        </w:rPr>
      </w:pPr>
      <w:r w:rsidRPr="00306021">
        <w:rPr>
          <w:rFonts w:ascii="Century Gothic" w:eastAsia="Arial" w:hAnsi="Century Gothic" w:cs="Arial"/>
          <w:b/>
          <w:bCs/>
          <w:color w:val="006666"/>
          <w:sz w:val="24"/>
          <w:szCs w:val="24"/>
        </w:rPr>
        <w:t>Примечание</w:t>
      </w:r>
      <w:r w:rsidRPr="00306021">
        <w:rPr>
          <w:rFonts w:ascii="Century Gothic" w:eastAsia="Arial" w:hAnsi="Century Gothic" w:cs="Arial"/>
          <w:b/>
          <w:bCs/>
          <w:sz w:val="24"/>
          <w:szCs w:val="24"/>
        </w:rPr>
        <w:t>:</w:t>
      </w:r>
    </w:p>
    <w:p w:rsidR="00C01C3E" w:rsidRPr="00306021" w:rsidRDefault="00C01C3E" w:rsidP="00600A99">
      <w:pPr>
        <w:widowControl w:val="0"/>
        <w:numPr>
          <w:ilvl w:val="0"/>
          <w:numId w:val="1"/>
        </w:numPr>
        <w:tabs>
          <w:tab w:val="left" w:pos="841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студенты подают заявку на программу двух дипломов путем участия в конкурсном отборе</w:t>
      </w:r>
    </w:p>
    <w:p w:rsidR="00600A99" w:rsidRPr="00306021" w:rsidRDefault="00600A99" w:rsidP="00600A99">
      <w:pPr>
        <w:widowControl w:val="0"/>
        <w:numPr>
          <w:ilvl w:val="0"/>
          <w:numId w:val="1"/>
        </w:numPr>
        <w:tabs>
          <w:tab w:val="left" w:pos="841"/>
        </w:tabs>
        <w:spacing w:after="0" w:line="276" w:lineRule="auto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eastAsia="Arial" w:hAnsi="Century Gothic" w:cs="Arial"/>
          <w:sz w:val="24"/>
          <w:szCs w:val="24"/>
        </w:rPr>
        <w:t>студент</w:t>
      </w:r>
      <w:r w:rsidR="00C01C3E" w:rsidRPr="00306021">
        <w:rPr>
          <w:rFonts w:ascii="Century Gothic" w:eastAsia="Arial" w:hAnsi="Century Gothic" w:cs="Arial"/>
          <w:sz w:val="24"/>
          <w:szCs w:val="24"/>
        </w:rPr>
        <w:t>ы</w:t>
      </w:r>
      <w:r w:rsidRPr="00306021">
        <w:rPr>
          <w:rFonts w:ascii="Century Gothic" w:eastAsia="Arial" w:hAnsi="Century Gothic" w:cs="Arial"/>
          <w:sz w:val="24"/>
          <w:szCs w:val="24"/>
        </w:rPr>
        <w:t>, обучающи</w:t>
      </w:r>
      <w:r w:rsidR="00C01C3E" w:rsidRPr="00306021">
        <w:rPr>
          <w:rFonts w:ascii="Century Gothic" w:eastAsia="Arial" w:hAnsi="Century Gothic" w:cs="Arial"/>
          <w:sz w:val="24"/>
          <w:szCs w:val="24"/>
        </w:rPr>
        <w:t>е</w:t>
      </w:r>
      <w:r w:rsidRPr="00306021">
        <w:rPr>
          <w:rFonts w:ascii="Century Gothic" w:eastAsia="Arial" w:hAnsi="Century Gothic" w:cs="Arial"/>
          <w:sz w:val="24"/>
          <w:szCs w:val="24"/>
        </w:rPr>
        <w:t>ся на договорной основе, на период обучения в</w:t>
      </w:r>
      <w:r w:rsidR="0016216E" w:rsidRPr="0016216E">
        <w:rPr>
          <w:rFonts w:ascii="Century Gothic" w:eastAsia="Arial" w:hAnsi="Century Gothic" w:cs="Arial"/>
          <w:sz w:val="24"/>
          <w:szCs w:val="24"/>
        </w:rPr>
        <w:t xml:space="preserve"> </w:t>
      </w:r>
      <w:r w:rsidR="0016216E">
        <w:rPr>
          <w:rFonts w:ascii="Century Gothic" w:eastAsia="Arial" w:hAnsi="Century Gothic" w:cs="Arial"/>
          <w:sz w:val="24"/>
          <w:szCs w:val="24"/>
          <w:lang w:val="en-US"/>
        </w:rPr>
        <w:t>La</w:t>
      </w:r>
      <w:bookmarkStart w:id="0" w:name="_GoBack"/>
      <w:bookmarkEnd w:id="0"/>
      <w:r w:rsidRPr="00306021">
        <w:rPr>
          <w:rFonts w:ascii="Century Gothic" w:eastAsia="Arial" w:hAnsi="Century Gothic" w:cs="Arial"/>
          <w:sz w:val="24"/>
          <w:szCs w:val="24"/>
        </w:rPr>
        <w:t xml:space="preserve"> </w:t>
      </w:r>
      <w:proofErr w:type="spellStart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Sapienza</w:t>
      </w:r>
      <w:proofErr w:type="spellEnd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 xml:space="preserve"> </w:t>
      </w:r>
      <w:proofErr w:type="spellStart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University</w:t>
      </w:r>
      <w:proofErr w:type="spellEnd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 xml:space="preserve"> </w:t>
      </w:r>
      <w:proofErr w:type="spellStart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of</w:t>
      </w:r>
      <w:proofErr w:type="spellEnd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 xml:space="preserve"> </w:t>
      </w:r>
      <w:proofErr w:type="spellStart"/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Rome</w:t>
      </w:r>
      <w:proofErr w:type="spellEnd"/>
      <w:r w:rsidR="00F56E04" w:rsidRPr="0016216E">
        <w:rPr>
          <w:rStyle w:val="cut2visible"/>
          <w:rFonts w:ascii="Century Gothic" w:hAnsi="Century Gothic" w:cs="Arial"/>
          <w:color w:val="333333"/>
          <w:sz w:val="24"/>
          <w:szCs w:val="24"/>
        </w:rPr>
        <w:t>,</w:t>
      </w:r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 xml:space="preserve"> оплачивают обучение в Финансовом университете в размере фактически оказанных им образовательных услуг</w:t>
      </w:r>
      <w:r w:rsidR="00C01C3E" w:rsidRPr="00306021">
        <w:rPr>
          <w:rFonts w:ascii="Century Gothic" w:hAnsi="Century Gothic"/>
          <w:sz w:val="24"/>
          <w:szCs w:val="24"/>
        </w:rPr>
        <w:t xml:space="preserve"> </w:t>
      </w:r>
    </w:p>
    <w:p w:rsidR="00600A99" w:rsidRPr="00306021" w:rsidRDefault="00600A99" w:rsidP="00600A99">
      <w:pPr>
        <w:widowControl w:val="0"/>
        <w:numPr>
          <w:ilvl w:val="0"/>
          <w:numId w:val="1"/>
        </w:numPr>
        <w:tabs>
          <w:tab w:val="left" w:pos="848"/>
        </w:tabs>
        <w:spacing w:after="0" w:line="276" w:lineRule="auto"/>
        <w:ind w:left="847" w:hanging="355"/>
        <w:jc w:val="both"/>
        <w:rPr>
          <w:rFonts w:ascii="Century Gothic" w:eastAsia="Arial" w:hAnsi="Century Gothic" w:cs="Arial"/>
          <w:sz w:val="24"/>
          <w:szCs w:val="24"/>
        </w:rPr>
      </w:pPr>
      <w:r w:rsidRPr="00306021">
        <w:rPr>
          <w:rFonts w:ascii="Century Gothic" w:eastAsia="Arial" w:hAnsi="Century Gothic" w:cs="Arial"/>
          <w:sz w:val="24"/>
          <w:szCs w:val="24"/>
        </w:rPr>
        <w:t xml:space="preserve">количество мест </w:t>
      </w:r>
      <w:r w:rsidRPr="00306021">
        <w:rPr>
          <w:rFonts w:ascii="Century Gothic" w:eastAsia="Arial" w:hAnsi="Century Gothic" w:cs="Arial"/>
          <w:b/>
          <w:sz w:val="24"/>
          <w:szCs w:val="24"/>
        </w:rPr>
        <w:t>не</w:t>
      </w:r>
      <w:r w:rsidRPr="00306021">
        <w:rPr>
          <w:rFonts w:ascii="Century Gothic" w:eastAsia="Arial" w:hAnsi="Century Gothic" w:cs="Arial"/>
          <w:b/>
          <w:spacing w:val="-3"/>
          <w:sz w:val="24"/>
          <w:szCs w:val="24"/>
        </w:rPr>
        <w:t xml:space="preserve"> </w:t>
      </w:r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>более</w:t>
      </w:r>
      <w:r w:rsidR="00C01C3E" w:rsidRPr="00306021">
        <w:rPr>
          <w:rStyle w:val="cut2visible"/>
          <w:rFonts w:ascii="Century Gothic" w:hAnsi="Century Gothic" w:cs="Arial"/>
          <w:b/>
          <w:color w:val="333333"/>
          <w:sz w:val="24"/>
          <w:szCs w:val="24"/>
        </w:rPr>
        <w:t xml:space="preserve"> 4</w:t>
      </w:r>
      <w:r w:rsidR="00C01C3E" w:rsidRPr="00306021">
        <w:rPr>
          <w:rStyle w:val="cut2visible"/>
          <w:rFonts w:ascii="Century Gothic" w:hAnsi="Century Gothic" w:cs="Arial"/>
          <w:color w:val="333333"/>
          <w:sz w:val="24"/>
          <w:szCs w:val="24"/>
        </w:rPr>
        <w:t xml:space="preserve"> обучающихся в течение учебного года.</w:t>
      </w:r>
    </w:p>
    <w:p w:rsidR="00600A99" w:rsidRPr="00D144B2" w:rsidRDefault="00600A99" w:rsidP="00600A99">
      <w:pPr>
        <w:widowControl w:val="0"/>
        <w:spacing w:after="0" w:line="276" w:lineRule="auto"/>
        <w:jc w:val="both"/>
        <w:rPr>
          <w:rFonts w:ascii="Century Gothic" w:eastAsia="Arial" w:hAnsi="Century Gothic" w:cs="Arial"/>
          <w:sz w:val="26"/>
          <w:szCs w:val="27"/>
        </w:rPr>
      </w:pPr>
    </w:p>
    <w:p w:rsidR="00600A99" w:rsidRDefault="00600A99" w:rsidP="00600A99">
      <w:pPr>
        <w:widowControl w:val="0"/>
        <w:spacing w:after="0" w:line="240" w:lineRule="auto"/>
        <w:ind w:left="112"/>
        <w:jc w:val="both"/>
        <w:rPr>
          <w:rFonts w:ascii="Century Gothic" w:eastAsia="Arial" w:hAnsi="Century Gothic" w:cs="Arial"/>
          <w:b/>
          <w:color w:val="006666"/>
          <w:sz w:val="24"/>
        </w:rPr>
      </w:pPr>
      <w:r w:rsidRPr="00D144B2">
        <w:rPr>
          <w:rFonts w:ascii="Century Gothic" w:eastAsia="Arial" w:hAnsi="Century Gothic" w:cs="Arial"/>
          <w:b/>
          <w:color w:val="006666"/>
          <w:sz w:val="24"/>
        </w:rPr>
        <w:t>Координатор программы:</w:t>
      </w:r>
    </w:p>
    <w:p w:rsidR="00600A99" w:rsidRPr="00D144B2" w:rsidRDefault="00600A99" w:rsidP="00600A99">
      <w:pPr>
        <w:widowControl w:val="0"/>
        <w:spacing w:after="0" w:line="240" w:lineRule="auto"/>
        <w:ind w:left="112"/>
        <w:jc w:val="both"/>
        <w:rPr>
          <w:rFonts w:ascii="Century Gothic" w:eastAsia="Arial" w:hAnsi="Century Gothic" w:cs="Arial"/>
          <w:b/>
          <w:sz w:val="24"/>
        </w:rPr>
      </w:pPr>
    </w:p>
    <w:p w:rsidR="00600A99" w:rsidRDefault="00600A99" w:rsidP="00600A99">
      <w:pPr>
        <w:widowControl w:val="0"/>
        <w:spacing w:after="0" w:line="240" w:lineRule="auto"/>
        <w:ind w:left="112" w:right="5570"/>
        <w:jc w:val="both"/>
        <w:rPr>
          <w:rFonts w:ascii="Century Gothic" w:eastAsia="Arial" w:hAnsi="Century Gothic" w:cs="Arial"/>
          <w:color w:val="006666"/>
          <w:sz w:val="24"/>
        </w:rPr>
      </w:pPr>
      <w:r>
        <w:rPr>
          <w:rFonts w:ascii="Century Gothic" w:eastAsia="Arial" w:hAnsi="Century Gothic" w:cs="Arial"/>
          <w:color w:val="006666"/>
          <w:sz w:val="24"/>
        </w:rPr>
        <w:t>Смит Наталья Львовна</w:t>
      </w:r>
      <w:r w:rsidRPr="00D144B2">
        <w:rPr>
          <w:rFonts w:ascii="Century Gothic" w:eastAsia="Arial" w:hAnsi="Century Gothic" w:cs="Arial"/>
          <w:color w:val="006666"/>
          <w:sz w:val="24"/>
        </w:rPr>
        <w:t xml:space="preserve">, </w:t>
      </w:r>
    </w:p>
    <w:p w:rsidR="00600A99" w:rsidRDefault="00600A99" w:rsidP="00600A99">
      <w:pPr>
        <w:widowControl w:val="0"/>
        <w:spacing w:after="0" w:line="240" w:lineRule="auto"/>
        <w:ind w:left="112" w:right="5570"/>
        <w:jc w:val="both"/>
        <w:rPr>
          <w:rFonts w:ascii="Century Gothic" w:eastAsia="Arial" w:hAnsi="Century Gothic" w:cs="Arial"/>
          <w:color w:val="006666"/>
          <w:sz w:val="24"/>
        </w:rPr>
      </w:pPr>
      <w:r w:rsidRPr="00D144B2">
        <w:rPr>
          <w:rFonts w:ascii="Century Gothic" w:eastAsia="Arial" w:hAnsi="Century Gothic" w:cs="Arial"/>
          <w:color w:val="006666"/>
          <w:sz w:val="24"/>
        </w:rPr>
        <w:t xml:space="preserve">главный специалист </w:t>
      </w:r>
    </w:p>
    <w:p w:rsidR="00600A99" w:rsidRPr="00D144B2" w:rsidRDefault="00600A99" w:rsidP="00600A99">
      <w:pPr>
        <w:widowControl w:val="0"/>
        <w:spacing w:after="0" w:line="240" w:lineRule="auto"/>
        <w:ind w:left="112" w:right="3402"/>
        <w:jc w:val="both"/>
        <w:rPr>
          <w:rFonts w:ascii="Century Gothic" w:eastAsia="Arial" w:hAnsi="Century Gothic" w:cs="Arial"/>
          <w:sz w:val="24"/>
        </w:rPr>
      </w:pPr>
      <w:r>
        <w:rPr>
          <w:rFonts w:ascii="Century Gothic" w:eastAsia="Arial" w:hAnsi="Century Gothic" w:cs="Arial"/>
          <w:color w:val="006666"/>
          <w:sz w:val="24"/>
        </w:rPr>
        <w:t xml:space="preserve">Управления международного </w:t>
      </w:r>
      <w:r w:rsidRPr="00D144B2">
        <w:rPr>
          <w:rFonts w:ascii="Century Gothic" w:eastAsia="Arial" w:hAnsi="Century Gothic" w:cs="Arial"/>
          <w:color w:val="006666"/>
          <w:sz w:val="24"/>
        </w:rPr>
        <w:t>сотрудничества</w:t>
      </w:r>
    </w:p>
    <w:p w:rsidR="00600A99" w:rsidRPr="00D144B2" w:rsidRDefault="00600A99" w:rsidP="00600A99">
      <w:pPr>
        <w:widowControl w:val="0"/>
        <w:spacing w:after="0" w:line="240" w:lineRule="auto"/>
        <w:ind w:left="112" w:right="6176"/>
        <w:jc w:val="both"/>
        <w:rPr>
          <w:rFonts w:ascii="Century Gothic" w:eastAsia="Arial" w:hAnsi="Century Gothic" w:cs="Arial"/>
          <w:sz w:val="24"/>
        </w:rPr>
      </w:pPr>
      <w:r w:rsidRPr="00D144B2">
        <w:rPr>
          <w:rFonts w:ascii="Century Gothic" w:eastAsia="Arial" w:hAnsi="Century Gothic" w:cs="Arial"/>
          <w:color w:val="006666"/>
          <w:sz w:val="24"/>
        </w:rPr>
        <w:t>Тел.: +7 499 943 9</w:t>
      </w:r>
      <w:r w:rsidRPr="00E3636B">
        <w:rPr>
          <w:rFonts w:ascii="Century Gothic" w:eastAsia="Arial" w:hAnsi="Century Gothic" w:cs="Arial"/>
          <w:color w:val="006666"/>
          <w:sz w:val="24"/>
        </w:rPr>
        <w:t>8</w:t>
      </w:r>
      <w:r w:rsidRPr="00D144B2">
        <w:rPr>
          <w:rFonts w:ascii="Century Gothic" w:eastAsia="Arial" w:hAnsi="Century Gothic" w:cs="Arial"/>
          <w:color w:val="006666"/>
          <w:sz w:val="24"/>
        </w:rPr>
        <w:t xml:space="preserve"> </w:t>
      </w:r>
      <w:r w:rsidRPr="00E3636B">
        <w:rPr>
          <w:rFonts w:ascii="Century Gothic" w:eastAsia="Arial" w:hAnsi="Century Gothic" w:cs="Arial"/>
          <w:color w:val="006666"/>
          <w:sz w:val="24"/>
        </w:rPr>
        <w:t>78</w:t>
      </w:r>
    </w:p>
    <w:p w:rsidR="00600A99" w:rsidRPr="00DD2E73" w:rsidRDefault="00600A99" w:rsidP="00600A99">
      <w:pPr>
        <w:widowControl w:val="0"/>
        <w:spacing w:after="0" w:line="240" w:lineRule="auto"/>
        <w:ind w:left="112" w:right="6176"/>
        <w:jc w:val="both"/>
        <w:rPr>
          <w:rFonts w:ascii="Century Gothic" w:eastAsia="Arial" w:hAnsi="Century Gothic" w:cs="Arial"/>
          <w:sz w:val="24"/>
        </w:rPr>
      </w:pPr>
      <w:r w:rsidRPr="00D144B2">
        <w:rPr>
          <w:rFonts w:ascii="Century Gothic" w:eastAsia="Arial" w:hAnsi="Century Gothic" w:cs="Arial"/>
          <w:color w:val="006666"/>
          <w:sz w:val="24"/>
          <w:lang w:val="en-US"/>
        </w:rPr>
        <w:t>E</w:t>
      </w:r>
      <w:r w:rsidRPr="00D144B2">
        <w:rPr>
          <w:rFonts w:ascii="Century Gothic" w:eastAsia="Arial" w:hAnsi="Century Gothic" w:cs="Arial"/>
          <w:color w:val="006666"/>
          <w:sz w:val="24"/>
        </w:rPr>
        <w:t>-</w:t>
      </w:r>
      <w:r w:rsidRPr="00D144B2">
        <w:rPr>
          <w:rFonts w:ascii="Century Gothic" w:eastAsia="Arial" w:hAnsi="Century Gothic" w:cs="Arial"/>
          <w:color w:val="006666"/>
          <w:sz w:val="24"/>
          <w:lang w:val="en-US"/>
        </w:rPr>
        <w:t>mail</w:t>
      </w:r>
      <w:r w:rsidRPr="00D144B2">
        <w:rPr>
          <w:rFonts w:ascii="Century Gothic" w:eastAsia="Arial" w:hAnsi="Century Gothic" w:cs="Arial"/>
          <w:color w:val="006666"/>
          <w:sz w:val="24"/>
        </w:rPr>
        <w:t xml:space="preserve">: </w:t>
      </w:r>
      <w:hyperlink r:id="rId8" w:history="1">
        <w:r w:rsidRPr="00245430">
          <w:rPr>
            <w:rStyle w:val="a6"/>
            <w:rFonts w:ascii="Century Gothic" w:eastAsia="Arial" w:hAnsi="Century Gothic" w:cs="Arial"/>
            <w:sz w:val="24"/>
            <w:lang w:val="en-US"/>
          </w:rPr>
          <w:t>Nlsmit</w:t>
        </w:r>
        <w:r w:rsidRPr="00DD2E73">
          <w:rPr>
            <w:rStyle w:val="a6"/>
            <w:rFonts w:ascii="Century Gothic" w:eastAsia="Arial" w:hAnsi="Century Gothic" w:cs="Arial"/>
            <w:sz w:val="24"/>
          </w:rPr>
          <w:t>@</w:t>
        </w:r>
        <w:r w:rsidRPr="00245430">
          <w:rPr>
            <w:rStyle w:val="a6"/>
            <w:rFonts w:ascii="Century Gothic" w:eastAsia="Arial" w:hAnsi="Century Gothic" w:cs="Arial"/>
            <w:sz w:val="24"/>
            <w:lang w:val="en-US"/>
          </w:rPr>
          <w:t>fa</w:t>
        </w:r>
        <w:r w:rsidRPr="00DD2E73">
          <w:rPr>
            <w:rStyle w:val="a6"/>
            <w:rFonts w:ascii="Century Gothic" w:eastAsia="Arial" w:hAnsi="Century Gothic" w:cs="Arial"/>
            <w:sz w:val="24"/>
          </w:rPr>
          <w:t>.</w:t>
        </w:r>
        <w:proofErr w:type="spellStart"/>
        <w:r w:rsidRPr="00245430">
          <w:rPr>
            <w:rStyle w:val="a6"/>
            <w:rFonts w:ascii="Century Gothic" w:eastAsia="Arial" w:hAnsi="Century Gothic" w:cs="Arial"/>
            <w:sz w:val="24"/>
            <w:lang w:val="en-US"/>
          </w:rPr>
          <w:t>ru</w:t>
        </w:r>
        <w:proofErr w:type="spellEnd"/>
      </w:hyperlink>
    </w:p>
    <w:p w:rsidR="00600A99" w:rsidRPr="00D144B2" w:rsidRDefault="00600A99" w:rsidP="00600A99">
      <w:pPr>
        <w:widowControl w:val="0"/>
        <w:spacing w:after="0" w:line="240" w:lineRule="auto"/>
        <w:ind w:left="112" w:right="1528"/>
        <w:jc w:val="both"/>
        <w:rPr>
          <w:rFonts w:ascii="Century Gothic" w:hAnsi="Century Gothic"/>
        </w:rPr>
      </w:pPr>
      <w:r w:rsidRPr="00D144B2">
        <w:rPr>
          <w:rFonts w:ascii="Century Gothic" w:eastAsia="Arial" w:hAnsi="Century Gothic" w:cs="Arial"/>
          <w:color w:val="006666"/>
          <w:sz w:val="24"/>
        </w:rPr>
        <w:t xml:space="preserve">Адрес: </w:t>
      </w:r>
      <w:r w:rsidRPr="00D144B2">
        <w:rPr>
          <w:rFonts w:ascii="Century Gothic" w:eastAsia="Arial" w:hAnsi="Century Gothic" w:cs="Arial"/>
          <w:color w:val="006666"/>
          <w:sz w:val="24"/>
          <w:szCs w:val="24"/>
        </w:rPr>
        <w:t>г. Москва, Лени</w:t>
      </w:r>
      <w:r>
        <w:rPr>
          <w:rFonts w:ascii="Century Gothic" w:eastAsia="Arial" w:hAnsi="Century Gothic" w:cs="Arial"/>
          <w:color w:val="006666"/>
          <w:sz w:val="24"/>
          <w:szCs w:val="24"/>
        </w:rPr>
        <w:t xml:space="preserve">нградский пр-т, д.49, </w:t>
      </w:r>
      <w:proofErr w:type="spellStart"/>
      <w:r>
        <w:rPr>
          <w:rFonts w:ascii="Century Gothic" w:eastAsia="Arial" w:hAnsi="Century Gothic" w:cs="Arial"/>
          <w:color w:val="006666"/>
          <w:sz w:val="24"/>
          <w:szCs w:val="24"/>
        </w:rPr>
        <w:t>каб</w:t>
      </w:r>
      <w:proofErr w:type="spellEnd"/>
      <w:r>
        <w:rPr>
          <w:rFonts w:ascii="Century Gothic" w:eastAsia="Arial" w:hAnsi="Century Gothic" w:cs="Arial"/>
          <w:color w:val="006666"/>
          <w:sz w:val="24"/>
          <w:szCs w:val="24"/>
        </w:rPr>
        <w:t>. 102</w:t>
      </w:r>
    </w:p>
    <w:p w:rsidR="00D144B2" w:rsidRPr="00D144B2" w:rsidRDefault="00D144B2" w:rsidP="00E3636B">
      <w:pPr>
        <w:widowControl w:val="0"/>
        <w:spacing w:after="0" w:line="240" w:lineRule="auto"/>
        <w:ind w:left="112" w:right="1528"/>
        <w:jc w:val="both"/>
        <w:rPr>
          <w:rFonts w:ascii="Century Gothic" w:hAnsi="Century Gothic"/>
        </w:rPr>
      </w:pPr>
    </w:p>
    <w:sectPr w:rsidR="00D144B2" w:rsidRPr="00D144B2" w:rsidSect="00D144B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943"/>
    <w:multiLevelType w:val="hybridMultilevel"/>
    <w:tmpl w:val="F2B49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C7E"/>
    <w:multiLevelType w:val="hybridMultilevel"/>
    <w:tmpl w:val="62024006"/>
    <w:lvl w:ilvl="0" w:tplc="7D0A7658">
      <w:start w:val="1"/>
      <w:numFmt w:val="bullet"/>
      <w:lvlText w:val=""/>
      <w:lvlJc w:val="left"/>
      <w:pPr>
        <w:ind w:left="852" w:hanging="360"/>
      </w:pPr>
      <w:rPr>
        <w:rFonts w:ascii="Wingdings" w:hAnsi="Wingdings" w:hint="default"/>
        <w:color w:val="00CC99"/>
        <w:w w:val="100"/>
        <w:sz w:val="27"/>
        <w:szCs w:val="27"/>
      </w:rPr>
    </w:lvl>
    <w:lvl w:ilvl="1" w:tplc="BDA02444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92B833FA">
      <w:start w:val="1"/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666EF8D0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4" w:tplc="C868C73A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5" w:tplc="9FFCF438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6" w:tplc="D0028C50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7" w:tplc="5CAA4D20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5B14965C">
      <w:start w:val="1"/>
      <w:numFmt w:val="bullet"/>
      <w:lvlText w:val="•"/>
      <w:lvlJc w:val="left"/>
      <w:pPr>
        <w:ind w:left="9135" w:hanging="360"/>
      </w:pPr>
      <w:rPr>
        <w:rFonts w:hint="default"/>
      </w:rPr>
    </w:lvl>
  </w:abstractNum>
  <w:abstractNum w:abstractNumId="2" w15:restartNumberingAfterBreak="0">
    <w:nsid w:val="4A2F249E"/>
    <w:multiLevelType w:val="hybridMultilevel"/>
    <w:tmpl w:val="0184738E"/>
    <w:lvl w:ilvl="0" w:tplc="A9326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B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83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AD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04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A8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C6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E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8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0778ED"/>
    <w:multiLevelType w:val="hybridMultilevel"/>
    <w:tmpl w:val="F5A211F6"/>
    <w:lvl w:ilvl="0" w:tplc="5C9A0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6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4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8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E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C6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2A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A7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D91BC0"/>
    <w:multiLevelType w:val="hybridMultilevel"/>
    <w:tmpl w:val="7D5A7EC4"/>
    <w:lvl w:ilvl="0" w:tplc="C8560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6F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0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8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3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2C2363"/>
    <w:multiLevelType w:val="hybridMultilevel"/>
    <w:tmpl w:val="77BA85DA"/>
    <w:lvl w:ilvl="0" w:tplc="62F4C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6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EB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6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EE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AE0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66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B2"/>
    <w:rsid w:val="00007994"/>
    <w:rsid w:val="00075452"/>
    <w:rsid w:val="0016216E"/>
    <w:rsid w:val="001E1CC5"/>
    <w:rsid w:val="0030402C"/>
    <w:rsid w:val="00306021"/>
    <w:rsid w:val="003D5F82"/>
    <w:rsid w:val="005429B2"/>
    <w:rsid w:val="00600A99"/>
    <w:rsid w:val="00605B3D"/>
    <w:rsid w:val="00655B7A"/>
    <w:rsid w:val="007655D3"/>
    <w:rsid w:val="00945868"/>
    <w:rsid w:val="0097463E"/>
    <w:rsid w:val="00A5354D"/>
    <w:rsid w:val="00BE0147"/>
    <w:rsid w:val="00C01C3E"/>
    <w:rsid w:val="00D144B2"/>
    <w:rsid w:val="00D67ABC"/>
    <w:rsid w:val="00DD2E73"/>
    <w:rsid w:val="00DE5762"/>
    <w:rsid w:val="00DE7872"/>
    <w:rsid w:val="00E3636B"/>
    <w:rsid w:val="00E75353"/>
    <w:rsid w:val="00EB5949"/>
    <w:rsid w:val="00EF1CF2"/>
    <w:rsid w:val="00F56E04"/>
    <w:rsid w:val="00F87744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5A98"/>
  <w15:chartTrackingRefBased/>
  <w15:docId w15:val="{5CA4E992-3124-467D-982E-F21C219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B2"/>
    <w:pPr>
      <w:widowControl w:val="0"/>
      <w:spacing w:after="0" w:line="240" w:lineRule="auto"/>
    </w:pPr>
    <w:rPr>
      <w:rFonts w:ascii="Arial" w:eastAsia="Arial" w:hAnsi="Arial" w:cs="Arial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144B2"/>
    <w:rPr>
      <w:rFonts w:ascii="Arial" w:eastAsia="Arial" w:hAnsi="Arial" w:cs="Arial"/>
      <w:sz w:val="27"/>
      <w:szCs w:val="27"/>
      <w:lang w:val="en-US"/>
    </w:rPr>
  </w:style>
  <w:style w:type="table" w:styleId="a5">
    <w:name w:val="Table Grid"/>
    <w:basedOn w:val="a1"/>
    <w:uiPriority w:val="39"/>
    <w:rsid w:val="00D1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44B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6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75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97463E"/>
  </w:style>
  <w:style w:type="character" w:customStyle="1" w:styleId="cut2invisible">
    <w:name w:val="cut2__invisible"/>
    <w:basedOn w:val="a0"/>
    <w:rsid w:val="0097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384">
          <w:marLeft w:val="2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3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mit@f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roma1.it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roma1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Александровна</dc:creator>
  <cp:keywords/>
  <dc:description/>
  <cp:lastModifiedBy>Смит Наталья Львовна</cp:lastModifiedBy>
  <cp:revision>3</cp:revision>
  <dcterms:created xsi:type="dcterms:W3CDTF">2021-04-28T10:34:00Z</dcterms:created>
  <dcterms:modified xsi:type="dcterms:W3CDTF">2021-04-28T10:36:00Z</dcterms:modified>
</cp:coreProperties>
</file>