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98525" w14:textId="77777777" w:rsidR="00A94C5D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38.03.01 Экономика</w:t>
      </w:r>
    </w:p>
    <w:p w14:paraId="76747E19" w14:textId="21CCC0DC" w:rsidR="00A94C5D" w:rsidRPr="006C0B8E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</w:t>
      </w:r>
      <w:r w:rsidR="00FB55CB">
        <w:rPr>
          <w:rFonts w:ascii="Times New Roman" w:hAnsi="Times New Roman" w:cs="Times New Roman"/>
          <w:b/>
          <w:bCs/>
          <w:sz w:val="28"/>
          <w:szCs w:val="28"/>
        </w:rPr>
        <w:t>Экономика и бизнес</w:t>
      </w:r>
      <w:r w:rsidR="0028384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595D5AD" w14:textId="6A73A12A" w:rsidR="00A94C5D" w:rsidRPr="006C0B8E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 w:rsidR="00FB55CB">
        <w:rPr>
          <w:rFonts w:ascii="Times New Roman" w:hAnsi="Times New Roman" w:cs="Times New Roman"/>
          <w:b/>
          <w:bCs/>
          <w:sz w:val="28"/>
          <w:szCs w:val="28"/>
        </w:rPr>
        <w:t>Финансовая разведка</w:t>
      </w:r>
    </w:p>
    <w:p w14:paraId="40332F1B" w14:textId="0708D2AF" w:rsidR="00A94C5D" w:rsidRPr="006C0B8E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06A2EFCF" w14:textId="77777777" w:rsidR="00A94C5D" w:rsidRPr="006C0B8E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5792AE6F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28448AC0" w14:textId="77777777" w:rsidR="00DC219A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376F5D4A" w14:textId="515AED0A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7E3CAD07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1E1E67B7" w14:textId="4F334DCE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2461F50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5EB5E5C3" w14:textId="0DFEC7DD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033C4016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4BF42944" w14:textId="60F3A8C8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3407F412" w14:textId="785ECB4E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1168FFAB" w14:textId="7F0CD8F6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4739D82F" w14:textId="0EE39E8E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39734217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117578B7" w14:textId="77777777" w:rsidR="00DC219A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5B3926AD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558B45" w14:textId="51750609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2099F524" w14:textId="1305A0A6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1F34154F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1307CE15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4B938235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4295B582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C6E506E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76DA9ED" w14:textId="6F1053F7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Микроэкономика</w:t>
      </w:r>
    </w:p>
    <w:p w14:paraId="651CA7E3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145961DB" w14:textId="29908C0F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0BCB1307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1E2D7E1B" w14:textId="5971B55B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14:paraId="5460C93C" w14:textId="6B47F52D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2014E64E" w14:textId="0391AFB7" w:rsidR="00DC219A" w:rsidRPr="006C0B8E" w:rsidRDefault="00B32D96" w:rsidP="00DC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219A"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423867F8" w14:textId="77777777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4B327BC0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277D664C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7FA2D2C2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7BB9959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Общефилиальский (предпрофильный) цикл</w:t>
      </w:r>
    </w:p>
    <w:p w14:paraId="75C237EC" w14:textId="2CD4F5E5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5384B299" w14:textId="77777777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Экономическая безопасность и риски</w:t>
      </w:r>
    </w:p>
    <w:p w14:paraId="49FDDF20" w14:textId="77777777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3413367D" w14:textId="77777777" w:rsidR="00FB55CB" w:rsidRDefault="00FB55CB" w:rsidP="00B32D96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Отраслевые особенности анализа и трансформации бизнес-процессов</w:t>
      </w:r>
    </w:p>
    <w:p w14:paraId="66F16F5B" w14:textId="7084DCB0" w:rsidR="00B32D96" w:rsidRDefault="00B32D96" w:rsidP="00B32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756EE8FB" w14:textId="77777777" w:rsidR="00FB55CB" w:rsidRDefault="00FB55CB" w:rsidP="00B32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Профиль "Финансовая разведка"</w:t>
      </w:r>
    </w:p>
    <w:p w14:paraId="7683769E" w14:textId="77777777" w:rsidR="00FB55CB" w:rsidRDefault="00FB55CB" w:rsidP="00B32D96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Основы финансовых расследований</w:t>
      </w:r>
    </w:p>
    <w:p w14:paraId="0C697C7E" w14:textId="273D8E59" w:rsidR="00FB55CB" w:rsidRDefault="00FB55CB" w:rsidP="00B32D96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Система ПОД/ФТ в России и в мире</w:t>
      </w:r>
    </w:p>
    <w:p w14:paraId="48AD0A30" w14:textId="274FFA10" w:rsidR="00FB55CB" w:rsidRDefault="00FB55CB" w:rsidP="00B32D96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Основные направления организации деятельности финансовой разведки</w:t>
      </w:r>
    </w:p>
    <w:p w14:paraId="34510B29" w14:textId="6563D11A" w:rsidR="00FB55CB" w:rsidRDefault="00FB55CB" w:rsidP="00B32D96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Организация противодействия коррупции, мошенничеству и иным злоупотреблениям экономической направленности</w:t>
      </w:r>
    </w:p>
    <w:p w14:paraId="288F3A0E" w14:textId="6896411A" w:rsidR="00FB55CB" w:rsidRDefault="00FB55CB" w:rsidP="00B32D96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Оценка и противодействие рисков в деятельности организаций</w:t>
      </w:r>
    </w:p>
    <w:p w14:paraId="5E929D57" w14:textId="49A8A1DB" w:rsidR="00FB55CB" w:rsidRDefault="00FB55CB" w:rsidP="00B32D96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Лабораторный практикум по проведению финансовых расследований</w:t>
      </w:r>
    </w:p>
    <w:p w14:paraId="7A153BC7" w14:textId="0FDC0B92" w:rsidR="00FB55CB" w:rsidRDefault="00FB55CB" w:rsidP="00B32D96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Экономические экспертизы</w:t>
      </w:r>
      <w:r w:rsidR="00FF78D2">
        <w:rPr>
          <w:rFonts w:ascii="Times New Roman" w:hAnsi="Times New Roman" w:cs="Times New Roman"/>
          <w:sz w:val="28"/>
          <w:szCs w:val="28"/>
        </w:rPr>
        <w:t xml:space="preserve"> и</w:t>
      </w:r>
      <w:r w:rsidRPr="00FB55CB">
        <w:rPr>
          <w:rFonts w:ascii="Times New Roman" w:hAnsi="Times New Roman" w:cs="Times New Roman"/>
          <w:sz w:val="28"/>
          <w:szCs w:val="28"/>
        </w:rPr>
        <w:t xml:space="preserve">  специальные исследования в деятельности хозяйствующих субъектов</w:t>
      </w:r>
    </w:p>
    <w:p w14:paraId="27DEF469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20400CB5" w14:textId="77777777" w:rsidR="00FB55CB" w:rsidRDefault="00FB55CB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1 "Информационные технологии в математических задачах поддержки принятия решений"</w:t>
      </w:r>
    </w:p>
    <w:p w14:paraId="0E27495B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108C55CA" w14:textId="77777777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Цифровые методы принятия решений</w:t>
      </w:r>
    </w:p>
    <w:p w14:paraId="230BAC76" w14:textId="77777777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Теория игр</w:t>
      </w:r>
    </w:p>
    <w:p w14:paraId="2A1D9810" w14:textId="77777777" w:rsidR="00FB55CB" w:rsidRDefault="00FB55CB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2 "Планирование и прогнозирование в условиях рынка"</w:t>
      </w:r>
    </w:p>
    <w:p w14:paraId="76FD67DE" w14:textId="77777777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Финансовое право</w:t>
      </w:r>
    </w:p>
    <w:p w14:paraId="41402401" w14:textId="4F781825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Отраслевые особенности бизнес-планирования</w:t>
      </w:r>
    </w:p>
    <w:p w14:paraId="34FDE565" w14:textId="0DEF418C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Проектное финансирование</w:t>
      </w:r>
    </w:p>
    <w:p w14:paraId="00073B28" w14:textId="1228A810" w:rsidR="00FB55CB" w:rsidRPr="00FB55CB" w:rsidRDefault="00FB55CB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3 "Риски в деятельности финансовых организаций"</w:t>
      </w:r>
    </w:p>
    <w:p w14:paraId="19045574" w14:textId="12EEBE36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Риски в деятельности страховых компаний</w:t>
      </w:r>
    </w:p>
    <w:p w14:paraId="6A484E14" w14:textId="015C11CB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Риски в банковской сфере</w:t>
      </w:r>
    </w:p>
    <w:p w14:paraId="30A8026E" w14:textId="7B949084" w:rsid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Риск-менеджмент инвестиционных проектов</w:t>
      </w:r>
    </w:p>
    <w:p w14:paraId="0A060676" w14:textId="3DDE190D" w:rsidR="00FB55CB" w:rsidRPr="00FB55CB" w:rsidRDefault="00FB55CB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4 "Управление рисками государственных закупок"</w:t>
      </w:r>
    </w:p>
    <w:p w14:paraId="53F4AABE" w14:textId="2ABEA77A" w:rsidR="00FB55CB" w:rsidRP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Хищения и иные экономические злоупотребления в сфере госзакупок</w:t>
      </w:r>
    </w:p>
    <w:p w14:paraId="00765740" w14:textId="6FE048F6" w:rsidR="00FB55CB" w:rsidRP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6631D8EE" w14:textId="3CEEBBA0" w:rsidR="00FB55CB" w:rsidRP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расследования деятельности бюджетных организаций</w:t>
      </w:r>
    </w:p>
    <w:p w14:paraId="6418630B" w14:textId="5754A107" w:rsidR="00FB55CB" w:rsidRDefault="00FB55CB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5 "Механизмы финансовых расследований в финансово-кредитной сфере"</w:t>
      </w:r>
    </w:p>
    <w:p w14:paraId="0EE8FA7E" w14:textId="7B408C01" w:rsidR="00FB55CB" w:rsidRP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расследования в делах о банкротстве</w:t>
      </w:r>
    </w:p>
    <w:p w14:paraId="2C59043B" w14:textId="2BBEA2F9" w:rsidR="00FB55CB" w:rsidRP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Незаконные финансовые операции в кредитной сфере</w:t>
      </w:r>
    </w:p>
    <w:p w14:paraId="2C484BF2" w14:textId="0E55EDE4" w:rsidR="00FB55CB" w:rsidRPr="00FB55CB" w:rsidRDefault="00FB55CB" w:rsidP="00DC219A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Расследования и отмывания в финансовой сфере</w:t>
      </w:r>
    </w:p>
    <w:p w14:paraId="0BC3543A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F82E027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3ADE2304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76F22B0A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436A0FA0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35E155A3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508BC253" w14:textId="77777777" w:rsidR="00FB55CB" w:rsidRDefault="00FB55CB" w:rsidP="00FB5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1CAAB9F4" w14:textId="158222F1" w:rsidR="00FB55CB" w:rsidRPr="006C0B8E" w:rsidRDefault="00FB55CB" w:rsidP="00FB5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</w:t>
      </w:r>
      <w:r w:rsidR="00FF78D2" w:rsidRPr="00FF78D2">
        <w:rPr>
          <w:rFonts w:ascii="Times New Roman" w:hAnsi="Times New Roman" w:cs="Times New Roman"/>
          <w:b/>
          <w:bCs/>
          <w:sz w:val="28"/>
          <w:szCs w:val="28"/>
        </w:rPr>
        <w:t>Финансовая разведка, управление рисками и экономическая 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14:paraId="5CAC8A46" w14:textId="77777777" w:rsidR="00FB55CB" w:rsidRPr="006C0B8E" w:rsidRDefault="00FB55CB" w:rsidP="00FB5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Финансовая разведка</w:t>
      </w:r>
    </w:p>
    <w:p w14:paraId="624187F4" w14:textId="70A9381B" w:rsidR="00FB55CB" w:rsidRPr="006C0B8E" w:rsidRDefault="00FB55CB" w:rsidP="00FB5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07098465" w14:textId="77777777" w:rsidR="00FB55CB" w:rsidRPr="006C0B8E" w:rsidRDefault="00FB55CB" w:rsidP="00FB5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1328C79F" w14:textId="77777777" w:rsidR="00FB55CB" w:rsidRPr="006C0B8E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1E7EE9B1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05D7F75B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49391F8C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2F7C0E42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453BCFFF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22A73132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0317108D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6E2AC58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60FA6B82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01FB4C46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20A9B814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2A0795E9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000ED06F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535EDC0F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792D0BF5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50309BAE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73D14EC7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3FC83010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7DE8B4BE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636AE28B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1681E2B6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0FE32F65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Микроэкономика</w:t>
      </w:r>
    </w:p>
    <w:p w14:paraId="199DEFEA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5B099CA7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1ACB98CC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0FB193B1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14:paraId="2A7BAF04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65F5EB64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26544B59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0ADB5E04" w14:textId="77777777" w:rsidR="00FB55CB" w:rsidRPr="006C0B8E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1CB27A46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06099976" w14:textId="77777777" w:rsidR="00FB55CB" w:rsidRPr="006C0B8E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27A53BD4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Предпрофильный профессиональный цикл</w:t>
      </w:r>
    </w:p>
    <w:p w14:paraId="74D41E1E" w14:textId="15383064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3A864EBA" w14:textId="05FF6DBA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3DE0C03F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1D32FC8C" w14:textId="45E1E8A0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Концептуальные основы экономической безопасности</w:t>
      </w:r>
    </w:p>
    <w:p w14:paraId="60BE12ED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0551A94A" w14:textId="09FA41E1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28D82492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Профиль "Финансовая разведка"</w:t>
      </w:r>
    </w:p>
    <w:p w14:paraId="06FFC0B8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Основы финансовых расследований</w:t>
      </w:r>
    </w:p>
    <w:p w14:paraId="03B79647" w14:textId="77777777" w:rsidR="00FF78D2" w:rsidRDefault="00FF78D2" w:rsidP="00FB55CB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Система противодействия отмыванию денег и финансированию терроризма в России и в мире</w:t>
      </w:r>
    </w:p>
    <w:p w14:paraId="054CEB34" w14:textId="0A2D3785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Основные направления организации деятельности финансовой разведки</w:t>
      </w:r>
    </w:p>
    <w:p w14:paraId="72E7D7AB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Организация противодействия коррупции, мошенничеству и иным злоупотреблениям экономической направленности</w:t>
      </w:r>
    </w:p>
    <w:p w14:paraId="48478AC6" w14:textId="27B67414" w:rsidR="00FF78D2" w:rsidRDefault="00FF78D2" w:rsidP="00FB55CB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Теория и методология анализа и прогнозирования рисков</w:t>
      </w:r>
    </w:p>
    <w:p w14:paraId="7E8A5222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Лабораторный практикум по проведению финансовых расследований</w:t>
      </w:r>
    </w:p>
    <w:p w14:paraId="1B7DEEC5" w14:textId="00D08FAF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Экономические экспертизы </w:t>
      </w:r>
      <w:r w:rsidR="00FF78D2">
        <w:rPr>
          <w:rFonts w:ascii="Times New Roman" w:hAnsi="Times New Roman" w:cs="Times New Roman"/>
          <w:sz w:val="28"/>
          <w:szCs w:val="28"/>
        </w:rPr>
        <w:t xml:space="preserve">и </w:t>
      </w:r>
      <w:r w:rsidRPr="00FB55CB">
        <w:rPr>
          <w:rFonts w:ascii="Times New Roman" w:hAnsi="Times New Roman" w:cs="Times New Roman"/>
          <w:sz w:val="28"/>
          <w:szCs w:val="28"/>
        </w:rPr>
        <w:t>специальные исследования в деятельности хозяйствующих субъектов</w:t>
      </w:r>
    </w:p>
    <w:p w14:paraId="493DBE54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60BB7049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1 "Информационные технологии в математических задачах поддержки принятия решений"</w:t>
      </w:r>
    </w:p>
    <w:p w14:paraId="11CF7D35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6003282D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Цифровые методы принятия решений</w:t>
      </w:r>
    </w:p>
    <w:p w14:paraId="742942F3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Теория игр</w:t>
      </w:r>
    </w:p>
    <w:p w14:paraId="6DFA671A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2 "Планирование и прогнозирование в условиях рынка"</w:t>
      </w:r>
    </w:p>
    <w:p w14:paraId="29E94EA1" w14:textId="77777777" w:rsidR="00FF78D2" w:rsidRDefault="00FF78D2" w:rsidP="00FB55CB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14:paraId="7E077A6F" w14:textId="1B2D0A1A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Отраслевые особенности бизнес-планирования</w:t>
      </w:r>
    </w:p>
    <w:p w14:paraId="7FF0F4BF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Проектное финансирование</w:t>
      </w:r>
    </w:p>
    <w:p w14:paraId="59EA507A" w14:textId="77777777" w:rsidR="00FB55CB" w:rsidRP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3 "Риски в деятельности финансовых организаций"</w:t>
      </w:r>
    </w:p>
    <w:p w14:paraId="0D1E335D" w14:textId="77777777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Риски в деятельности страховых компаний</w:t>
      </w:r>
    </w:p>
    <w:p w14:paraId="4B038DE2" w14:textId="77777777" w:rsidR="00FF78D2" w:rsidRDefault="00FF78D2" w:rsidP="00FB55CB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Риски в деятельности кредитных организаций</w:t>
      </w:r>
    </w:p>
    <w:p w14:paraId="0B8FD252" w14:textId="712F9F6A" w:rsid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Риск-менеджмент инвестиционных проектов</w:t>
      </w:r>
    </w:p>
    <w:p w14:paraId="278441A6" w14:textId="77777777" w:rsidR="00FB55CB" w:rsidRP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4 "Управление рисками государственных закупок"</w:t>
      </w:r>
    </w:p>
    <w:p w14:paraId="17D73714" w14:textId="77777777" w:rsidR="00FB55CB" w:rsidRP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Хищения и иные экономические злоупотребления в сфере госзакупок</w:t>
      </w:r>
    </w:p>
    <w:p w14:paraId="3668AF77" w14:textId="77777777" w:rsidR="00FB55CB" w:rsidRP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692040B8" w14:textId="77777777" w:rsidR="00FB55CB" w:rsidRP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расследования деятельности бюджетных организаций</w:t>
      </w:r>
    </w:p>
    <w:p w14:paraId="155FC08B" w14:textId="77777777" w:rsidR="00FB55CB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5 "Механизмы финансовых расследований в финансово-кредитной сфере"</w:t>
      </w:r>
    </w:p>
    <w:p w14:paraId="156A44FA" w14:textId="77777777" w:rsidR="00FB55CB" w:rsidRP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расследования в делах о банкротстве</w:t>
      </w:r>
    </w:p>
    <w:p w14:paraId="28E4F24E" w14:textId="77777777" w:rsidR="00FB55CB" w:rsidRP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Незаконные финансовые операции в кредитной сфере</w:t>
      </w:r>
    </w:p>
    <w:p w14:paraId="723058C0" w14:textId="77777777" w:rsidR="00FB55CB" w:rsidRPr="00FB55CB" w:rsidRDefault="00FB55CB" w:rsidP="00FB55CB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Расследования и отмывания в финансовой сфере</w:t>
      </w:r>
    </w:p>
    <w:p w14:paraId="43C9A35A" w14:textId="77777777" w:rsidR="00FB55CB" w:rsidRPr="006C0B8E" w:rsidRDefault="00FB55CB" w:rsidP="00FB55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6CBBC19E" w14:textId="77777777" w:rsidR="00FF78D2" w:rsidRDefault="00FF78D2" w:rsidP="00FB55CB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32CD5963" w14:textId="5D17C52C" w:rsidR="00FB55CB" w:rsidRPr="006C0B8E" w:rsidRDefault="00FF78D2" w:rsidP="00FB55CB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1860AF3F" w14:textId="77777777" w:rsidR="00FF78D2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502FD3E9" w14:textId="13235E15" w:rsidR="00FF78D2" w:rsidRPr="006C0B8E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</w:t>
      </w:r>
      <w:r w:rsidRPr="00FF78D2">
        <w:rPr>
          <w:rFonts w:ascii="Times New Roman" w:hAnsi="Times New Roman" w:cs="Times New Roman"/>
          <w:b/>
          <w:bCs/>
          <w:sz w:val="28"/>
          <w:szCs w:val="28"/>
        </w:rPr>
        <w:t>Финансовая разведка, управление рисками и экономическая 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14:paraId="55E16B2F" w14:textId="77777777" w:rsidR="00FF78D2" w:rsidRPr="006C0B8E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Финансовая разведка</w:t>
      </w:r>
    </w:p>
    <w:p w14:paraId="43D9C63C" w14:textId="31343B6D" w:rsidR="00FF78D2" w:rsidRPr="006C0B8E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E48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1496D5AC" w14:textId="77777777" w:rsidR="00FF78D2" w:rsidRPr="006C0B8E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798FF435" w14:textId="77777777" w:rsidR="00FF78D2" w:rsidRPr="006C0B8E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22989575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52AA7B40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7147269B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51A0F8C6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2774B67F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4389F590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1E9E5D79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3C749B5C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6078FF4C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1CE6EF83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627F3374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44E5D231" w14:textId="171CAA83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3FBD6E9A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6148EAC0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562BBAA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77C64285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0BF2D963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7E8A622F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1DE5A042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0D41CF22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0B405F2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269770F1" w14:textId="18E27AB9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Экономическая теория</w:t>
      </w:r>
    </w:p>
    <w:p w14:paraId="1AD49902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68FE91D4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2D4A79A0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1D28AC7E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3C6E2E8C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69FC835A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17481360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431C1122" w14:textId="77777777" w:rsidR="00FF78D2" w:rsidRPr="006C0B8E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26CA153A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Предпрофильный профессиональный цикл</w:t>
      </w:r>
    </w:p>
    <w:p w14:paraId="319D1DAD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738833E3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4B3B7497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42F498B3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Концептуальные основы экономической безопасности</w:t>
      </w:r>
    </w:p>
    <w:p w14:paraId="3C92EEAF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3D3DABAF" w14:textId="49B69170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Теневая экономика</w:t>
      </w:r>
    </w:p>
    <w:p w14:paraId="6BDB7960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5DCC54DB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Профиль "Финансовая разведка"</w:t>
      </w:r>
    </w:p>
    <w:p w14:paraId="02E02E81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Основы финансовых расследований</w:t>
      </w:r>
    </w:p>
    <w:p w14:paraId="6D64AF47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Система противодействия отмыванию денег и финансированию терроризма в России и в мире</w:t>
      </w:r>
    </w:p>
    <w:p w14:paraId="4AA51B46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Основные направления организации деятельности финансовой разведки</w:t>
      </w:r>
    </w:p>
    <w:p w14:paraId="3B142D2A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Организация противодействия коррупции, мошенничеству и иным злоупотреблениям экономической направленности</w:t>
      </w:r>
    </w:p>
    <w:p w14:paraId="10156AD8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Теория и методология анализа и прогнозирования рисков</w:t>
      </w:r>
    </w:p>
    <w:p w14:paraId="20B097FE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Лабораторный практикум по проведению финансовых расследований</w:t>
      </w:r>
    </w:p>
    <w:p w14:paraId="31C3B59A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 xml:space="preserve">Экономические экспертизы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55CB">
        <w:rPr>
          <w:rFonts w:ascii="Times New Roman" w:hAnsi="Times New Roman" w:cs="Times New Roman"/>
          <w:sz w:val="28"/>
          <w:szCs w:val="28"/>
        </w:rPr>
        <w:t>специальные исследования в деятельности хозяйствующих субъектов</w:t>
      </w:r>
    </w:p>
    <w:p w14:paraId="3548CE38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78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 профиля (элективный) (выбор 2 из 5) (Количество выбираемых модулей 2)</w:t>
      </w:r>
    </w:p>
    <w:p w14:paraId="71316CC5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78D2">
        <w:rPr>
          <w:rFonts w:ascii="Times New Roman" w:hAnsi="Times New Roman" w:cs="Times New Roman"/>
          <w:b/>
          <w:bCs/>
          <w:sz w:val="28"/>
          <w:szCs w:val="28"/>
        </w:rPr>
        <w:t>Модуль "Управление устойчивым развитием региона"</w:t>
      </w:r>
    </w:p>
    <w:p w14:paraId="602879AE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Экономика развития</w:t>
      </w:r>
    </w:p>
    <w:p w14:paraId="13A94B68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Инновационное развитие региона</w:t>
      </w:r>
    </w:p>
    <w:p w14:paraId="04255747" w14:textId="2791DF9D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 региона</w:t>
      </w:r>
    </w:p>
    <w:p w14:paraId="1662781C" w14:textId="7F46B745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"Планирование и прогнозирование в условиях рынка"</w:t>
      </w:r>
    </w:p>
    <w:p w14:paraId="5339767D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14:paraId="3F7171E1" w14:textId="2EDC446B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Отраслевые особенности бизнес-планирования</w:t>
      </w:r>
    </w:p>
    <w:p w14:paraId="7E2AA4A5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Проектное финансирование</w:t>
      </w:r>
    </w:p>
    <w:p w14:paraId="44FB3AF6" w14:textId="69C1B408" w:rsidR="00FF78D2" w:rsidRPr="00FB55CB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"Риски в деятельности финансовых организаций"</w:t>
      </w:r>
    </w:p>
    <w:p w14:paraId="7511D44B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Риски в деятельности страховых компаний</w:t>
      </w:r>
    </w:p>
    <w:p w14:paraId="480A34C9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Риски в деятельности кредитных организаций</w:t>
      </w:r>
    </w:p>
    <w:p w14:paraId="4A97E074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Риск-менеджмент инвестиционных проектов</w:t>
      </w:r>
    </w:p>
    <w:p w14:paraId="3F8AAF63" w14:textId="5D5951CC" w:rsidR="00FF78D2" w:rsidRPr="00FB55CB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"Управление рисками государственных закупок"</w:t>
      </w:r>
    </w:p>
    <w:p w14:paraId="1F6A3CFF" w14:textId="77777777" w:rsidR="00FF78D2" w:rsidRPr="00FB55CB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46773C5C" w14:textId="77777777" w:rsidR="00FF78D2" w:rsidRPr="00FB55CB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Хищения и иные экономические злоупотребления в сфере госзакупок</w:t>
      </w:r>
    </w:p>
    <w:p w14:paraId="07D48406" w14:textId="77777777" w:rsidR="00FF78D2" w:rsidRPr="00FB55CB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расследования деятельности бюджетных организаций</w:t>
      </w:r>
    </w:p>
    <w:p w14:paraId="7ED9882F" w14:textId="18929F43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Модуль "Механизмы финансовых расследований в финансово-кредитной сфере"</w:t>
      </w:r>
    </w:p>
    <w:p w14:paraId="7A4A6124" w14:textId="77777777" w:rsidR="00FF78D2" w:rsidRPr="00FB55CB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Финансовые расследования в делах о банкротстве</w:t>
      </w:r>
    </w:p>
    <w:p w14:paraId="127D9BD7" w14:textId="77777777" w:rsidR="00FF78D2" w:rsidRPr="00FB55CB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Незаконные финансовые операции в кредитной сфере</w:t>
      </w:r>
    </w:p>
    <w:p w14:paraId="77D04106" w14:textId="77777777" w:rsidR="00FF78D2" w:rsidRPr="00FB55CB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B55CB">
        <w:rPr>
          <w:rFonts w:ascii="Times New Roman" w:hAnsi="Times New Roman" w:cs="Times New Roman"/>
          <w:sz w:val="28"/>
          <w:szCs w:val="28"/>
        </w:rPr>
        <w:t>Расследования и отмывания в финансовой сфере</w:t>
      </w:r>
    </w:p>
    <w:p w14:paraId="0B5B6CAF" w14:textId="77777777" w:rsidR="00FF78D2" w:rsidRPr="006C0B8E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4D651F75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3B74B9F3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FF78D2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13C23EEB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1771276F" w14:textId="77777777" w:rsidR="00B868DA" w:rsidRPr="006C0B8E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sectPr w:rsidR="00B868DA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C59C3"/>
    <w:rsid w:val="001E4FA4"/>
    <w:rsid w:val="00283841"/>
    <w:rsid w:val="003B2D01"/>
    <w:rsid w:val="003F1A31"/>
    <w:rsid w:val="00595175"/>
    <w:rsid w:val="006C0B8E"/>
    <w:rsid w:val="00703E5E"/>
    <w:rsid w:val="00A94C5D"/>
    <w:rsid w:val="00B2341C"/>
    <w:rsid w:val="00B32D96"/>
    <w:rsid w:val="00B868DA"/>
    <w:rsid w:val="00CC7C9E"/>
    <w:rsid w:val="00DC219A"/>
    <w:rsid w:val="00FB55CB"/>
    <w:rsid w:val="00FE4842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79BA6-922A-449B-B29E-AF833965C3DF}"/>
</file>

<file path=customXml/itemProps2.xml><?xml version="1.0" encoding="utf-8"?>
<ds:datastoreItem xmlns:ds="http://schemas.openxmlformats.org/officeDocument/2006/customXml" ds:itemID="{780A12D5-4125-4786-B35A-3526A009D496}"/>
</file>

<file path=customXml/itemProps3.xml><?xml version="1.0" encoding="utf-8"?>
<ds:datastoreItem xmlns:ds="http://schemas.openxmlformats.org/officeDocument/2006/customXml" ds:itemID="{ACE1B8E5-28DD-4617-B59F-35A77EB4C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9</cp:revision>
  <dcterms:created xsi:type="dcterms:W3CDTF">2024-04-23T05:15:00Z</dcterms:created>
  <dcterms:modified xsi:type="dcterms:W3CDTF">2024-04-23T14:29:00Z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