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3FF" w:rsidRDefault="005879A4" w:rsidP="005879A4">
      <w:pPr>
        <w:jc w:val="both"/>
        <w:rPr>
          <w:rFonts w:ascii="Times New Roman" w:hAnsi="Times New Roman" w:cs="Times New Roman"/>
          <w:b/>
        </w:rPr>
      </w:pPr>
      <w:r w:rsidRPr="005879A4">
        <w:rPr>
          <w:rFonts w:ascii="Times New Roman" w:hAnsi="Times New Roman" w:cs="Times New Roman"/>
          <w:b/>
        </w:rPr>
        <w:t xml:space="preserve">Перечень изучаемых дисциплин по специальности </w:t>
      </w:r>
      <w:r w:rsidR="000E33FF">
        <w:rPr>
          <w:rFonts w:ascii="Times New Roman" w:hAnsi="Times New Roman" w:cs="Times New Roman"/>
          <w:b/>
        </w:rPr>
        <w:t>38.02.0</w:t>
      </w:r>
      <w:r w:rsidR="00D326A5">
        <w:rPr>
          <w:rFonts w:ascii="Times New Roman" w:hAnsi="Times New Roman" w:cs="Times New Roman"/>
          <w:b/>
        </w:rPr>
        <w:t>2</w:t>
      </w:r>
      <w:r w:rsidR="000E33FF">
        <w:rPr>
          <w:rFonts w:ascii="Times New Roman" w:hAnsi="Times New Roman" w:cs="Times New Roman"/>
          <w:b/>
        </w:rPr>
        <w:t xml:space="preserve"> </w:t>
      </w:r>
      <w:r w:rsidR="00D326A5">
        <w:rPr>
          <w:rFonts w:ascii="Times New Roman" w:hAnsi="Times New Roman" w:cs="Times New Roman"/>
          <w:b/>
        </w:rPr>
        <w:t xml:space="preserve">Страховое дело </w:t>
      </w:r>
      <w:r w:rsidR="000E33FF">
        <w:rPr>
          <w:rFonts w:ascii="Times New Roman" w:hAnsi="Times New Roman" w:cs="Times New Roman"/>
          <w:b/>
        </w:rPr>
        <w:t>(по отраслям)</w:t>
      </w:r>
    </w:p>
    <w:p w:rsidR="00616FFD" w:rsidRPr="005879A4" w:rsidRDefault="005879A4" w:rsidP="005879A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(</w:t>
      </w:r>
      <w:proofErr w:type="gramStart"/>
      <w:r>
        <w:rPr>
          <w:rFonts w:ascii="Times New Roman" w:hAnsi="Times New Roman" w:cs="Times New Roman"/>
          <w:b/>
        </w:rPr>
        <w:t>год</w:t>
      </w:r>
      <w:proofErr w:type="gramEnd"/>
      <w:r>
        <w:rPr>
          <w:rFonts w:ascii="Times New Roman" w:hAnsi="Times New Roman" w:cs="Times New Roman"/>
          <w:b/>
        </w:rPr>
        <w:t xml:space="preserve"> приема – 202</w:t>
      </w:r>
      <w:r w:rsidR="00D326A5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)</w:t>
      </w:r>
    </w:p>
    <w:p w:rsidR="00D326A5" w:rsidRPr="00D326A5" w:rsidRDefault="00D326A5" w:rsidP="00D326A5">
      <w:pPr>
        <w:rPr>
          <w:rFonts w:ascii="Times New Roman" w:hAnsi="Times New Roman" w:cs="Times New Roman"/>
          <w:b/>
        </w:rPr>
      </w:pPr>
      <w:r w:rsidRPr="00D326A5">
        <w:rPr>
          <w:rFonts w:ascii="Times New Roman" w:hAnsi="Times New Roman" w:cs="Times New Roman"/>
          <w:b/>
        </w:rPr>
        <w:t>Общий гуманитарный и социально-экономический учебный цикл</w:t>
      </w:r>
    </w:p>
    <w:p w:rsidR="00D326A5" w:rsidRPr="00D326A5" w:rsidRDefault="00D326A5" w:rsidP="00D326A5">
      <w:pPr>
        <w:rPr>
          <w:rFonts w:ascii="Times New Roman" w:hAnsi="Times New Roman" w:cs="Times New Roman"/>
        </w:rPr>
      </w:pPr>
      <w:r w:rsidRPr="00D326A5">
        <w:rPr>
          <w:rFonts w:ascii="Times New Roman" w:hAnsi="Times New Roman" w:cs="Times New Roman"/>
        </w:rPr>
        <w:t>Основы философии</w:t>
      </w:r>
    </w:p>
    <w:p w:rsidR="00D326A5" w:rsidRPr="00D326A5" w:rsidRDefault="00D326A5" w:rsidP="00D326A5">
      <w:pPr>
        <w:rPr>
          <w:rFonts w:ascii="Times New Roman" w:hAnsi="Times New Roman" w:cs="Times New Roman"/>
        </w:rPr>
      </w:pPr>
      <w:r w:rsidRPr="00D326A5">
        <w:rPr>
          <w:rFonts w:ascii="Times New Roman" w:hAnsi="Times New Roman" w:cs="Times New Roman"/>
        </w:rPr>
        <w:t>История</w:t>
      </w:r>
    </w:p>
    <w:p w:rsidR="00D326A5" w:rsidRPr="00D326A5" w:rsidRDefault="00D326A5" w:rsidP="00D326A5">
      <w:pPr>
        <w:rPr>
          <w:rFonts w:ascii="Times New Roman" w:hAnsi="Times New Roman" w:cs="Times New Roman"/>
        </w:rPr>
      </w:pPr>
      <w:r w:rsidRPr="00D326A5">
        <w:rPr>
          <w:rFonts w:ascii="Times New Roman" w:hAnsi="Times New Roman" w:cs="Times New Roman"/>
        </w:rPr>
        <w:t>Иностранный язык</w:t>
      </w:r>
    </w:p>
    <w:p w:rsidR="00D326A5" w:rsidRPr="00D326A5" w:rsidRDefault="00D326A5" w:rsidP="00D326A5">
      <w:pPr>
        <w:rPr>
          <w:rFonts w:ascii="Times New Roman" w:hAnsi="Times New Roman" w:cs="Times New Roman"/>
        </w:rPr>
      </w:pPr>
      <w:r w:rsidRPr="00D326A5">
        <w:rPr>
          <w:rFonts w:ascii="Times New Roman" w:hAnsi="Times New Roman" w:cs="Times New Roman"/>
        </w:rPr>
        <w:t>Физическая культура</w:t>
      </w:r>
    </w:p>
    <w:p w:rsidR="00D326A5" w:rsidRPr="00D326A5" w:rsidRDefault="00D326A5" w:rsidP="00D326A5">
      <w:pPr>
        <w:rPr>
          <w:rFonts w:ascii="Times New Roman" w:hAnsi="Times New Roman" w:cs="Times New Roman"/>
        </w:rPr>
      </w:pPr>
      <w:r w:rsidRPr="00D326A5">
        <w:rPr>
          <w:rFonts w:ascii="Times New Roman" w:hAnsi="Times New Roman" w:cs="Times New Roman"/>
        </w:rPr>
        <w:t>Русский язык и культура речи</w:t>
      </w:r>
    </w:p>
    <w:p w:rsidR="00D326A5" w:rsidRPr="00D326A5" w:rsidRDefault="00D326A5" w:rsidP="00D326A5">
      <w:pPr>
        <w:rPr>
          <w:rFonts w:ascii="Times New Roman" w:hAnsi="Times New Roman" w:cs="Times New Roman"/>
        </w:rPr>
      </w:pPr>
      <w:r w:rsidRPr="00D326A5">
        <w:rPr>
          <w:rFonts w:ascii="Times New Roman" w:hAnsi="Times New Roman" w:cs="Times New Roman"/>
        </w:rPr>
        <w:t>Психология общения</w:t>
      </w:r>
    </w:p>
    <w:p w:rsidR="00D326A5" w:rsidRPr="00D326A5" w:rsidRDefault="00D326A5" w:rsidP="00D326A5">
      <w:pPr>
        <w:rPr>
          <w:rFonts w:ascii="Times New Roman" w:hAnsi="Times New Roman" w:cs="Times New Roman"/>
          <w:b/>
        </w:rPr>
      </w:pPr>
      <w:r w:rsidRPr="00D326A5">
        <w:rPr>
          <w:rFonts w:ascii="Times New Roman" w:hAnsi="Times New Roman" w:cs="Times New Roman"/>
          <w:b/>
        </w:rPr>
        <w:t>Математический и общий естественнонаучный учебный цикл</w:t>
      </w:r>
    </w:p>
    <w:p w:rsidR="00D326A5" w:rsidRPr="00D326A5" w:rsidRDefault="00D326A5" w:rsidP="00D326A5">
      <w:pPr>
        <w:rPr>
          <w:rFonts w:ascii="Times New Roman" w:hAnsi="Times New Roman" w:cs="Times New Roman"/>
        </w:rPr>
      </w:pPr>
      <w:r w:rsidRPr="00D326A5">
        <w:rPr>
          <w:rFonts w:ascii="Times New Roman" w:hAnsi="Times New Roman" w:cs="Times New Roman"/>
        </w:rPr>
        <w:t>Математика</w:t>
      </w:r>
    </w:p>
    <w:p w:rsidR="00D326A5" w:rsidRPr="00D326A5" w:rsidRDefault="00D326A5" w:rsidP="00D326A5">
      <w:pPr>
        <w:rPr>
          <w:rFonts w:ascii="Times New Roman" w:hAnsi="Times New Roman" w:cs="Times New Roman"/>
        </w:rPr>
      </w:pPr>
      <w:r w:rsidRPr="00D326A5">
        <w:rPr>
          <w:rFonts w:ascii="Times New Roman" w:hAnsi="Times New Roman" w:cs="Times New Roman"/>
        </w:rPr>
        <w:t>Информационные технологии в профессиональной деятельности</w:t>
      </w:r>
    </w:p>
    <w:p w:rsidR="00D326A5" w:rsidRPr="00D326A5" w:rsidRDefault="00D326A5" w:rsidP="00D326A5">
      <w:pPr>
        <w:rPr>
          <w:rFonts w:ascii="Times New Roman" w:hAnsi="Times New Roman" w:cs="Times New Roman"/>
        </w:rPr>
      </w:pPr>
      <w:r w:rsidRPr="00D326A5">
        <w:rPr>
          <w:rFonts w:ascii="Times New Roman" w:hAnsi="Times New Roman" w:cs="Times New Roman"/>
        </w:rPr>
        <w:t>Информатика</w:t>
      </w:r>
    </w:p>
    <w:p w:rsidR="00D326A5" w:rsidRPr="00D326A5" w:rsidRDefault="00D326A5" w:rsidP="00D326A5">
      <w:pPr>
        <w:rPr>
          <w:rFonts w:ascii="Times New Roman" w:hAnsi="Times New Roman" w:cs="Times New Roman"/>
          <w:b/>
        </w:rPr>
      </w:pPr>
      <w:r w:rsidRPr="00D326A5">
        <w:rPr>
          <w:rFonts w:ascii="Times New Roman" w:hAnsi="Times New Roman" w:cs="Times New Roman"/>
          <w:b/>
        </w:rPr>
        <w:t>Профессиональный учебный цикл</w:t>
      </w:r>
    </w:p>
    <w:p w:rsidR="00D326A5" w:rsidRPr="00D326A5" w:rsidRDefault="00D326A5" w:rsidP="00D326A5">
      <w:pPr>
        <w:rPr>
          <w:rFonts w:ascii="Times New Roman" w:hAnsi="Times New Roman" w:cs="Times New Roman"/>
          <w:b/>
        </w:rPr>
      </w:pPr>
      <w:r w:rsidRPr="00D326A5">
        <w:rPr>
          <w:rFonts w:ascii="Times New Roman" w:hAnsi="Times New Roman" w:cs="Times New Roman"/>
          <w:b/>
        </w:rPr>
        <w:t>Общепрофессиональные дисциплины</w:t>
      </w:r>
    </w:p>
    <w:p w:rsidR="00D326A5" w:rsidRPr="00D326A5" w:rsidRDefault="00D326A5" w:rsidP="00D326A5">
      <w:pPr>
        <w:rPr>
          <w:rFonts w:ascii="Times New Roman" w:hAnsi="Times New Roman" w:cs="Times New Roman"/>
        </w:rPr>
      </w:pPr>
      <w:r w:rsidRPr="00D326A5">
        <w:rPr>
          <w:rFonts w:ascii="Times New Roman" w:hAnsi="Times New Roman" w:cs="Times New Roman"/>
        </w:rPr>
        <w:t>Экономика организации</w:t>
      </w:r>
    </w:p>
    <w:p w:rsidR="00D326A5" w:rsidRPr="00D326A5" w:rsidRDefault="00D326A5" w:rsidP="00D326A5">
      <w:pPr>
        <w:rPr>
          <w:rFonts w:ascii="Times New Roman" w:hAnsi="Times New Roman" w:cs="Times New Roman"/>
        </w:rPr>
      </w:pPr>
      <w:r w:rsidRPr="00D326A5">
        <w:rPr>
          <w:rFonts w:ascii="Times New Roman" w:hAnsi="Times New Roman" w:cs="Times New Roman"/>
        </w:rPr>
        <w:t>Статистика</w:t>
      </w:r>
    </w:p>
    <w:p w:rsidR="00D326A5" w:rsidRPr="00D326A5" w:rsidRDefault="00D326A5" w:rsidP="00D326A5">
      <w:pPr>
        <w:rPr>
          <w:rFonts w:ascii="Times New Roman" w:hAnsi="Times New Roman" w:cs="Times New Roman"/>
        </w:rPr>
      </w:pPr>
      <w:r w:rsidRPr="00D326A5">
        <w:rPr>
          <w:rFonts w:ascii="Times New Roman" w:hAnsi="Times New Roman" w:cs="Times New Roman"/>
        </w:rPr>
        <w:t>Менеджмент</w:t>
      </w:r>
    </w:p>
    <w:p w:rsidR="00D326A5" w:rsidRPr="00D326A5" w:rsidRDefault="00D326A5" w:rsidP="00D326A5">
      <w:pPr>
        <w:rPr>
          <w:rFonts w:ascii="Times New Roman" w:hAnsi="Times New Roman" w:cs="Times New Roman"/>
        </w:rPr>
      </w:pPr>
      <w:r w:rsidRPr="00D326A5">
        <w:rPr>
          <w:rFonts w:ascii="Times New Roman" w:hAnsi="Times New Roman" w:cs="Times New Roman"/>
        </w:rPr>
        <w:t>Документационное обеспечение управления</w:t>
      </w:r>
    </w:p>
    <w:p w:rsidR="00D326A5" w:rsidRPr="00D326A5" w:rsidRDefault="00D326A5" w:rsidP="00D326A5">
      <w:pPr>
        <w:rPr>
          <w:rFonts w:ascii="Times New Roman" w:hAnsi="Times New Roman" w:cs="Times New Roman"/>
        </w:rPr>
      </w:pPr>
      <w:r w:rsidRPr="00D326A5">
        <w:rPr>
          <w:rFonts w:ascii="Times New Roman" w:hAnsi="Times New Roman" w:cs="Times New Roman"/>
        </w:rPr>
        <w:t>Правовое обеспечение профессиональной деятельности</w:t>
      </w:r>
    </w:p>
    <w:p w:rsidR="00D326A5" w:rsidRPr="00D326A5" w:rsidRDefault="00D326A5" w:rsidP="00D326A5">
      <w:pPr>
        <w:rPr>
          <w:rFonts w:ascii="Times New Roman" w:hAnsi="Times New Roman" w:cs="Times New Roman"/>
        </w:rPr>
      </w:pPr>
      <w:r w:rsidRPr="00D326A5">
        <w:rPr>
          <w:rFonts w:ascii="Times New Roman" w:hAnsi="Times New Roman" w:cs="Times New Roman"/>
        </w:rPr>
        <w:t>Финансы, денежное обращение и кредит</w:t>
      </w:r>
    </w:p>
    <w:p w:rsidR="00D326A5" w:rsidRPr="00D326A5" w:rsidRDefault="00D326A5" w:rsidP="00D326A5">
      <w:pPr>
        <w:rPr>
          <w:rFonts w:ascii="Times New Roman" w:hAnsi="Times New Roman" w:cs="Times New Roman"/>
        </w:rPr>
      </w:pPr>
      <w:r w:rsidRPr="00D326A5">
        <w:rPr>
          <w:rFonts w:ascii="Times New Roman" w:hAnsi="Times New Roman" w:cs="Times New Roman"/>
        </w:rPr>
        <w:t>Бухгалтерский учет в страховых организациях</w:t>
      </w:r>
    </w:p>
    <w:p w:rsidR="00D326A5" w:rsidRPr="00D326A5" w:rsidRDefault="00D326A5" w:rsidP="00D326A5">
      <w:pPr>
        <w:rPr>
          <w:rFonts w:ascii="Times New Roman" w:hAnsi="Times New Roman" w:cs="Times New Roman"/>
        </w:rPr>
      </w:pPr>
      <w:r w:rsidRPr="00D326A5">
        <w:rPr>
          <w:rFonts w:ascii="Times New Roman" w:hAnsi="Times New Roman" w:cs="Times New Roman"/>
        </w:rPr>
        <w:t>Налоги и налогообложение</w:t>
      </w:r>
    </w:p>
    <w:p w:rsidR="00D326A5" w:rsidRPr="00D326A5" w:rsidRDefault="00D326A5" w:rsidP="00D326A5">
      <w:pPr>
        <w:rPr>
          <w:rFonts w:ascii="Times New Roman" w:hAnsi="Times New Roman" w:cs="Times New Roman"/>
        </w:rPr>
      </w:pPr>
      <w:r w:rsidRPr="00D326A5">
        <w:rPr>
          <w:rFonts w:ascii="Times New Roman" w:hAnsi="Times New Roman" w:cs="Times New Roman"/>
        </w:rPr>
        <w:t>Аудит страховых организаций</w:t>
      </w:r>
    </w:p>
    <w:p w:rsidR="00D326A5" w:rsidRPr="00D326A5" w:rsidRDefault="00D326A5" w:rsidP="00D326A5">
      <w:pPr>
        <w:rPr>
          <w:rFonts w:ascii="Times New Roman" w:hAnsi="Times New Roman" w:cs="Times New Roman"/>
        </w:rPr>
      </w:pPr>
      <w:r w:rsidRPr="00D326A5">
        <w:rPr>
          <w:rFonts w:ascii="Times New Roman" w:hAnsi="Times New Roman" w:cs="Times New Roman"/>
        </w:rPr>
        <w:t>Страховое дело</w:t>
      </w:r>
    </w:p>
    <w:p w:rsidR="00D326A5" w:rsidRPr="00D326A5" w:rsidRDefault="00D326A5" w:rsidP="00D326A5">
      <w:pPr>
        <w:rPr>
          <w:rFonts w:ascii="Times New Roman" w:hAnsi="Times New Roman" w:cs="Times New Roman"/>
        </w:rPr>
      </w:pPr>
      <w:r w:rsidRPr="00D326A5">
        <w:rPr>
          <w:rFonts w:ascii="Times New Roman" w:hAnsi="Times New Roman" w:cs="Times New Roman"/>
        </w:rPr>
        <w:t>Безопасность жизнедеятельности</w:t>
      </w:r>
    </w:p>
    <w:p w:rsidR="00D326A5" w:rsidRPr="00D326A5" w:rsidRDefault="00D326A5" w:rsidP="00D326A5">
      <w:pPr>
        <w:rPr>
          <w:rFonts w:ascii="Times New Roman" w:hAnsi="Times New Roman" w:cs="Times New Roman"/>
        </w:rPr>
      </w:pPr>
      <w:r w:rsidRPr="00D326A5">
        <w:rPr>
          <w:rFonts w:ascii="Times New Roman" w:hAnsi="Times New Roman" w:cs="Times New Roman"/>
        </w:rPr>
        <w:t>Страхование в системе международных экономических отношений</w:t>
      </w:r>
    </w:p>
    <w:p w:rsidR="00D326A5" w:rsidRPr="00D326A5" w:rsidRDefault="00D326A5" w:rsidP="00D326A5">
      <w:pPr>
        <w:rPr>
          <w:rFonts w:ascii="Times New Roman" w:hAnsi="Times New Roman" w:cs="Times New Roman"/>
        </w:rPr>
      </w:pPr>
      <w:r w:rsidRPr="00D326A5">
        <w:rPr>
          <w:rFonts w:ascii="Times New Roman" w:hAnsi="Times New Roman" w:cs="Times New Roman"/>
        </w:rPr>
        <w:t>Основы экономической теории</w:t>
      </w:r>
    </w:p>
    <w:p w:rsidR="00D326A5" w:rsidRPr="00D326A5" w:rsidRDefault="00D326A5" w:rsidP="00D326A5">
      <w:pPr>
        <w:rPr>
          <w:rFonts w:ascii="Times New Roman" w:hAnsi="Times New Roman" w:cs="Times New Roman"/>
        </w:rPr>
      </w:pPr>
      <w:r w:rsidRPr="00D326A5">
        <w:rPr>
          <w:rFonts w:ascii="Times New Roman" w:hAnsi="Times New Roman" w:cs="Times New Roman"/>
        </w:rPr>
        <w:t>Основы бухгалтерского учета</w:t>
      </w:r>
    </w:p>
    <w:p w:rsidR="00D326A5" w:rsidRPr="00D326A5" w:rsidRDefault="00D326A5" w:rsidP="00D326A5">
      <w:pPr>
        <w:rPr>
          <w:rFonts w:ascii="Times New Roman" w:hAnsi="Times New Roman" w:cs="Times New Roman"/>
        </w:rPr>
      </w:pPr>
      <w:r w:rsidRPr="00D326A5">
        <w:rPr>
          <w:rFonts w:ascii="Times New Roman" w:hAnsi="Times New Roman" w:cs="Times New Roman"/>
        </w:rPr>
        <w:t>Основы маркетинга</w:t>
      </w:r>
    </w:p>
    <w:p w:rsidR="00D326A5" w:rsidRPr="00D326A5" w:rsidRDefault="00D326A5" w:rsidP="00D326A5">
      <w:pPr>
        <w:rPr>
          <w:rFonts w:ascii="Times New Roman" w:hAnsi="Times New Roman" w:cs="Times New Roman"/>
        </w:rPr>
      </w:pPr>
      <w:r w:rsidRPr="00D326A5">
        <w:rPr>
          <w:rFonts w:ascii="Times New Roman" w:hAnsi="Times New Roman" w:cs="Times New Roman"/>
        </w:rPr>
        <w:t>Основы банковского дела</w:t>
      </w:r>
    </w:p>
    <w:p w:rsidR="00D326A5" w:rsidRPr="00D326A5" w:rsidRDefault="00D326A5" w:rsidP="00D326A5">
      <w:pPr>
        <w:rPr>
          <w:rFonts w:ascii="Times New Roman" w:hAnsi="Times New Roman" w:cs="Times New Roman"/>
          <w:b/>
        </w:rPr>
      </w:pPr>
      <w:r w:rsidRPr="00D326A5">
        <w:rPr>
          <w:rFonts w:ascii="Times New Roman" w:hAnsi="Times New Roman" w:cs="Times New Roman"/>
          <w:b/>
        </w:rPr>
        <w:t>Профессиональные модули</w:t>
      </w:r>
    </w:p>
    <w:p w:rsidR="00D326A5" w:rsidRPr="00D326A5" w:rsidRDefault="00D326A5" w:rsidP="00D326A5">
      <w:pPr>
        <w:rPr>
          <w:rFonts w:ascii="Times New Roman" w:hAnsi="Times New Roman" w:cs="Times New Roman"/>
        </w:rPr>
      </w:pPr>
      <w:r w:rsidRPr="00D326A5">
        <w:rPr>
          <w:rFonts w:ascii="Times New Roman" w:hAnsi="Times New Roman" w:cs="Times New Roman"/>
        </w:rPr>
        <w:t>Реализация различных технологий розничных продаж в страховании</w:t>
      </w:r>
    </w:p>
    <w:p w:rsidR="00D326A5" w:rsidRPr="00D326A5" w:rsidRDefault="00D326A5" w:rsidP="00D326A5">
      <w:pPr>
        <w:rPr>
          <w:rFonts w:ascii="Times New Roman" w:hAnsi="Times New Roman" w:cs="Times New Roman"/>
        </w:rPr>
      </w:pPr>
      <w:r w:rsidRPr="00D326A5">
        <w:rPr>
          <w:rFonts w:ascii="Times New Roman" w:hAnsi="Times New Roman" w:cs="Times New Roman"/>
        </w:rPr>
        <w:t>Организация продаж страховых продуктов</w:t>
      </w:r>
    </w:p>
    <w:p w:rsidR="00D326A5" w:rsidRPr="00D326A5" w:rsidRDefault="00D326A5" w:rsidP="00D326A5">
      <w:pPr>
        <w:rPr>
          <w:rFonts w:ascii="Times New Roman" w:hAnsi="Times New Roman" w:cs="Times New Roman"/>
        </w:rPr>
      </w:pPr>
      <w:r w:rsidRPr="00D326A5">
        <w:rPr>
          <w:rFonts w:ascii="Times New Roman" w:hAnsi="Times New Roman" w:cs="Times New Roman"/>
        </w:rPr>
        <w:t>Сопровождение договоров страхования (определение страховой стоимости и премии)</w:t>
      </w:r>
    </w:p>
    <w:p w:rsidR="00D326A5" w:rsidRPr="00D326A5" w:rsidRDefault="00D326A5" w:rsidP="00D326A5">
      <w:pPr>
        <w:rPr>
          <w:rFonts w:ascii="Times New Roman" w:hAnsi="Times New Roman" w:cs="Times New Roman"/>
        </w:rPr>
      </w:pPr>
      <w:r w:rsidRPr="00D326A5">
        <w:rPr>
          <w:rFonts w:ascii="Times New Roman" w:hAnsi="Times New Roman" w:cs="Times New Roman"/>
        </w:rPr>
        <w:lastRenderedPageBreak/>
        <w:t>Оформление и сопровождение страхового случая (оценка страхового ущерба, урегулирование убытков)</w:t>
      </w:r>
    </w:p>
    <w:p w:rsidR="000E33FF" w:rsidRDefault="00D326A5" w:rsidP="00D326A5">
      <w:pPr>
        <w:rPr>
          <w:rFonts w:ascii="Times New Roman" w:hAnsi="Times New Roman" w:cs="Times New Roman"/>
        </w:rPr>
      </w:pPr>
      <w:r w:rsidRPr="00D326A5">
        <w:rPr>
          <w:rFonts w:ascii="Times New Roman" w:hAnsi="Times New Roman" w:cs="Times New Roman"/>
        </w:rPr>
        <w:t>Выполнение работ по одной или нескольким профессиям рабочих, должностям служащих (агент страховой)</w:t>
      </w:r>
    </w:p>
    <w:p w:rsidR="00D326A5" w:rsidRDefault="00D326A5" w:rsidP="00D326A5">
      <w:pPr>
        <w:rPr>
          <w:rFonts w:ascii="Times New Roman" w:hAnsi="Times New Roman" w:cs="Times New Roman"/>
        </w:rPr>
      </w:pPr>
    </w:p>
    <w:p w:rsidR="00D326A5" w:rsidRPr="00D326A5" w:rsidRDefault="00D326A5" w:rsidP="00D326A5">
      <w:pPr>
        <w:rPr>
          <w:rFonts w:ascii="Times New Roman" w:hAnsi="Times New Roman" w:cs="Times New Roman"/>
          <w:b/>
        </w:rPr>
      </w:pPr>
      <w:r w:rsidRPr="00D326A5">
        <w:rPr>
          <w:rFonts w:ascii="Times New Roman" w:hAnsi="Times New Roman" w:cs="Times New Roman"/>
          <w:b/>
        </w:rPr>
        <w:t>Перечень изучаемых дисциплин по специальности 38.02.02 Страховое дело (по отраслям)</w:t>
      </w:r>
    </w:p>
    <w:p w:rsidR="00D326A5" w:rsidRPr="00D326A5" w:rsidRDefault="00D326A5" w:rsidP="00D326A5">
      <w:pPr>
        <w:rPr>
          <w:rFonts w:ascii="Times New Roman" w:hAnsi="Times New Roman" w:cs="Times New Roman"/>
          <w:b/>
        </w:rPr>
      </w:pPr>
      <w:r w:rsidRPr="00D326A5">
        <w:rPr>
          <w:rFonts w:ascii="Times New Roman" w:hAnsi="Times New Roman" w:cs="Times New Roman"/>
          <w:b/>
        </w:rPr>
        <w:t xml:space="preserve"> (</w:t>
      </w:r>
      <w:proofErr w:type="gramStart"/>
      <w:r w:rsidRPr="00D326A5">
        <w:rPr>
          <w:rFonts w:ascii="Times New Roman" w:hAnsi="Times New Roman" w:cs="Times New Roman"/>
          <w:b/>
        </w:rPr>
        <w:t>год</w:t>
      </w:r>
      <w:proofErr w:type="gramEnd"/>
      <w:r w:rsidRPr="00D326A5">
        <w:rPr>
          <w:rFonts w:ascii="Times New Roman" w:hAnsi="Times New Roman" w:cs="Times New Roman"/>
          <w:b/>
        </w:rPr>
        <w:t xml:space="preserve"> приема – 202</w:t>
      </w:r>
      <w:r>
        <w:rPr>
          <w:rFonts w:ascii="Times New Roman" w:hAnsi="Times New Roman" w:cs="Times New Roman"/>
          <w:b/>
        </w:rPr>
        <w:t>2</w:t>
      </w:r>
      <w:r w:rsidRPr="00D326A5">
        <w:rPr>
          <w:rFonts w:ascii="Times New Roman" w:hAnsi="Times New Roman" w:cs="Times New Roman"/>
          <w:b/>
        </w:rPr>
        <w:t>)</w:t>
      </w:r>
    </w:p>
    <w:p w:rsidR="00D326A5" w:rsidRPr="00D326A5" w:rsidRDefault="00D326A5" w:rsidP="00D326A5">
      <w:pPr>
        <w:rPr>
          <w:rFonts w:ascii="Times New Roman" w:hAnsi="Times New Roman" w:cs="Times New Roman"/>
          <w:b/>
        </w:rPr>
      </w:pPr>
      <w:r w:rsidRPr="00D326A5">
        <w:rPr>
          <w:rFonts w:ascii="Times New Roman" w:hAnsi="Times New Roman" w:cs="Times New Roman"/>
          <w:b/>
        </w:rPr>
        <w:t>Общий гуманитарный и социально-экономический учебный цикл</w:t>
      </w:r>
    </w:p>
    <w:p w:rsidR="00D326A5" w:rsidRPr="00D326A5" w:rsidRDefault="00D326A5" w:rsidP="00D326A5">
      <w:pPr>
        <w:rPr>
          <w:rFonts w:ascii="Times New Roman" w:hAnsi="Times New Roman" w:cs="Times New Roman"/>
        </w:rPr>
      </w:pPr>
      <w:r w:rsidRPr="00D326A5">
        <w:rPr>
          <w:rFonts w:ascii="Times New Roman" w:hAnsi="Times New Roman" w:cs="Times New Roman"/>
        </w:rPr>
        <w:t>Основы философии</w:t>
      </w:r>
    </w:p>
    <w:p w:rsidR="00D326A5" w:rsidRPr="00D326A5" w:rsidRDefault="00D326A5" w:rsidP="00D326A5">
      <w:pPr>
        <w:rPr>
          <w:rFonts w:ascii="Times New Roman" w:hAnsi="Times New Roman" w:cs="Times New Roman"/>
        </w:rPr>
      </w:pPr>
      <w:r w:rsidRPr="00D326A5">
        <w:rPr>
          <w:rFonts w:ascii="Times New Roman" w:hAnsi="Times New Roman" w:cs="Times New Roman"/>
        </w:rPr>
        <w:t>История</w:t>
      </w:r>
    </w:p>
    <w:p w:rsidR="00D326A5" w:rsidRPr="00D326A5" w:rsidRDefault="00D326A5" w:rsidP="00D326A5">
      <w:pPr>
        <w:rPr>
          <w:rFonts w:ascii="Times New Roman" w:hAnsi="Times New Roman" w:cs="Times New Roman"/>
        </w:rPr>
      </w:pPr>
      <w:r w:rsidRPr="00D326A5">
        <w:rPr>
          <w:rFonts w:ascii="Times New Roman" w:hAnsi="Times New Roman" w:cs="Times New Roman"/>
        </w:rPr>
        <w:t>Иностранный язык</w:t>
      </w:r>
    </w:p>
    <w:p w:rsidR="00D326A5" w:rsidRPr="00D326A5" w:rsidRDefault="00D326A5" w:rsidP="00D326A5">
      <w:pPr>
        <w:rPr>
          <w:rFonts w:ascii="Times New Roman" w:hAnsi="Times New Roman" w:cs="Times New Roman"/>
        </w:rPr>
      </w:pPr>
      <w:r w:rsidRPr="00D326A5">
        <w:rPr>
          <w:rFonts w:ascii="Times New Roman" w:hAnsi="Times New Roman" w:cs="Times New Roman"/>
        </w:rPr>
        <w:t>Физическая культура</w:t>
      </w:r>
    </w:p>
    <w:p w:rsidR="00D326A5" w:rsidRPr="00D326A5" w:rsidRDefault="00D326A5" w:rsidP="00D326A5">
      <w:pPr>
        <w:rPr>
          <w:rFonts w:ascii="Times New Roman" w:hAnsi="Times New Roman" w:cs="Times New Roman"/>
        </w:rPr>
      </w:pPr>
      <w:r w:rsidRPr="00D326A5">
        <w:rPr>
          <w:rFonts w:ascii="Times New Roman" w:hAnsi="Times New Roman" w:cs="Times New Roman"/>
        </w:rPr>
        <w:t>Русский язык и культура речи</w:t>
      </w:r>
    </w:p>
    <w:p w:rsidR="00D326A5" w:rsidRPr="00D326A5" w:rsidRDefault="00D326A5" w:rsidP="00D326A5">
      <w:pPr>
        <w:rPr>
          <w:rFonts w:ascii="Times New Roman" w:hAnsi="Times New Roman" w:cs="Times New Roman"/>
        </w:rPr>
      </w:pPr>
      <w:r w:rsidRPr="00D326A5">
        <w:rPr>
          <w:rFonts w:ascii="Times New Roman" w:hAnsi="Times New Roman" w:cs="Times New Roman"/>
        </w:rPr>
        <w:t>Психология общения</w:t>
      </w:r>
    </w:p>
    <w:p w:rsidR="00D326A5" w:rsidRPr="00D326A5" w:rsidRDefault="00D326A5" w:rsidP="00D326A5">
      <w:pPr>
        <w:rPr>
          <w:rFonts w:ascii="Times New Roman" w:hAnsi="Times New Roman" w:cs="Times New Roman"/>
          <w:b/>
        </w:rPr>
      </w:pPr>
      <w:r w:rsidRPr="00D326A5">
        <w:rPr>
          <w:rFonts w:ascii="Times New Roman" w:hAnsi="Times New Roman" w:cs="Times New Roman"/>
          <w:b/>
        </w:rPr>
        <w:t>Математический и общий естественнонаучный учебный цикл</w:t>
      </w:r>
    </w:p>
    <w:p w:rsidR="00D326A5" w:rsidRPr="00D326A5" w:rsidRDefault="00D326A5" w:rsidP="00D326A5">
      <w:pPr>
        <w:rPr>
          <w:rFonts w:ascii="Times New Roman" w:hAnsi="Times New Roman" w:cs="Times New Roman"/>
        </w:rPr>
      </w:pPr>
      <w:r w:rsidRPr="00D326A5">
        <w:rPr>
          <w:rFonts w:ascii="Times New Roman" w:hAnsi="Times New Roman" w:cs="Times New Roman"/>
        </w:rPr>
        <w:t>Математика</w:t>
      </w:r>
    </w:p>
    <w:p w:rsidR="00D326A5" w:rsidRPr="00D326A5" w:rsidRDefault="00D326A5" w:rsidP="00D326A5">
      <w:pPr>
        <w:rPr>
          <w:rFonts w:ascii="Times New Roman" w:hAnsi="Times New Roman" w:cs="Times New Roman"/>
        </w:rPr>
      </w:pPr>
      <w:r w:rsidRPr="00D326A5">
        <w:rPr>
          <w:rFonts w:ascii="Times New Roman" w:hAnsi="Times New Roman" w:cs="Times New Roman"/>
        </w:rPr>
        <w:t>Информационные технологии в профессиональной деятельности</w:t>
      </w:r>
    </w:p>
    <w:p w:rsidR="00D326A5" w:rsidRPr="00D326A5" w:rsidRDefault="00D326A5" w:rsidP="00D326A5">
      <w:pPr>
        <w:rPr>
          <w:rFonts w:ascii="Times New Roman" w:hAnsi="Times New Roman" w:cs="Times New Roman"/>
        </w:rPr>
      </w:pPr>
      <w:r w:rsidRPr="00D326A5">
        <w:rPr>
          <w:rFonts w:ascii="Times New Roman" w:hAnsi="Times New Roman" w:cs="Times New Roman"/>
        </w:rPr>
        <w:t>Информатика</w:t>
      </w:r>
    </w:p>
    <w:p w:rsidR="00D326A5" w:rsidRPr="00D326A5" w:rsidRDefault="00D326A5" w:rsidP="00D326A5">
      <w:pPr>
        <w:rPr>
          <w:rFonts w:ascii="Times New Roman" w:hAnsi="Times New Roman" w:cs="Times New Roman"/>
          <w:b/>
        </w:rPr>
      </w:pPr>
      <w:r w:rsidRPr="00D326A5">
        <w:rPr>
          <w:rFonts w:ascii="Times New Roman" w:hAnsi="Times New Roman" w:cs="Times New Roman"/>
          <w:b/>
        </w:rPr>
        <w:t>Профессиональный учебный цикл</w:t>
      </w:r>
    </w:p>
    <w:p w:rsidR="00D326A5" w:rsidRPr="00D326A5" w:rsidRDefault="00D326A5" w:rsidP="00D326A5">
      <w:pPr>
        <w:rPr>
          <w:rFonts w:ascii="Times New Roman" w:hAnsi="Times New Roman" w:cs="Times New Roman"/>
          <w:b/>
        </w:rPr>
      </w:pPr>
      <w:r w:rsidRPr="00D326A5">
        <w:rPr>
          <w:rFonts w:ascii="Times New Roman" w:hAnsi="Times New Roman" w:cs="Times New Roman"/>
          <w:b/>
        </w:rPr>
        <w:t>Общепрофессиональные дисциплины</w:t>
      </w:r>
    </w:p>
    <w:p w:rsidR="00D326A5" w:rsidRPr="00D326A5" w:rsidRDefault="00D326A5" w:rsidP="00D326A5">
      <w:pPr>
        <w:rPr>
          <w:rFonts w:ascii="Times New Roman" w:hAnsi="Times New Roman" w:cs="Times New Roman"/>
        </w:rPr>
      </w:pPr>
      <w:r w:rsidRPr="00D326A5">
        <w:rPr>
          <w:rFonts w:ascii="Times New Roman" w:hAnsi="Times New Roman" w:cs="Times New Roman"/>
        </w:rPr>
        <w:t>Экономика организации</w:t>
      </w:r>
    </w:p>
    <w:p w:rsidR="00D326A5" w:rsidRPr="00D326A5" w:rsidRDefault="00D326A5" w:rsidP="00D326A5">
      <w:pPr>
        <w:rPr>
          <w:rFonts w:ascii="Times New Roman" w:hAnsi="Times New Roman" w:cs="Times New Roman"/>
        </w:rPr>
      </w:pPr>
      <w:r w:rsidRPr="00D326A5">
        <w:rPr>
          <w:rFonts w:ascii="Times New Roman" w:hAnsi="Times New Roman" w:cs="Times New Roman"/>
        </w:rPr>
        <w:t>Статистика</w:t>
      </w:r>
    </w:p>
    <w:p w:rsidR="00D326A5" w:rsidRPr="00D326A5" w:rsidRDefault="00D326A5" w:rsidP="00D326A5">
      <w:pPr>
        <w:rPr>
          <w:rFonts w:ascii="Times New Roman" w:hAnsi="Times New Roman" w:cs="Times New Roman"/>
        </w:rPr>
      </w:pPr>
      <w:r w:rsidRPr="00D326A5">
        <w:rPr>
          <w:rFonts w:ascii="Times New Roman" w:hAnsi="Times New Roman" w:cs="Times New Roman"/>
        </w:rPr>
        <w:t>Менеджмент</w:t>
      </w:r>
    </w:p>
    <w:p w:rsidR="00D326A5" w:rsidRPr="00D326A5" w:rsidRDefault="00D326A5" w:rsidP="00D326A5">
      <w:pPr>
        <w:rPr>
          <w:rFonts w:ascii="Times New Roman" w:hAnsi="Times New Roman" w:cs="Times New Roman"/>
        </w:rPr>
      </w:pPr>
      <w:r w:rsidRPr="00D326A5">
        <w:rPr>
          <w:rFonts w:ascii="Times New Roman" w:hAnsi="Times New Roman" w:cs="Times New Roman"/>
        </w:rPr>
        <w:t>Документационное обеспечение управления</w:t>
      </w:r>
    </w:p>
    <w:p w:rsidR="00D326A5" w:rsidRPr="00D326A5" w:rsidRDefault="00D326A5" w:rsidP="00D326A5">
      <w:pPr>
        <w:rPr>
          <w:rFonts w:ascii="Times New Roman" w:hAnsi="Times New Roman" w:cs="Times New Roman"/>
        </w:rPr>
      </w:pPr>
      <w:r w:rsidRPr="00D326A5">
        <w:rPr>
          <w:rFonts w:ascii="Times New Roman" w:hAnsi="Times New Roman" w:cs="Times New Roman"/>
        </w:rPr>
        <w:t>Правовое обеспечение профессиональной деятельности</w:t>
      </w:r>
    </w:p>
    <w:p w:rsidR="00D326A5" w:rsidRPr="00D326A5" w:rsidRDefault="00D326A5" w:rsidP="00D326A5">
      <w:pPr>
        <w:rPr>
          <w:rFonts w:ascii="Times New Roman" w:hAnsi="Times New Roman" w:cs="Times New Roman"/>
        </w:rPr>
      </w:pPr>
      <w:r w:rsidRPr="00D326A5">
        <w:rPr>
          <w:rFonts w:ascii="Times New Roman" w:hAnsi="Times New Roman" w:cs="Times New Roman"/>
        </w:rPr>
        <w:t>Финансы, денежное обращение и кредит</w:t>
      </w:r>
    </w:p>
    <w:p w:rsidR="00D326A5" w:rsidRPr="00D326A5" w:rsidRDefault="00D326A5" w:rsidP="00D326A5">
      <w:pPr>
        <w:rPr>
          <w:rFonts w:ascii="Times New Roman" w:hAnsi="Times New Roman" w:cs="Times New Roman"/>
        </w:rPr>
      </w:pPr>
      <w:r w:rsidRPr="00D326A5">
        <w:rPr>
          <w:rFonts w:ascii="Times New Roman" w:hAnsi="Times New Roman" w:cs="Times New Roman"/>
        </w:rPr>
        <w:t>Бухгалтерский учет в страховых организациях</w:t>
      </w:r>
    </w:p>
    <w:p w:rsidR="00D326A5" w:rsidRPr="00D326A5" w:rsidRDefault="00D326A5" w:rsidP="00D326A5">
      <w:pPr>
        <w:rPr>
          <w:rFonts w:ascii="Times New Roman" w:hAnsi="Times New Roman" w:cs="Times New Roman"/>
        </w:rPr>
      </w:pPr>
      <w:r w:rsidRPr="00D326A5">
        <w:rPr>
          <w:rFonts w:ascii="Times New Roman" w:hAnsi="Times New Roman" w:cs="Times New Roman"/>
        </w:rPr>
        <w:t>Налоги и налогообложение</w:t>
      </w:r>
    </w:p>
    <w:p w:rsidR="00D326A5" w:rsidRPr="00D326A5" w:rsidRDefault="00D326A5" w:rsidP="00D326A5">
      <w:pPr>
        <w:rPr>
          <w:rFonts w:ascii="Times New Roman" w:hAnsi="Times New Roman" w:cs="Times New Roman"/>
        </w:rPr>
      </w:pPr>
      <w:r w:rsidRPr="00D326A5">
        <w:rPr>
          <w:rFonts w:ascii="Times New Roman" w:hAnsi="Times New Roman" w:cs="Times New Roman"/>
        </w:rPr>
        <w:t>Аудит страховых организаций</w:t>
      </w:r>
    </w:p>
    <w:p w:rsidR="00D326A5" w:rsidRPr="00D326A5" w:rsidRDefault="00D326A5" w:rsidP="00D326A5">
      <w:pPr>
        <w:rPr>
          <w:rFonts w:ascii="Times New Roman" w:hAnsi="Times New Roman" w:cs="Times New Roman"/>
        </w:rPr>
      </w:pPr>
      <w:r w:rsidRPr="00D326A5">
        <w:rPr>
          <w:rFonts w:ascii="Times New Roman" w:hAnsi="Times New Roman" w:cs="Times New Roman"/>
        </w:rPr>
        <w:t>Страховое дело</w:t>
      </w:r>
    </w:p>
    <w:p w:rsidR="00D326A5" w:rsidRPr="00D326A5" w:rsidRDefault="00D326A5" w:rsidP="00D326A5">
      <w:pPr>
        <w:rPr>
          <w:rFonts w:ascii="Times New Roman" w:hAnsi="Times New Roman" w:cs="Times New Roman"/>
        </w:rPr>
      </w:pPr>
      <w:r w:rsidRPr="00D326A5">
        <w:rPr>
          <w:rFonts w:ascii="Times New Roman" w:hAnsi="Times New Roman" w:cs="Times New Roman"/>
        </w:rPr>
        <w:t>Безопасность жизнедеятельности</w:t>
      </w:r>
    </w:p>
    <w:p w:rsidR="00D326A5" w:rsidRPr="00D326A5" w:rsidRDefault="00D326A5" w:rsidP="00D326A5">
      <w:pPr>
        <w:rPr>
          <w:rFonts w:ascii="Times New Roman" w:hAnsi="Times New Roman" w:cs="Times New Roman"/>
        </w:rPr>
      </w:pPr>
      <w:r w:rsidRPr="00D326A5">
        <w:rPr>
          <w:rFonts w:ascii="Times New Roman" w:hAnsi="Times New Roman" w:cs="Times New Roman"/>
        </w:rPr>
        <w:t>Страхование в системе международных экономических отношений</w:t>
      </w:r>
    </w:p>
    <w:p w:rsidR="00D326A5" w:rsidRPr="00D326A5" w:rsidRDefault="00D326A5" w:rsidP="00D326A5">
      <w:pPr>
        <w:rPr>
          <w:rFonts w:ascii="Times New Roman" w:hAnsi="Times New Roman" w:cs="Times New Roman"/>
        </w:rPr>
      </w:pPr>
      <w:r w:rsidRPr="00D326A5">
        <w:rPr>
          <w:rFonts w:ascii="Times New Roman" w:hAnsi="Times New Roman" w:cs="Times New Roman"/>
        </w:rPr>
        <w:t>Основы экономической теории</w:t>
      </w:r>
    </w:p>
    <w:p w:rsidR="00D326A5" w:rsidRPr="00D326A5" w:rsidRDefault="00D326A5" w:rsidP="00D326A5">
      <w:pPr>
        <w:rPr>
          <w:rFonts w:ascii="Times New Roman" w:hAnsi="Times New Roman" w:cs="Times New Roman"/>
        </w:rPr>
      </w:pPr>
      <w:r w:rsidRPr="00D326A5">
        <w:rPr>
          <w:rFonts w:ascii="Times New Roman" w:hAnsi="Times New Roman" w:cs="Times New Roman"/>
        </w:rPr>
        <w:t>Основы бухгалтерского учета</w:t>
      </w:r>
    </w:p>
    <w:p w:rsidR="00D326A5" w:rsidRPr="00D326A5" w:rsidRDefault="00D326A5" w:rsidP="00D326A5">
      <w:pPr>
        <w:rPr>
          <w:rFonts w:ascii="Times New Roman" w:hAnsi="Times New Roman" w:cs="Times New Roman"/>
        </w:rPr>
      </w:pPr>
      <w:r w:rsidRPr="00D326A5">
        <w:rPr>
          <w:rFonts w:ascii="Times New Roman" w:hAnsi="Times New Roman" w:cs="Times New Roman"/>
        </w:rPr>
        <w:t>Основы маркетинга</w:t>
      </w:r>
    </w:p>
    <w:p w:rsidR="00D326A5" w:rsidRPr="00D326A5" w:rsidRDefault="00D326A5" w:rsidP="00D326A5">
      <w:pPr>
        <w:rPr>
          <w:rFonts w:ascii="Times New Roman" w:hAnsi="Times New Roman" w:cs="Times New Roman"/>
        </w:rPr>
      </w:pPr>
      <w:r w:rsidRPr="00D326A5">
        <w:rPr>
          <w:rFonts w:ascii="Times New Roman" w:hAnsi="Times New Roman" w:cs="Times New Roman"/>
        </w:rPr>
        <w:t>Основы банковского дела</w:t>
      </w:r>
      <w:bookmarkStart w:id="0" w:name="_GoBack"/>
      <w:bookmarkEnd w:id="0"/>
    </w:p>
    <w:p w:rsidR="00D326A5" w:rsidRPr="00D326A5" w:rsidRDefault="00D326A5" w:rsidP="00D326A5">
      <w:pPr>
        <w:rPr>
          <w:rFonts w:ascii="Times New Roman" w:hAnsi="Times New Roman" w:cs="Times New Roman"/>
          <w:b/>
        </w:rPr>
      </w:pPr>
      <w:r w:rsidRPr="00D326A5">
        <w:rPr>
          <w:rFonts w:ascii="Times New Roman" w:hAnsi="Times New Roman" w:cs="Times New Roman"/>
          <w:b/>
        </w:rPr>
        <w:t>Профессиональные модули</w:t>
      </w:r>
    </w:p>
    <w:p w:rsidR="00D326A5" w:rsidRPr="00D326A5" w:rsidRDefault="00D326A5" w:rsidP="00D326A5">
      <w:pPr>
        <w:rPr>
          <w:rFonts w:ascii="Times New Roman" w:hAnsi="Times New Roman" w:cs="Times New Roman"/>
        </w:rPr>
      </w:pPr>
      <w:r w:rsidRPr="00D326A5">
        <w:rPr>
          <w:rFonts w:ascii="Times New Roman" w:hAnsi="Times New Roman" w:cs="Times New Roman"/>
        </w:rPr>
        <w:lastRenderedPageBreak/>
        <w:t>Реализация различных технологий розничных продаж в страховании</w:t>
      </w:r>
    </w:p>
    <w:p w:rsidR="00D326A5" w:rsidRPr="00D326A5" w:rsidRDefault="00D326A5" w:rsidP="00D326A5">
      <w:pPr>
        <w:rPr>
          <w:rFonts w:ascii="Times New Roman" w:hAnsi="Times New Roman" w:cs="Times New Roman"/>
        </w:rPr>
      </w:pPr>
      <w:r w:rsidRPr="00D326A5">
        <w:rPr>
          <w:rFonts w:ascii="Times New Roman" w:hAnsi="Times New Roman" w:cs="Times New Roman"/>
        </w:rPr>
        <w:t>Организация продаж страховых продуктов</w:t>
      </w:r>
    </w:p>
    <w:p w:rsidR="00D326A5" w:rsidRPr="00D326A5" w:rsidRDefault="00D326A5" w:rsidP="00D326A5">
      <w:pPr>
        <w:rPr>
          <w:rFonts w:ascii="Times New Roman" w:hAnsi="Times New Roman" w:cs="Times New Roman"/>
        </w:rPr>
      </w:pPr>
      <w:r w:rsidRPr="00D326A5">
        <w:rPr>
          <w:rFonts w:ascii="Times New Roman" w:hAnsi="Times New Roman" w:cs="Times New Roman"/>
        </w:rPr>
        <w:t>Сопровождение договоров страхования (определение страховой стоимости и премии)</w:t>
      </w:r>
    </w:p>
    <w:p w:rsidR="00D326A5" w:rsidRPr="00D326A5" w:rsidRDefault="00D326A5" w:rsidP="00D326A5">
      <w:pPr>
        <w:rPr>
          <w:rFonts w:ascii="Times New Roman" w:hAnsi="Times New Roman" w:cs="Times New Roman"/>
        </w:rPr>
      </w:pPr>
      <w:r w:rsidRPr="00D326A5">
        <w:rPr>
          <w:rFonts w:ascii="Times New Roman" w:hAnsi="Times New Roman" w:cs="Times New Roman"/>
        </w:rPr>
        <w:t>Оформление и сопровождение страхового случая (оценка страхового ущерба, урегулирование убытков)</w:t>
      </w:r>
    </w:p>
    <w:p w:rsidR="00D326A5" w:rsidRPr="005879A4" w:rsidRDefault="00D326A5" w:rsidP="00D326A5">
      <w:pPr>
        <w:rPr>
          <w:rFonts w:ascii="Times New Roman" w:hAnsi="Times New Roman" w:cs="Times New Roman"/>
        </w:rPr>
      </w:pPr>
      <w:r w:rsidRPr="00D326A5">
        <w:rPr>
          <w:rFonts w:ascii="Times New Roman" w:hAnsi="Times New Roman" w:cs="Times New Roman"/>
        </w:rPr>
        <w:t>Выполнение работ по одной или нескольким профессиям рабочих, должностям служащих (агент страховой)</w:t>
      </w:r>
    </w:p>
    <w:sectPr w:rsidR="00D326A5" w:rsidRPr="005879A4" w:rsidSect="000E33FF">
      <w:pgSz w:w="11906" w:h="16838"/>
      <w:pgMar w:top="709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91F"/>
    <w:rsid w:val="000E33FF"/>
    <w:rsid w:val="002B1206"/>
    <w:rsid w:val="004B5BEB"/>
    <w:rsid w:val="005879A4"/>
    <w:rsid w:val="00616FFD"/>
    <w:rsid w:val="006E41C6"/>
    <w:rsid w:val="00D0091F"/>
    <w:rsid w:val="00D3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7E462-F076-4C9A-BBEC-601ACBB16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Юрьевна Сабитова</dc:creator>
  <cp:keywords/>
  <dc:description/>
  <cp:lastModifiedBy>Лилия Юрьевна Сабитова</cp:lastModifiedBy>
  <cp:revision>4</cp:revision>
  <dcterms:created xsi:type="dcterms:W3CDTF">2023-01-10T11:45:00Z</dcterms:created>
  <dcterms:modified xsi:type="dcterms:W3CDTF">2023-01-10T12:42:00Z</dcterms:modified>
</cp:coreProperties>
</file>