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«ОГСЭ.02. ИСТОРИЯ»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09.02.07 Информационные системы и программирование углубленной подготовки укрупненной группы специальностей 09.00.00 Информатика и вычислительная техника.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Учебная дисциплина «ОГСЭ.02. История» изучается как дисциплина общего гуманитарного и социально-экономического цикла программы подготовки специалистов среднего звена (ППССЗ) по специальности 09.02.07 Информационные системы и 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Изучение данного учебного курса является необходимой основой для последующего изучения дисциплин профессионального цикла, а также для прохождения учебной и производственной практик, подготовки студентов к государственной итоговой аттестации.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 дисциплины: формировать понимание истории как процесса эволюции общества, цивилизации и истории как науки; способствовать усвоению интегративной системы знаний об истории человечества при особом внимании к месту и роли России во всемирно-историческом процессе; формировать у молодого поколения исторические ориентиры самоидентификации в современном мире, гражданскую идентичность личности.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- формировать целостные представления об истории человеческого общества, о месте в ней истории России, населяющих ее народах;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- развивать умение анализировать и оценивать события прошлого и настоящего, определять свое отношение к ним;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- способствовать социализации молодого человека, осознанию им своей принадлежности к определенной государственной, культурной,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этнической общности, пониманию многообразия современного мира и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необходимости диалога между представителями разных культур;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- развивать навыки историко-сопоставительного анализа событий и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явлений с выявлением общих и специфических черт.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 и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культурной ситуации в России и мире;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социально-экономических, политических и культурных проблем;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lastRenderedPageBreak/>
        <w:t>– основные направления развития ключевых регионов мира на рубеже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веков (XX и XXI вв.);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сущность и причины локальных, региональных, межгосударственных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конфликтов в конце XX – начале XXI в.;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основные процессы (интеграционные, поликультурные,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миграционные и иные) политического и экономического развития ведущих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государств и регионов мира;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назначение ООН, НАТО, ЕС и других организаций и основные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направления их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национальных и государственных традиций;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содержание и назначение важнейших законодательных и иных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нормативных правовых актов мирового и регионального значения.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Результатом изучения дисциплины является овладение обучающимися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общими (ОК) компетенциями: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выбирать способы решения задач профессиональной деятельности,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применительно к различным контекстам (ОК 1);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осуществлять поиск, анализ и интерпретацию информации,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необходимой для выполнения задач профессиональной деятельности (ОК 2);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планировать и реализовывать собственное профессиональное и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личностное развитие (ОК 3);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работать в коллективе и команде, эффективно взаимодействовать с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коллегами, руководством, клиентами (ОК 4);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осуществлять устную и письменную коммуникацию на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государственном языке с учетом особенности социального и культурного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контекста (ОК 5);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проявлять гражданско-патриотическую позицию, демонстрировать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(ОК 6);</w:t>
      </w:r>
    </w:p>
    <w:p w:rsidR="00136BC3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содействовать сохранению окружающей среды, ресурсосбережению,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эффективно действовать в</w:t>
      </w:r>
      <w:r w:rsidR="00136BC3" w:rsidRPr="000F0271">
        <w:rPr>
          <w:rFonts w:ascii="Times New Roman" w:hAnsi="Times New Roman" w:cs="Times New Roman"/>
          <w:sz w:val="28"/>
          <w:szCs w:val="28"/>
        </w:rPr>
        <w:t xml:space="preserve"> чрезвычайных ситуациях (ОК 7);</w:t>
      </w:r>
    </w:p>
    <w:p w:rsidR="00635F58" w:rsidRPr="000F0271" w:rsidRDefault="00136BC3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</w:t>
      </w:r>
      <w:r w:rsidR="00635F58" w:rsidRPr="000F0271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</w:t>
      </w:r>
      <w:r w:rsidRPr="000F0271">
        <w:rPr>
          <w:rFonts w:ascii="Times New Roman" w:hAnsi="Times New Roman" w:cs="Times New Roman"/>
          <w:sz w:val="28"/>
          <w:szCs w:val="28"/>
        </w:rPr>
        <w:t xml:space="preserve"> деятельности (ОК</w:t>
      </w:r>
      <w:r w:rsidR="00635F58" w:rsidRPr="000F0271">
        <w:rPr>
          <w:rFonts w:ascii="Times New Roman" w:hAnsi="Times New Roman" w:cs="Times New Roman"/>
          <w:sz w:val="28"/>
          <w:szCs w:val="28"/>
        </w:rPr>
        <w:t>).</w:t>
      </w:r>
    </w:p>
    <w:p w:rsidR="0035555A" w:rsidRPr="000F0271" w:rsidRDefault="0035555A" w:rsidP="0080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35555A"/>
    <w:rsid w:val="00635F58"/>
    <w:rsid w:val="008047F9"/>
    <w:rsid w:val="009A0F3A"/>
    <w:rsid w:val="009A6DA0"/>
    <w:rsid w:val="00D152EB"/>
    <w:rsid w:val="00D43FD7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2022-09-06T14:25:00Z</dcterms:modified>
</cp:coreProperties>
</file>