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Default="00813FD2" w:rsidP="00E97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/>
          <w:b/>
          <w:sz w:val="28"/>
          <w:szCs w:val="28"/>
        </w:rPr>
        <w:t xml:space="preserve">программе </w:t>
      </w:r>
      <w:r w:rsidR="00470E47" w:rsidRPr="00470E47">
        <w:rPr>
          <w:rFonts w:ascii="Times New Roman" w:hAnsi="Times New Roman"/>
          <w:b/>
          <w:sz w:val="28"/>
          <w:szCs w:val="28"/>
        </w:rPr>
        <w:t>«Основы банковского дела»</w:t>
      </w:r>
    </w:p>
    <w:p w:rsidR="00470E47" w:rsidRPr="00470E47" w:rsidRDefault="00813FD2" w:rsidP="00E973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38.02.02 </w:t>
      </w:r>
      <w:r w:rsidR="00470E47">
        <w:rPr>
          <w:rFonts w:ascii="Times New Roman" w:hAnsi="Times New Roman"/>
          <w:sz w:val="28"/>
          <w:szCs w:val="28"/>
        </w:rPr>
        <w:t>«Страховое дело»</w:t>
      </w:r>
      <w:r w:rsidR="00CA2C85">
        <w:rPr>
          <w:rFonts w:ascii="Times New Roman" w:hAnsi="Times New Roman"/>
          <w:sz w:val="28"/>
          <w:szCs w:val="28"/>
        </w:rPr>
        <w:t xml:space="preserve"> (по отраслям)</w:t>
      </w:r>
    </w:p>
    <w:p w:rsidR="003737ED" w:rsidRPr="00657695" w:rsidRDefault="003737ED" w:rsidP="00CA2C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>Соответствие учебной дисциплины основной профессиональной образовательной программе по специальности.</w:t>
      </w:r>
    </w:p>
    <w:p w:rsidR="003737ED" w:rsidRPr="00CD5886" w:rsidRDefault="003737ED" w:rsidP="00CA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</w:t>
      </w:r>
      <w:r w:rsidR="00AB6D4D">
        <w:rPr>
          <w:rFonts w:ascii="Times New Roman" w:hAnsi="Times New Roman"/>
          <w:sz w:val="28"/>
          <w:szCs w:val="28"/>
        </w:rPr>
        <w:t>С) СПО  по специальности  38.02.02  «Страховое дело»</w:t>
      </w:r>
      <w:r w:rsidR="00CA2C85">
        <w:rPr>
          <w:rFonts w:ascii="Times New Roman" w:hAnsi="Times New Roman"/>
          <w:sz w:val="28"/>
          <w:szCs w:val="28"/>
        </w:rPr>
        <w:t xml:space="preserve"> (по отраслям)</w:t>
      </w:r>
      <w:r w:rsidR="00AB6D4D">
        <w:rPr>
          <w:rFonts w:ascii="Times New Roman" w:hAnsi="Times New Roman"/>
          <w:sz w:val="28"/>
          <w:szCs w:val="28"/>
        </w:rPr>
        <w:t xml:space="preserve"> </w:t>
      </w:r>
    </w:p>
    <w:p w:rsidR="003737ED" w:rsidRPr="00E9736C" w:rsidRDefault="003737ED" w:rsidP="00CA2C85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E9736C">
        <w:rPr>
          <w:rFonts w:ascii="Times New Roman" w:hAnsi="Times New Roman"/>
          <w:b/>
          <w:sz w:val="28"/>
          <w:szCs w:val="28"/>
        </w:rPr>
        <w:t xml:space="preserve"> </w:t>
      </w:r>
      <w:r w:rsidRPr="00E9736C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</w:t>
      </w:r>
      <w:r w:rsidR="00AB6D4D">
        <w:rPr>
          <w:rFonts w:ascii="Times New Roman" w:hAnsi="Times New Roman"/>
          <w:sz w:val="28"/>
          <w:szCs w:val="28"/>
        </w:rPr>
        <w:t>отовке по профессии страховое дело</w:t>
      </w:r>
      <w:r w:rsidRPr="00E9736C">
        <w:rPr>
          <w:rFonts w:ascii="Times New Roman" w:hAnsi="Times New Roman"/>
          <w:sz w:val="28"/>
          <w:szCs w:val="28"/>
        </w:rPr>
        <w:t>.</w:t>
      </w:r>
    </w:p>
    <w:p w:rsidR="00470E47" w:rsidRPr="00470E47" w:rsidRDefault="003737ED" w:rsidP="00CA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470E47" w:rsidRPr="00470E47">
        <w:rPr>
          <w:rFonts w:ascii="Times New Roman" w:hAnsi="Times New Roman"/>
          <w:sz w:val="28"/>
          <w:szCs w:val="28"/>
        </w:rPr>
        <w:t>Учебная дисц</w:t>
      </w:r>
      <w:r w:rsidR="00813FD2">
        <w:rPr>
          <w:rFonts w:ascii="Times New Roman" w:hAnsi="Times New Roman"/>
          <w:sz w:val="28"/>
          <w:szCs w:val="28"/>
        </w:rPr>
        <w:t>иплина «Основы банковского дела</w:t>
      </w:r>
      <w:r w:rsidR="00470E47" w:rsidRPr="00470E47">
        <w:rPr>
          <w:rFonts w:ascii="Times New Roman" w:hAnsi="Times New Roman"/>
          <w:sz w:val="28"/>
          <w:szCs w:val="28"/>
        </w:rPr>
        <w:t>» входит в вариативную часть</w:t>
      </w:r>
      <w:r w:rsidR="00813FD2"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="00470E47" w:rsidRPr="00470E47">
        <w:rPr>
          <w:rFonts w:ascii="Times New Roman" w:hAnsi="Times New Roman"/>
          <w:sz w:val="28"/>
          <w:szCs w:val="28"/>
        </w:rPr>
        <w:t>профессионального цикла учебног</w:t>
      </w:r>
      <w:r w:rsidR="00813FD2">
        <w:rPr>
          <w:rFonts w:ascii="Times New Roman" w:hAnsi="Times New Roman"/>
          <w:sz w:val="28"/>
          <w:szCs w:val="28"/>
        </w:rPr>
        <w:t xml:space="preserve">о плана специальности 38.02.02 </w:t>
      </w:r>
      <w:r w:rsidR="00470E47" w:rsidRPr="00470E47">
        <w:rPr>
          <w:rFonts w:ascii="Times New Roman" w:hAnsi="Times New Roman"/>
          <w:sz w:val="28"/>
          <w:szCs w:val="28"/>
        </w:rPr>
        <w:t xml:space="preserve">«Страховое дело» </w:t>
      </w:r>
    </w:p>
    <w:p w:rsidR="003737ED" w:rsidRPr="00E9736C" w:rsidRDefault="003737ED" w:rsidP="00CA2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9736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Default="00813FD2" w:rsidP="00CA2C8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E9736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E9736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657695">
        <w:rPr>
          <w:rFonts w:ascii="Times New Roman" w:hAnsi="Times New Roman"/>
          <w:b/>
          <w:i/>
          <w:sz w:val="28"/>
          <w:szCs w:val="28"/>
        </w:rPr>
        <w:t>уметь: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1) анализировать во взаимосвязи экономические явления и процессы по основным направлениям деятельности Центрального банка Российской Федерации;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2)осуществлять поиск и анализ информации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lastRenderedPageBreak/>
        <w:t>3)анализировать воздействие инструментов денежно-кредитной и валютной политики Центрального банка Российской Федерации на состояние банковской системы и финансового рынка;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4)использовать нормативно-правовую базу, регулирующую деятельность кредитных организаций; составлять баланс банка и рассчитывать экономические нормативы;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5)оформлять основные банковские документы по кассовым, расчётным и кредитным операциям;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6) начислять проценты по депозитным и ссудным счетам; определять кредитоспособность заёмщика, составлять кредитный договор, определять цену кредита, определять курсы валют, открытых валютных позиций.</w:t>
      </w:r>
    </w:p>
    <w:p w:rsidR="003737ED" w:rsidRDefault="003737ED" w:rsidP="00E9736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E9736C">
        <w:rPr>
          <w:rFonts w:ascii="Times New Roman" w:hAnsi="Times New Roman"/>
          <w:sz w:val="28"/>
          <w:szCs w:val="28"/>
        </w:rPr>
        <w:t>В</w:t>
      </w:r>
      <w:proofErr w:type="gramEnd"/>
      <w:r w:rsidRPr="00E9736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657695">
        <w:rPr>
          <w:rFonts w:ascii="Times New Roman" w:hAnsi="Times New Roman"/>
          <w:b/>
          <w:i/>
          <w:sz w:val="28"/>
          <w:szCs w:val="28"/>
        </w:rPr>
        <w:t>знать:</w:t>
      </w:r>
    </w:p>
    <w:p w:rsidR="00470E47" w:rsidRPr="00470E47" w:rsidRDefault="00470E47" w:rsidP="0047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1) сущность и структуру банковской системы России, основные виды кредитных организаций, современные банковские системы и этапы её формирования;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2)правовые основы деятельности Центрального банка Российской Федерации, его организационную структуру, основные задачи,  функции  и операции;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3)порядок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4)задачи и инструменты валютной политики Центрального банка Российской Федерации, основы валютного регулирования и валютного контроля;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5)правовые основы, принципы работы и структуру кредитных организаций, основные виды осуществляемых им операций;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lastRenderedPageBreak/>
        <w:t>6)ресурсы коммерческого банка, структуру и качество активов и пассивов банка;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7)организацию платёжного оборота и межбанковские корреспондентские отношения, принципы организации налично-денежного и безналичного оборота, основные формы безналичных расчётов, основные кассовые операции;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8)основные операции, выполняемые коммерческими банками; кредитную, депозитную, инвестиционную политику банка;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9)валютные операции коммерческих банков;</w:t>
      </w:r>
    </w:p>
    <w:p w:rsidR="00470E47" w:rsidRPr="00470E47" w:rsidRDefault="00470E47" w:rsidP="00470E47">
      <w:pPr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E47">
        <w:rPr>
          <w:rFonts w:ascii="Times New Roman" w:hAnsi="Times New Roman"/>
          <w:sz w:val="28"/>
          <w:szCs w:val="28"/>
        </w:rPr>
        <w:t>10)иметь представление о рынке банковских услуг.</w:t>
      </w:r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0" w:name="sub_5531"/>
      <w:r w:rsidRPr="00933CC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профессии, проявлять к ней устойчивый интерес.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1" w:name="sub_5532"/>
      <w:bookmarkEnd w:id="0"/>
      <w:r w:rsidRPr="00933CC0">
        <w:rPr>
          <w:rFonts w:ascii="Times New Roman" w:hAnsi="Times New Roman"/>
          <w:sz w:val="28"/>
          <w:szCs w:val="28"/>
        </w:rPr>
        <w:t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2" w:name="sub_5533"/>
      <w:bookmarkEnd w:id="1"/>
      <w:r w:rsidRPr="00933CC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3" w:name="sub_5534"/>
      <w:bookmarkEnd w:id="2"/>
      <w:r w:rsidRPr="00933CC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4" w:name="sub_5535"/>
      <w:bookmarkEnd w:id="3"/>
      <w:r w:rsidRPr="00933CC0">
        <w:rPr>
          <w:rFonts w:ascii="Times New Roman" w:hAnsi="Times New Roman"/>
          <w:sz w:val="28"/>
          <w:szCs w:val="28"/>
        </w:rPr>
        <w:t>ОК 5. Использовать современные информационные технологии в процессе профессиональной деятельности.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5" w:name="sub_5536"/>
      <w:bookmarkEnd w:id="4"/>
      <w:r w:rsidRPr="00933CC0">
        <w:rPr>
          <w:rFonts w:ascii="Times New Roman" w:hAnsi="Times New Roman"/>
          <w:sz w:val="28"/>
          <w:szCs w:val="28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6" w:name="sub_5537"/>
      <w:bookmarkEnd w:id="5"/>
      <w:r w:rsidRPr="00933CC0">
        <w:rPr>
          <w:rFonts w:ascii="Times New Roman" w:hAnsi="Times New Roman"/>
          <w:sz w:val="28"/>
          <w:szCs w:val="28"/>
        </w:rPr>
        <w:t>ОК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7" w:name="sub_5538"/>
      <w:bookmarkEnd w:id="6"/>
      <w:r w:rsidRPr="00933CC0">
        <w:rPr>
          <w:rFonts w:ascii="Times New Roman" w:hAnsi="Times New Roman"/>
          <w:sz w:val="28"/>
          <w:szCs w:val="28"/>
        </w:rPr>
        <w:lastRenderedPageBreak/>
        <w:t>ОК 8. Грамотно вести переговоры и деловую переписку в рамках профессиональной этики.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8" w:name="sub_5539"/>
      <w:bookmarkEnd w:id="7"/>
      <w:r w:rsidRPr="00933CC0">
        <w:rPr>
          <w:rFonts w:ascii="Times New Roman" w:hAnsi="Times New Roman"/>
          <w:sz w:val="28"/>
          <w:szCs w:val="28"/>
        </w:rPr>
        <w:t>ОК 9. Организовывать и планировать работы малых коллективов исполнителей.</w:t>
      </w:r>
    </w:p>
    <w:p w:rsidR="00933CC0" w:rsidRPr="00933CC0" w:rsidRDefault="00933CC0" w:rsidP="00933CC0">
      <w:pPr>
        <w:rPr>
          <w:rFonts w:ascii="Times New Roman" w:hAnsi="Times New Roman"/>
          <w:sz w:val="28"/>
          <w:szCs w:val="28"/>
        </w:rPr>
      </w:pPr>
      <w:bookmarkStart w:id="9" w:name="sub_55310"/>
      <w:bookmarkEnd w:id="8"/>
      <w:r w:rsidRPr="00933CC0">
        <w:rPr>
          <w:rFonts w:ascii="Times New Roman" w:hAnsi="Times New Roman"/>
          <w:sz w:val="28"/>
          <w:szCs w:val="28"/>
        </w:rPr>
        <w:t>ОК 10. Работать с общим и специализированным программным обеспечением.</w:t>
      </w:r>
    </w:p>
    <w:bookmarkEnd w:id="9"/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F81DEB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1C2856">
        <w:rPr>
          <w:rFonts w:ascii="Times New Roman" w:hAnsi="Times New Roman"/>
          <w:b/>
          <w:sz w:val="28"/>
          <w:szCs w:val="28"/>
        </w:rPr>
        <w:t xml:space="preserve"> </w:t>
      </w:r>
    </w:p>
    <w:p w:rsidR="001C2856" w:rsidRPr="001C2856" w:rsidRDefault="001C2856" w:rsidP="001C2856">
      <w:pPr>
        <w:rPr>
          <w:rFonts w:ascii="Times New Roman" w:hAnsi="Times New Roman"/>
          <w:sz w:val="28"/>
          <w:szCs w:val="28"/>
        </w:rPr>
      </w:pPr>
      <w:r w:rsidRPr="001C2856">
        <w:rPr>
          <w:rFonts w:ascii="Times New Roman" w:hAnsi="Times New Roman"/>
          <w:sz w:val="28"/>
          <w:szCs w:val="28"/>
        </w:rPr>
        <w:t>ПК 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856">
        <w:rPr>
          <w:rFonts w:ascii="Times New Roman" w:hAnsi="Times New Roman"/>
          <w:sz w:val="28"/>
          <w:szCs w:val="28"/>
        </w:rPr>
        <w:t>Реализовывать технологии банковских продаж.</w:t>
      </w:r>
    </w:p>
    <w:p w:rsidR="003737ED" w:rsidRDefault="003737ED" w:rsidP="00E9736C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2100F" w:rsidRPr="006F7379" w:rsidRDefault="0032100F" w:rsidP="0032100F">
      <w:pPr>
        <w:jc w:val="both"/>
        <w:rPr>
          <w:rFonts w:ascii="Times New Roman" w:hAnsi="Times New Roman"/>
          <w:sz w:val="28"/>
          <w:szCs w:val="28"/>
        </w:rPr>
      </w:pPr>
      <w:r w:rsidRPr="006F7379">
        <w:rPr>
          <w:rFonts w:ascii="Times New Roman" w:eastAsia="MS Mincho" w:hAnsi="Times New Roman"/>
          <w:bCs/>
          <w:sz w:val="28"/>
          <w:szCs w:val="28"/>
        </w:rPr>
        <w:t>Раздел 1.  Структура и функции Центрального Банка Российской Федерации</w:t>
      </w:r>
    </w:p>
    <w:p w:rsidR="0032100F" w:rsidRPr="001D76E5" w:rsidRDefault="0032100F" w:rsidP="0032100F">
      <w:pPr>
        <w:jc w:val="both"/>
        <w:rPr>
          <w:rFonts w:ascii="Times New Roman" w:eastAsia="MS Mincho" w:hAnsi="Times New Roman"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 xml:space="preserve">Тема 1.1. </w:t>
      </w:r>
      <w:r w:rsidRPr="001D76E5">
        <w:rPr>
          <w:rFonts w:ascii="Times New Roman" w:eastAsia="MS Mincho" w:hAnsi="Times New Roman"/>
          <w:sz w:val="28"/>
          <w:szCs w:val="28"/>
        </w:rPr>
        <w:t>Цели, задачи, функции и операции Центрального банка Российской Федерации (далее Банка России)</w:t>
      </w:r>
    </w:p>
    <w:p w:rsidR="0032100F" w:rsidRPr="001D76E5" w:rsidRDefault="0032100F" w:rsidP="0032100F">
      <w:pPr>
        <w:jc w:val="both"/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1.2.</w:t>
      </w:r>
      <w:r w:rsidRPr="001D76E5">
        <w:rPr>
          <w:rFonts w:ascii="Times New Roman" w:eastAsia="MS Mincho" w:hAnsi="Times New Roman"/>
          <w:sz w:val="28"/>
          <w:szCs w:val="28"/>
        </w:rPr>
        <w:t xml:space="preserve">  </w:t>
      </w:r>
      <w:r w:rsidRPr="001D76E5">
        <w:rPr>
          <w:rFonts w:ascii="Times New Roman" w:eastAsia="MS Mincho" w:hAnsi="Times New Roman"/>
          <w:bCs/>
          <w:sz w:val="28"/>
          <w:szCs w:val="28"/>
        </w:rPr>
        <w:t>Денежно-кредитная политика Банка России</w:t>
      </w:r>
    </w:p>
    <w:p w:rsidR="0032100F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1.3</w:t>
      </w:r>
      <w:r w:rsidRPr="001D76E5">
        <w:rPr>
          <w:rFonts w:ascii="Times New Roman" w:eastAsia="MS Mincho" w:hAnsi="Times New Roman"/>
          <w:sz w:val="28"/>
          <w:szCs w:val="28"/>
        </w:rPr>
        <w:t xml:space="preserve"> </w:t>
      </w:r>
      <w:r w:rsidRPr="001D76E5">
        <w:rPr>
          <w:rFonts w:ascii="Times New Roman" w:eastAsia="MS Mincho" w:hAnsi="Times New Roman"/>
          <w:bCs/>
          <w:sz w:val="28"/>
          <w:szCs w:val="28"/>
        </w:rPr>
        <w:t>Взаимодействие Банка</w:t>
      </w:r>
      <w:r w:rsidRPr="001D76E5">
        <w:rPr>
          <w:rFonts w:ascii="Times New Roman" w:eastAsia="MS Mincho" w:hAnsi="Times New Roman"/>
          <w:sz w:val="28"/>
          <w:szCs w:val="28"/>
        </w:rPr>
        <w:t xml:space="preserve"> России </w:t>
      </w:r>
      <w:r w:rsidRPr="001D76E5">
        <w:rPr>
          <w:rFonts w:ascii="Times New Roman" w:eastAsia="MS Mincho" w:hAnsi="Times New Roman"/>
          <w:bCs/>
          <w:sz w:val="28"/>
          <w:szCs w:val="28"/>
        </w:rPr>
        <w:t>и Правительства при выполнении агентских и надзорных функций</w:t>
      </w:r>
    </w:p>
    <w:p w:rsidR="0032100F" w:rsidRPr="006F7379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eastAsia="MS Mincho" w:hAnsi="Times New Roman"/>
          <w:bCs/>
          <w:sz w:val="28"/>
          <w:szCs w:val="28"/>
        </w:rPr>
      </w:pPr>
      <w:r w:rsidRPr="006F7379">
        <w:rPr>
          <w:rFonts w:ascii="Times New Roman" w:eastAsia="MS Mincho" w:hAnsi="Times New Roman"/>
          <w:bCs/>
          <w:sz w:val="28"/>
          <w:szCs w:val="28"/>
        </w:rPr>
        <w:t>Раздел 2. Основы организации деятельности кредитных организаций</w:t>
      </w:r>
    </w:p>
    <w:p w:rsidR="0032100F" w:rsidRPr="001D76E5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"/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2.1 Правовые основы банковской деятельности</w:t>
      </w:r>
    </w:p>
    <w:p w:rsidR="0032100F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2.2 Экономические основы деятельности коммерческого банка</w:t>
      </w:r>
    </w:p>
    <w:p w:rsidR="0032100F" w:rsidRPr="006F7379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eastAsia="MS Mincho" w:hAnsi="Times New Roman"/>
          <w:bCs/>
          <w:sz w:val="28"/>
          <w:szCs w:val="28"/>
        </w:rPr>
      </w:pPr>
      <w:r w:rsidRPr="006F7379">
        <w:rPr>
          <w:rFonts w:ascii="Times New Roman" w:eastAsia="MS Mincho" w:hAnsi="Times New Roman"/>
          <w:bCs/>
          <w:sz w:val="28"/>
          <w:szCs w:val="28"/>
        </w:rPr>
        <w:t>Раздел 3. Организация безналичных расчётов и межбанковские корреспондентские отношения</w:t>
      </w:r>
    </w:p>
    <w:p w:rsidR="0032100F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"/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3.1</w:t>
      </w:r>
      <w:r w:rsidRPr="001D76E5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1D76E5">
        <w:rPr>
          <w:rFonts w:ascii="Times New Roman" w:eastAsia="MS Mincho" w:hAnsi="Times New Roman"/>
          <w:bCs/>
          <w:sz w:val="28"/>
          <w:szCs w:val="28"/>
        </w:rPr>
        <w:t>Платёжная система России</w:t>
      </w:r>
    </w:p>
    <w:p w:rsidR="0032100F" w:rsidRPr="006F7379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"/>
        <w:rPr>
          <w:rFonts w:ascii="Times New Roman" w:eastAsia="MS Mincho" w:hAnsi="Times New Roman"/>
          <w:bCs/>
          <w:sz w:val="28"/>
          <w:szCs w:val="28"/>
        </w:rPr>
      </w:pPr>
      <w:r w:rsidRPr="006F7379">
        <w:rPr>
          <w:rFonts w:ascii="Times New Roman" w:eastAsia="MS Mincho" w:hAnsi="Times New Roman"/>
          <w:bCs/>
          <w:sz w:val="28"/>
          <w:szCs w:val="28"/>
        </w:rPr>
        <w:t>Раздел 4. Операции коммерческих банков</w:t>
      </w:r>
    </w:p>
    <w:p w:rsidR="0032100F" w:rsidRPr="001D76E5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4.1</w:t>
      </w:r>
      <w:r w:rsidRPr="001D76E5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1D76E5">
        <w:rPr>
          <w:rFonts w:ascii="Times New Roman" w:eastAsia="MS Mincho" w:hAnsi="Times New Roman"/>
          <w:bCs/>
          <w:sz w:val="28"/>
          <w:szCs w:val="28"/>
        </w:rPr>
        <w:t>Депозитные операции коммерческих банков</w:t>
      </w:r>
    </w:p>
    <w:p w:rsidR="0032100F" w:rsidRPr="001D76E5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"/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Тема4.2</w:t>
      </w:r>
      <w:r w:rsidRPr="001D76E5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1D76E5">
        <w:rPr>
          <w:rFonts w:ascii="Times New Roman" w:eastAsia="MS Mincho" w:hAnsi="Times New Roman"/>
          <w:bCs/>
          <w:sz w:val="28"/>
          <w:szCs w:val="28"/>
        </w:rPr>
        <w:t>Кредит</w:t>
      </w:r>
      <w:r w:rsidR="00813FD2">
        <w:rPr>
          <w:rFonts w:ascii="Times New Roman" w:eastAsia="MS Mincho" w:hAnsi="Times New Roman"/>
          <w:bCs/>
          <w:sz w:val="28"/>
          <w:szCs w:val="28"/>
        </w:rPr>
        <w:t>ные</w:t>
      </w:r>
      <w:r w:rsidRPr="001D76E5">
        <w:rPr>
          <w:rFonts w:ascii="Times New Roman" w:eastAsia="MS Mincho" w:hAnsi="Times New Roman"/>
          <w:bCs/>
          <w:sz w:val="28"/>
          <w:szCs w:val="28"/>
        </w:rPr>
        <w:t xml:space="preserve"> операции коммерческих банков</w:t>
      </w:r>
    </w:p>
    <w:p w:rsidR="0032100F" w:rsidRPr="001D76E5" w:rsidRDefault="0032100F" w:rsidP="0032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5"/>
        <w:rPr>
          <w:rFonts w:ascii="Times New Roman" w:eastAsia="MS Mincho" w:hAnsi="Times New Roman"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4.3</w:t>
      </w:r>
      <w:r w:rsidRPr="001D76E5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1D76E5">
        <w:rPr>
          <w:rFonts w:ascii="Times New Roman" w:eastAsia="MS Mincho" w:hAnsi="Times New Roman"/>
          <w:bCs/>
          <w:sz w:val="28"/>
          <w:szCs w:val="28"/>
        </w:rPr>
        <w:t>Операции коммерческих банков с ценными бумагами</w:t>
      </w:r>
    </w:p>
    <w:p w:rsidR="0032100F" w:rsidRPr="001D76E5" w:rsidRDefault="0032100F" w:rsidP="0032100F">
      <w:pPr>
        <w:autoSpaceDE w:val="0"/>
        <w:snapToGrid w:val="0"/>
        <w:ind w:firstLine="5"/>
        <w:rPr>
          <w:rFonts w:ascii="Times New Roman" w:eastAsia="MS Mincho" w:hAnsi="Times New Roman"/>
          <w:b/>
          <w:bCs/>
          <w:sz w:val="28"/>
          <w:szCs w:val="28"/>
        </w:rPr>
      </w:pPr>
      <w:r w:rsidRPr="001D76E5">
        <w:rPr>
          <w:rFonts w:ascii="Times New Roman" w:eastAsia="MS Mincho" w:hAnsi="Times New Roman"/>
          <w:bCs/>
          <w:sz w:val="28"/>
          <w:szCs w:val="28"/>
        </w:rPr>
        <w:t>Тема 4.4</w:t>
      </w:r>
      <w:r w:rsidRPr="001D76E5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1D76E5">
        <w:rPr>
          <w:rFonts w:ascii="Times New Roman" w:eastAsia="MS Mincho" w:hAnsi="Times New Roman"/>
          <w:bCs/>
          <w:sz w:val="28"/>
          <w:szCs w:val="28"/>
        </w:rPr>
        <w:t>Прочие операции и услуги коммерческих банков</w:t>
      </w:r>
    </w:p>
    <w:p w:rsidR="0032100F" w:rsidRDefault="0032100F" w:rsidP="00E9736C">
      <w:pPr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657695" w:rsidRDefault="003737ED" w:rsidP="00CD5886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lastRenderedPageBreak/>
        <w:t>1.5 Количество часов на освоение программы дисциплины:</w:t>
      </w:r>
      <w:r w:rsidRPr="00CD5886">
        <w:rPr>
          <w:rFonts w:ascii="Times New Roman" w:hAnsi="Times New Roman"/>
          <w:sz w:val="28"/>
          <w:szCs w:val="28"/>
        </w:rPr>
        <w:t xml:space="preserve"> максимальной учебной нагрузки обучающегося </w:t>
      </w:r>
      <w:r w:rsidR="00813FD2">
        <w:rPr>
          <w:rFonts w:ascii="Times New Roman" w:hAnsi="Times New Roman"/>
          <w:sz w:val="28"/>
          <w:szCs w:val="28"/>
        </w:rPr>
        <w:t xml:space="preserve">56 </w:t>
      </w:r>
      <w:r w:rsidR="001C2856">
        <w:rPr>
          <w:rFonts w:ascii="Times New Roman" w:hAnsi="Times New Roman"/>
          <w:sz w:val="28"/>
          <w:szCs w:val="28"/>
        </w:rPr>
        <w:t>час</w:t>
      </w:r>
      <w:r w:rsidRPr="00CD5886">
        <w:rPr>
          <w:rFonts w:ascii="Times New Roman" w:hAnsi="Times New Roman"/>
          <w:sz w:val="28"/>
          <w:szCs w:val="28"/>
        </w:rPr>
        <w:t>, в том числе:</w:t>
      </w:r>
    </w:p>
    <w:p w:rsidR="003737ED" w:rsidRPr="00CD5886" w:rsidRDefault="003737ED" w:rsidP="00CD5886">
      <w:pPr>
        <w:jc w:val="both"/>
        <w:rPr>
          <w:rFonts w:ascii="Times New Roman" w:hAnsi="Times New Roman"/>
          <w:sz w:val="28"/>
          <w:szCs w:val="28"/>
        </w:rPr>
      </w:pPr>
      <w:r w:rsidRPr="00CD5886">
        <w:rPr>
          <w:rFonts w:ascii="Times New Roman" w:hAnsi="Times New Roman"/>
          <w:sz w:val="28"/>
          <w:szCs w:val="28"/>
        </w:rPr>
        <w:t>обязательной аудиторной</w:t>
      </w:r>
      <w:r w:rsidR="00813FD2">
        <w:rPr>
          <w:rFonts w:ascii="Times New Roman" w:hAnsi="Times New Roman"/>
          <w:sz w:val="28"/>
          <w:szCs w:val="28"/>
        </w:rPr>
        <w:t xml:space="preserve"> учебной нагрузки обучающегося 36</w:t>
      </w:r>
      <w:r w:rsidR="00CA2C85">
        <w:rPr>
          <w:rFonts w:ascii="Times New Roman" w:hAnsi="Times New Roman"/>
          <w:sz w:val="28"/>
          <w:szCs w:val="28"/>
        </w:rPr>
        <w:t xml:space="preserve"> часа</w:t>
      </w:r>
      <w:r w:rsidRPr="00CD5886">
        <w:rPr>
          <w:rFonts w:ascii="Times New Roman" w:hAnsi="Times New Roman"/>
          <w:sz w:val="28"/>
          <w:szCs w:val="28"/>
        </w:rPr>
        <w:t>;</w:t>
      </w:r>
    </w:p>
    <w:p w:rsidR="003737ED" w:rsidRPr="00CD5886" w:rsidRDefault="003737ED" w:rsidP="00CD5886">
      <w:pPr>
        <w:jc w:val="both"/>
        <w:rPr>
          <w:rFonts w:ascii="Times New Roman" w:hAnsi="Times New Roman"/>
          <w:sz w:val="28"/>
          <w:szCs w:val="28"/>
        </w:rPr>
      </w:pPr>
      <w:r w:rsidRPr="00CD5886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CA2C85" w:rsidRPr="00CA2C85">
        <w:rPr>
          <w:rFonts w:ascii="Times New Roman" w:hAnsi="Times New Roman"/>
          <w:sz w:val="28"/>
          <w:szCs w:val="28"/>
        </w:rPr>
        <w:t>2</w:t>
      </w:r>
      <w:r w:rsidR="00813FD2">
        <w:rPr>
          <w:rFonts w:ascii="Times New Roman" w:hAnsi="Times New Roman"/>
          <w:sz w:val="28"/>
          <w:szCs w:val="28"/>
        </w:rPr>
        <w:t>0</w:t>
      </w:r>
      <w:bookmarkStart w:id="10" w:name="_GoBack"/>
      <w:bookmarkEnd w:id="10"/>
      <w:r w:rsidR="00CA2C85" w:rsidRPr="00CA2C85">
        <w:rPr>
          <w:rFonts w:ascii="Times New Roman" w:hAnsi="Times New Roman"/>
          <w:sz w:val="28"/>
          <w:szCs w:val="28"/>
        </w:rPr>
        <w:t xml:space="preserve"> ч</w:t>
      </w:r>
      <w:r w:rsidR="00CA2C85">
        <w:rPr>
          <w:rFonts w:ascii="Times New Roman" w:hAnsi="Times New Roman"/>
          <w:sz w:val="28"/>
          <w:szCs w:val="28"/>
        </w:rPr>
        <w:t>асов</w:t>
      </w:r>
      <w:r w:rsidRPr="00CD5886">
        <w:rPr>
          <w:rFonts w:ascii="Times New Roman" w:hAnsi="Times New Roman"/>
          <w:sz w:val="28"/>
          <w:szCs w:val="28"/>
        </w:rPr>
        <w:t>.</w:t>
      </w:r>
    </w:p>
    <w:p w:rsidR="00CA2C85" w:rsidRDefault="003737ED" w:rsidP="00C74286">
      <w:pPr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 xml:space="preserve">1.6 Формы контроля </w:t>
      </w:r>
    </w:p>
    <w:p w:rsidR="003737ED" w:rsidRPr="00CA2C85" w:rsidRDefault="0032100F" w:rsidP="00C742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</w:t>
      </w:r>
      <w:r w:rsidR="003737ED" w:rsidRPr="00CA2C85">
        <w:rPr>
          <w:rFonts w:ascii="Times New Roman" w:hAnsi="Times New Roman"/>
          <w:sz w:val="28"/>
          <w:szCs w:val="28"/>
        </w:rPr>
        <w:t xml:space="preserve"> аттестация – зачет.</w:t>
      </w:r>
    </w:p>
    <w:sectPr w:rsidR="003737ED" w:rsidRPr="00CA2C85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1C2856"/>
    <w:rsid w:val="00200AB9"/>
    <w:rsid w:val="00251D78"/>
    <w:rsid w:val="0032100F"/>
    <w:rsid w:val="003737ED"/>
    <w:rsid w:val="00383C76"/>
    <w:rsid w:val="00470E47"/>
    <w:rsid w:val="00657695"/>
    <w:rsid w:val="00813FD2"/>
    <w:rsid w:val="00933CC0"/>
    <w:rsid w:val="00AB6D4D"/>
    <w:rsid w:val="00B06914"/>
    <w:rsid w:val="00B7051B"/>
    <w:rsid w:val="00C74286"/>
    <w:rsid w:val="00CA2C85"/>
    <w:rsid w:val="00CD5886"/>
    <w:rsid w:val="00D65383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A8CE6-C408-4BBA-A313-8D08DE6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6</cp:revision>
  <cp:lastPrinted>2014-12-09T14:43:00Z</cp:lastPrinted>
  <dcterms:created xsi:type="dcterms:W3CDTF">2014-12-09T12:20:00Z</dcterms:created>
  <dcterms:modified xsi:type="dcterms:W3CDTF">2020-11-06T11:55:00Z</dcterms:modified>
</cp:coreProperties>
</file>