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04D" w:rsidRPr="008E15FA" w:rsidRDefault="00CE404D" w:rsidP="00CE404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Аннотация к рабочей программе </w:t>
      </w:r>
      <w:r w:rsidRPr="008E15FA">
        <w:rPr>
          <w:rFonts w:ascii="Times New Roman" w:hAnsi="Times New Roman"/>
          <w:b/>
          <w:sz w:val="28"/>
          <w:szCs w:val="28"/>
        </w:rPr>
        <w:t>дисциплины</w:t>
      </w:r>
    </w:p>
    <w:p w:rsidR="00CE404D" w:rsidRPr="008E15FA" w:rsidRDefault="00CE404D" w:rsidP="00CE404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«Экономика организации</w:t>
      </w:r>
      <w:r w:rsidRPr="008E15FA">
        <w:rPr>
          <w:rFonts w:ascii="Times New Roman" w:hAnsi="Times New Roman"/>
          <w:b/>
          <w:sz w:val="28"/>
          <w:szCs w:val="28"/>
        </w:rPr>
        <w:t>»</w:t>
      </w:r>
    </w:p>
    <w:p w:rsidR="00CE404D" w:rsidRPr="008E15FA" w:rsidRDefault="00CE404D" w:rsidP="00CE404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E15FA">
        <w:rPr>
          <w:rFonts w:ascii="Times New Roman" w:hAnsi="Times New Roman"/>
          <w:b/>
          <w:sz w:val="28"/>
          <w:szCs w:val="28"/>
        </w:rPr>
        <w:t xml:space="preserve">для специальности </w:t>
      </w:r>
      <w:r w:rsidR="00CA1E98">
        <w:rPr>
          <w:rFonts w:ascii="Times New Roman" w:hAnsi="Times New Roman"/>
          <w:b/>
          <w:sz w:val="28"/>
          <w:szCs w:val="28"/>
        </w:rPr>
        <w:t>38.02.02</w:t>
      </w:r>
      <w:r w:rsidRPr="008E15FA">
        <w:rPr>
          <w:rFonts w:ascii="Times New Roman" w:hAnsi="Times New Roman"/>
          <w:b/>
          <w:sz w:val="28"/>
          <w:szCs w:val="28"/>
        </w:rPr>
        <w:t xml:space="preserve"> «Страховое дело</w:t>
      </w:r>
      <w:r>
        <w:rPr>
          <w:rFonts w:ascii="Times New Roman" w:hAnsi="Times New Roman"/>
          <w:b/>
          <w:sz w:val="28"/>
          <w:szCs w:val="28"/>
        </w:rPr>
        <w:t xml:space="preserve"> (по отраслям)</w:t>
      </w:r>
      <w:r w:rsidRPr="008E15FA">
        <w:rPr>
          <w:rFonts w:ascii="Times New Roman" w:hAnsi="Times New Roman"/>
          <w:b/>
          <w:sz w:val="28"/>
          <w:szCs w:val="28"/>
        </w:rPr>
        <w:t>»</w:t>
      </w:r>
    </w:p>
    <w:p w:rsidR="00CE404D" w:rsidRPr="00A7108C" w:rsidRDefault="00CE404D" w:rsidP="00CE404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7108C">
        <w:rPr>
          <w:rFonts w:ascii="Times New Roman" w:hAnsi="Times New Roman"/>
          <w:b/>
          <w:sz w:val="28"/>
          <w:szCs w:val="28"/>
        </w:rPr>
        <w:t>1.1. Соответствие учебной дисциплины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7108C">
        <w:rPr>
          <w:rFonts w:ascii="Times New Roman" w:hAnsi="Times New Roman"/>
          <w:b/>
          <w:sz w:val="28"/>
          <w:szCs w:val="28"/>
        </w:rPr>
        <w:t>программе подготовки специалистов среднего звена по специальности.</w:t>
      </w:r>
    </w:p>
    <w:p w:rsidR="00CE404D" w:rsidRPr="008E15FA" w:rsidRDefault="00CE404D" w:rsidP="00CE40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15FA">
        <w:rPr>
          <w:rFonts w:ascii="Times New Roman" w:hAnsi="Times New Roman"/>
          <w:sz w:val="28"/>
          <w:szCs w:val="28"/>
        </w:rPr>
        <w:t>Рабочая программа учебной дисциплины разработана на основе Федерального государственного образовательного стандарта (ФГ</w:t>
      </w:r>
      <w:r w:rsidR="00600EF1">
        <w:rPr>
          <w:rFonts w:ascii="Times New Roman" w:hAnsi="Times New Roman"/>
          <w:sz w:val="28"/>
          <w:szCs w:val="28"/>
        </w:rPr>
        <w:t xml:space="preserve">ОС) СПО по специальности </w:t>
      </w:r>
      <w:r>
        <w:rPr>
          <w:rFonts w:ascii="Times New Roman" w:hAnsi="Times New Roman"/>
          <w:sz w:val="28"/>
          <w:szCs w:val="28"/>
        </w:rPr>
        <w:t>38.02.02</w:t>
      </w:r>
      <w:r w:rsidRPr="008E15FA">
        <w:rPr>
          <w:rFonts w:ascii="Times New Roman" w:hAnsi="Times New Roman"/>
          <w:sz w:val="28"/>
          <w:szCs w:val="28"/>
        </w:rPr>
        <w:t xml:space="preserve"> «Страховое дело» (по отраслям).</w:t>
      </w:r>
    </w:p>
    <w:p w:rsidR="00CE404D" w:rsidRDefault="00CE404D" w:rsidP="00CE40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15FA">
        <w:rPr>
          <w:rFonts w:ascii="Times New Roman" w:hAnsi="Times New Roman"/>
          <w:sz w:val="28"/>
          <w:szCs w:val="28"/>
        </w:rPr>
        <w:t xml:space="preserve">1.2. Место учебной дисциплины в структуре программы подготовки специалистов среднего звена: дисциплина входит в профессиональный учебный цикл в общепрофессиональные дисциплины.  </w:t>
      </w:r>
    </w:p>
    <w:p w:rsidR="00CE404D" w:rsidRPr="00A7108C" w:rsidRDefault="00CE404D" w:rsidP="00CE40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108C">
        <w:rPr>
          <w:rFonts w:ascii="Times New Roman" w:hAnsi="Times New Roman"/>
          <w:b/>
          <w:sz w:val="28"/>
          <w:szCs w:val="28"/>
        </w:rPr>
        <w:t>1.3. Цели и задачи учебной дисциплины</w:t>
      </w:r>
      <w:r w:rsidRPr="00A7108C">
        <w:rPr>
          <w:rFonts w:ascii="Times New Roman" w:hAnsi="Times New Roman"/>
          <w:sz w:val="28"/>
          <w:szCs w:val="28"/>
        </w:rPr>
        <w:t xml:space="preserve"> – требования к результатам освоения учебной дисциплины: </w:t>
      </w:r>
    </w:p>
    <w:p w:rsidR="00CE404D" w:rsidRPr="00A7108C" w:rsidRDefault="00600EF1" w:rsidP="00CE40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1.3.1</w:t>
      </w:r>
      <w:bookmarkStart w:id="0" w:name="_GoBack"/>
      <w:bookmarkEnd w:id="0"/>
      <w:r w:rsidR="00CE404D" w:rsidRPr="00A7108C">
        <w:rPr>
          <w:rFonts w:ascii="Times New Roman" w:hAnsi="Times New Roman"/>
          <w:sz w:val="28"/>
          <w:szCs w:val="28"/>
        </w:rPr>
        <w:t xml:space="preserve"> В результате освоения учебной дисциплины студент должен </w:t>
      </w:r>
      <w:r w:rsidR="00CE404D" w:rsidRPr="00A7108C">
        <w:rPr>
          <w:rFonts w:ascii="Times New Roman" w:hAnsi="Times New Roman"/>
          <w:b/>
          <w:i/>
          <w:sz w:val="28"/>
          <w:szCs w:val="28"/>
        </w:rPr>
        <w:t>уметь:</w:t>
      </w:r>
    </w:p>
    <w:p w:rsidR="00CE404D" w:rsidRPr="008E15FA" w:rsidRDefault="00CE404D" w:rsidP="00CE40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E15FA">
        <w:rPr>
          <w:rFonts w:ascii="Times New Roman" w:hAnsi="Times New Roman"/>
          <w:sz w:val="28"/>
          <w:szCs w:val="28"/>
        </w:rPr>
        <w:t>определять организационно-правовые формы организаций;</w:t>
      </w:r>
    </w:p>
    <w:p w:rsidR="00CE404D" w:rsidRPr="008E15FA" w:rsidRDefault="00CE404D" w:rsidP="00CE40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E15FA">
        <w:rPr>
          <w:rFonts w:ascii="Times New Roman" w:hAnsi="Times New Roman"/>
          <w:sz w:val="28"/>
          <w:szCs w:val="28"/>
        </w:rPr>
        <w:t>планировать деятельность организации;</w:t>
      </w:r>
    </w:p>
    <w:p w:rsidR="00CE404D" w:rsidRPr="008E15FA" w:rsidRDefault="00CE404D" w:rsidP="00CE40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E15FA">
        <w:rPr>
          <w:rFonts w:ascii="Times New Roman" w:hAnsi="Times New Roman"/>
          <w:sz w:val="28"/>
          <w:szCs w:val="28"/>
        </w:rPr>
        <w:t>определять состав материальных, трудовых и финансовых ресурсов организации;</w:t>
      </w:r>
    </w:p>
    <w:p w:rsidR="00CE404D" w:rsidRPr="008E15FA" w:rsidRDefault="00CE404D" w:rsidP="00CE40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E15FA">
        <w:rPr>
          <w:rFonts w:ascii="Times New Roman" w:hAnsi="Times New Roman"/>
          <w:sz w:val="28"/>
          <w:szCs w:val="28"/>
        </w:rPr>
        <w:t>заполнять первичные документы по экономической деятельности организации;</w:t>
      </w:r>
    </w:p>
    <w:p w:rsidR="00CE404D" w:rsidRPr="008E15FA" w:rsidRDefault="00CE404D" w:rsidP="00CE40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E15FA">
        <w:rPr>
          <w:rFonts w:ascii="Times New Roman" w:hAnsi="Times New Roman"/>
          <w:sz w:val="28"/>
          <w:szCs w:val="28"/>
        </w:rPr>
        <w:t>рассчитывать по принятой методологии основные технико-экономические показатели деятельности организации;</w:t>
      </w:r>
    </w:p>
    <w:p w:rsidR="00CE404D" w:rsidRPr="008E15FA" w:rsidRDefault="00CE404D" w:rsidP="00CE40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E15FA">
        <w:rPr>
          <w:rFonts w:ascii="Times New Roman" w:hAnsi="Times New Roman"/>
          <w:sz w:val="28"/>
          <w:szCs w:val="28"/>
        </w:rPr>
        <w:t>находить и использовать необходимую экономическую информацию;</w:t>
      </w:r>
    </w:p>
    <w:p w:rsidR="00CE404D" w:rsidRPr="00A7108C" w:rsidRDefault="00CE404D" w:rsidP="00CE404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7108C">
        <w:rPr>
          <w:rFonts w:ascii="Times New Roman" w:hAnsi="Times New Roman"/>
          <w:sz w:val="28"/>
          <w:szCs w:val="28"/>
        </w:rPr>
        <w:t xml:space="preserve">1.3.2 В результате освоения учебной дисциплины студент должен </w:t>
      </w:r>
      <w:r w:rsidRPr="00A7108C">
        <w:rPr>
          <w:rFonts w:ascii="Times New Roman" w:hAnsi="Times New Roman"/>
          <w:b/>
          <w:i/>
          <w:sz w:val="28"/>
          <w:szCs w:val="28"/>
        </w:rPr>
        <w:t>знать:</w:t>
      </w:r>
    </w:p>
    <w:p w:rsidR="00CE404D" w:rsidRPr="008E15FA" w:rsidRDefault="00CE404D" w:rsidP="00CE40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E15FA">
        <w:rPr>
          <w:rFonts w:ascii="Times New Roman" w:hAnsi="Times New Roman"/>
          <w:sz w:val="28"/>
          <w:szCs w:val="28"/>
        </w:rPr>
        <w:t>сущность организации как основного звена экономики отраслей;</w:t>
      </w:r>
    </w:p>
    <w:p w:rsidR="00CE404D" w:rsidRPr="008E15FA" w:rsidRDefault="00CE404D" w:rsidP="00CE40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E15FA">
        <w:rPr>
          <w:rFonts w:ascii="Times New Roman" w:hAnsi="Times New Roman"/>
          <w:sz w:val="28"/>
          <w:szCs w:val="28"/>
        </w:rPr>
        <w:t>основные принципы построения экономической системы организации;</w:t>
      </w:r>
    </w:p>
    <w:p w:rsidR="00CE404D" w:rsidRPr="008E15FA" w:rsidRDefault="00CE404D" w:rsidP="00CE40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8E15FA">
        <w:rPr>
          <w:rFonts w:ascii="Times New Roman" w:hAnsi="Times New Roman"/>
          <w:sz w:val="28"/>
          <w:szCs w:val="28"/>
        </w:rPr>
        <w:t>управление основными и оборотными средствами и оценку эффективности их использования;</w:t>
      </w:r>
    </w:p>
    <w:p w:rsidR="00CE404D" w:rsidRPr="008E15FA" w:rsidRDefault="00CE404D" w:rsidP="00CE40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E15FA">
        <w:rPr>
          <w:rFonts w:ascii="Times New Roman" w:hAnsi="Times New Roman"/>
          <w:sz w:val="28"/>
          <w:szCs w:val="28"/>
        </w:rPr>
        <w:t>организацию производственного и технологического процессов;</w:t>
      </w:r>
    </w:p>
    <w:p w:rsidR="00CE404D" w:rsidRPr="008E15FA" w:rsidRDefault="00CE404D" w:rsidP="00CE40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E15FA">
        <w:rPr>
          <w:rFonts w:ascii="Times New Roman" w:hAnsi="Times New Roman"/>
          <w:sz w:val="28"/>
          <w:szCs w:val="28"/>
        </w:rPr>
        <w:t>состав материальных, трудовых и финансовых ресурсов организации, показатели их эффективного использования;</w:t>
      </w:r>
    </w:p>
    <w:p w:rsidR="00CE404D" w:rsidRPr="008E15FA" w:rsidRDefault="00CE404D" w:rsidP="00CE40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E15FA">
        <w:rPr>
          <w:rFonts w:ascii="Times New Roman" w:hAnsi="Times New Roman"/>
          <w:sz w:val="28"/>
          <w:szCs w:val="28"/>
        </w:rPr>
        <w:t>способы экономии ресурсов, энергосберегающие технологии;</w:t>
      </w:r>
    </w:p>
    <w:p w:rsidR="00CE404D" w:rsidRPr="008E15FA" w:rsidRDefault="00CE404D" w:rsidP="00CE40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E15FA">
        <w:rPr>
          <w:rFonts w:ascii="Times New Roman" w:hAnsi="Times New Roman"/>
          <w:sz w:val="28"/>
          <w:szCs w:val="28"/>
        </w:rPr>
        <w:t>механизмы ценообразования, формы оплаты труда;</w:t>
      </w:r>
    </w:p>
    <w:p w:rsidR="00CE404D" w:rsidRPr="008E15FA" w:rsidRDefault="00CE404D" w:rsidP="00CE40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E15FA">
        <w:rPr>
          <w:rFonts w:ascii="Times New Roman" w:hAnsi="Times New Roman"/>
          <w:sz w:val="28"/>
          <w:szCs w:val="28"/>
        </w:rPr>
        <w:t>основные технико-экономические показатели деятельности организации и методику их расчета;</w:t>
      </w:r>
    </w:p>
    <w:p w:rsidR="00CE404D" w:rsidRDefault="00CE404D" w:rsidP="00CE40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E15FA">
        <w:rPr>
          <w:rFonts w:ascii="Times New Roman" w:hAnsi="Times New Roman"/>
          <w:sz w:val="28"/>
          <w:szCs w:val="28"/>
        </w:rPr>
        <w:t>аспекты развития отрасли, организацию хозяйствующих</w:t>
      </w:r>
      <w:r>
        <w:rPr>
          <w:rFonts w:ascii="Times New Roman" w:hAnsi="Times New Roman"/>
          <w:sz w:val="28"/>
          <w:szCs w:val="28"/>
        </w:rPr>
        <w:t xml:space="preserve"> субъектов в рыночной экономике.</w:t>
      </w:r>
    </w:p>
    <w:p w:rsidR="00CE404D" w:rsidRPr="00A7108C" w:rsidRDefault="00CE404D" w:rsidP="00CE404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108C">
        <w:rPr>
          <w:rFonts w:ascii="Times New Roman" w:hAnsi="Times New Roman"/>
          <w:b/>
          <w:sz w:val="28"/>
          <w:szCs w:val="28"/>
        </w:rPr>
        <w:t>Общие компетенции:</w:t>
      </w:r>
    </w:p>
    <w:p w:rsidR="00CE404D" w:rsidRPr="008E15FA" w:rsidRDefault="00CE404D" w:rsidP="00CE40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15FA">
        <w:rPr>
          <w:rFonts w:ascii="Times New Roman" w:hAnsi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E404D" w:rsidRPr="008E15FA" w:rsidRDefault="00CE404D" w:rsidP="00CE40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15FA">
        <w:rPr>
          <w:rFonts w:ascii="Times New Roman" w:hAnsi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CE404D" w:rsidRPr="008E15FA" w:rsidRDefault="00CE404D" w:rsidP="00CE40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15FA">
        <w:rPr>
          <w:rFonts w:ascii="Times New Roman" w:hAnsi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E404D" w:rsidRPr="008E15FA" w:rsidRDefault="00CE404D" w:rsidP="00CE40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15FA">
        <w:rPr>
          <w:rFonts w:ascii="Times New Roman" w:hAnsi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CE404D" w:rsidRDefault="00CE404D" w:rsidP="00CE40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15FA">
        <w:rPr>
          <w:rFonts w:ascii="Times New Roman" w:hAnsi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CE404D" w:rsidRPr="001D27EF" w:rsidRDefault="00CE404D" w:rsidP="00CE404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D27EF">
        <w:rPr>
          <w:rFonts w:ascii="Times New Roman" w:hAnsi="Times New Roman"/>
          <w:b/>
          <w:sz w:val="28"/>
          <w:szCs w:val="28"/>
        </w:rPr>
        <w:t>Профессиональ</w:t>
      </w:r>
      <w:r>
        <w:rPr>
          <w:rFonts w:ascii="Times New Roman" w:hAnsi="Times New Roman"/>
          <w:b/>
          <w:sz w:val="28"/>
          <w:szCs w:val="28"/>
        </w:rPr>
        <w:t xml:space="preserve">ные компетенции: </w:t>
      </w:r>
    </w:p>
    <w:p w:rsidR="00CE404D" w:rsidRDefault="00CE404D" w:rsidP="00CE40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 2.1 Осуществлять стратегическое и оперативное планирование розничных продаж.</w:t>
      </w:r>
    </w:p>
    <w:p w:rsidR="00CE404D" w:rsidRDefault="00CE404D" w:rsidP="00CE40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 2.4 Анализировать эффективность каждого канала продаж страхового продукта.</w:t>
      </w:r>
    </w:p>
    <w:p w:rsidR="00CE404D" w:rsidRPr="008E15FA" w:rsidRDefault="00CE404D" w:rsidP="00CE40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ПК 3.3 Анализировать основные показатели продаж страховой организации.</w:t>
      </w:r>
    </w:p>
    <w:p w:rsidR="00CE404D" w:rsidRDefault="00CE404D" w:rsidP="00CE404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1.4 Структура и содержание учебной дисциплины</w:t>
      </w:r>
    </w:p>
    <w:p w:rsidR="00CE404D" w:rsidRDefault="00CE404D" w:rsidP="00CE404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разделов и тем:</w:t>
      </w:r>
    </w:p>
    <w:p w:rsidR="00CE404D" w:rsidRPr="006536F9" w:rsidRDefault="00CE404D" w:rsidP="00CE404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536F9">
        <w:rPr>
          <w:rFonts w:ascii="Times New Roman" w:hAnsi="Times New Roman"/>
          <w:sz w:val="28"/>
          <w:szCs w:val="28"/>
        </w:rPr>
        <w:t>Тема 1. Организация в условиях рынка</w:t>
      </w:r>
    </w:p>
    <w:p w:rsidR="00CE404D" w:rsidRPr="006536F9" w:rsidRDefault="00CE404D" w:rsidP="00CE404D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6536F9">
        <w:rPr>
          <w:rFonts w:ascii="Times New Roman" w:hAnsi="Times New Roman"/>
          <w:bCs/>
          <w:sz w:val="28"/>
          <w:szCs w:val="28"/>
        </w:rPr>
        <w:t>Тема 2. Материально – техническая база организации</w:t>
      </w:r>
    </w:p>
    <w:p w:rsidR="00CE404D" w:rsidRPr="006536F9" w:rsidRDefault="00CE404D" w:rsidP="00CE404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536F9">
        <w:rPr>
          <w:rFonts w:ascii="Times New Roman" w:hAnsi="Times New Roman"/>
          <w:sz w:val="28"/>
          <w:szCs w:val="28"/>
        </w:rPr>
        <w:t>Тема 3. Кадры и оплата труда в организации</w:t>
      </w:r>
    </w:p>
    <w:p w:rsidR="00CE404D" w:rsidRPr="006536F9" w:rsidRDefault="00CE404D" w:rsidP="00CE404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536F9">
        <w:rPr>
          <w:rFonts w:ascii="Times New Roman" w:hAnsi="Times New Roman"/>
          <w:sz w:val="28"/>
          <w:szCs w:val="28"/>
        </w:rPr>
        <w:t>Тема 4. Издержки, цена, прибыль и рентабельность – основные показатели деятельности организации</w:t>
      </w:r>
    </w:p>
    <w:p w:rsidR="00CE404D" w:rsidRPr="002332C8" w:rsidRDefault="00CE404D" w:rsidP="00CE404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536F9">
        <w:rPr>
          <w:rFonts w:ascii="Times New Roman" w:hAnsi="Times New Roman"/>
          <w:sz w:val="28"/>
          <w:szCs w:val="28"/>
        </w:rPr>
        <w:t>Тема 5. Внешнеэкономи</w:t>
      </w:r>
      <w:r>
        <w:rPr>
          <w:rFonts w:ascii="Times New Roman" w:hAnsi="Times New Roman"/>
          <w:sz w:val="28"/>
          <w:szCs w:val="28"/>
        </w:rPr>
        <w:t>ческая деятельность предприятий</w:t>
      </w:r>
    </w:p>
    <w:p w:rsidR="00CE404D" w:rsidRPr="00A7108C" w:rsidRDefault="00CE404D" w:rsidP="00CE404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108C">
        <w:rPr>
          <w:rFonts w:ascii="Times New Roman" w:hAnsi="Times New Roman"/>
          <w:b/>
          <w:sz w:val="28"/>
          <w:szCs w:val="28"/>
        </w:rPr>
        <w:t xml:space="preserve">1.5 Формы контроля </w:t>
      </w:r>
    </w:p>
    <w:p w:rsidR="00CE404D" w:rsidRPr="00A7108C" w:rsidRDefault="00CE404D" w:rsidP="00CE404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7637C">
        <w:rPr>
          <w:rFonts w:ascii="Times New Roman" w:hAnsi="Times New Roman"/>
          <w:sz w:val="28"/>
          <w:szCs w:val="28"/>
        </w:rPr>
        <w:t>Промежуточная аттестация</w:t>
      </w:r>
      <w:r w:rsidRPr="00A7108C">
        <w:rPr>
          <w:rFonts w:ascii="Times New Roman" w:hAnsi="Times New Roman"/>
          <w:i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>экзамен</w:t>
      </w:r>
    </w:p>
    <w:p w:rsidR="00CE404D" w:rsidRPr="00A7108C" w:rsidRDefault="00CE404D" w:rsidP="00CE40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37ED" w:rsidRPr="00CE404D" w:rsidRDefault="003737ED" w:rsidP="00CE404D"/>
    <w:sectPr w:rsidR="003737ED" w:rsidRPr="00CE404D" w:rsidSect="00200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C14B63"/>
    <w:multiLevelType w:val="multilevel"/>
    <w:tmpl w:val="D41A71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736C"/>
    <w:rsid w:val="00053018"/>
    <w:rsid w:val="00200AB9"/>
    <w:rsid w:val="00247545"/>
    <w:rsid w:val="00251D78"/>
    <w:rsid w:val="003737ED"/>
    <w:rsid w:val="003832CA"/>
    <w:rsid w:val="003D2F79"/>
    <w:rsid w:val="00475BAD"/>
    <w:rsid w:val="0057151C"/>
    <w:rsid w:val="00600EF1"/>
    <w:rsid w:val="006536F9"/>
    <w:rsid w:val="00657695"/>
    <w:rsid w:val="00755FA2"/>
    <w:rsid w:val="009B7FE5"/>
    <w:rsid w:val="00B06914"/>
    <w:rsid w:val="00B7051B"/>
    <w:rsid w:val="00BC7242"/>
    <w:rsid w:val="00BF46CE"/>
    <w:rsid w:val="00BF6712"/>
    <w:rsid w:val="00C36922"/>
    <w:rsid w:val="00C74286"/>
    <w:rsid w:val="00CA1E98"/>
    <w:rsid w:val="00CD5886"/>
    <w:rsid w:val="00CE404D"/>
    <w:rsid w:val="00D9671E"/>
    <w:rsid w:val="00DC258A"/>
    <w:rsid w:val="00E9736C"/>
    <w:rsid w:val="00F8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5840294-AA1C-4728-A701-7D09FF89E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AB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736C"/>
    <w:pPr>
      <w:ind w:left="720"/>
      <w:contextualSpacing/>
    </w:pPr>
  </w:style>
  <w:style w:type="paragraph" w:customStyle="1" w:styleId="a4">
    <w:name w:val="Прижатый влево"/>
    <w:basedOn w:val="a"/>
    <w:next w:val="a"/>
    <w:uiPriority w:val="99"/>
    <w:rsid w:val="00BF46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Lsabitova</dc:creator>
  <cp:keywords/>
  <dc:description/>
  <cp:lastModifiedBy>1</cp:lastModifiedBy>
  <cp:revision>19</cp:revision>
  <cp:lastPrinted>2014-12-09T14:43:00Z</cp:lastPrinted>
  <dcterms:created xsi:type="dcterms:W3CDTF">2014-12-09T12:20:00Z</dcterms:created>
  <dcterms:modified xsi:type="dcterms:W3CDTF">2020-11-06T11:27:00Z</dcterms:modified>
</cp:coreProperties>
</file>