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B1" w:rsidRPr="00116268" w:rsidRDefault="003737ED" w:rsidP="00116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Аннотация </w:t>
      </w:r>
      <w:r w:rsidR="008359FE" w:rsidRPr="00116268">
        <w:rPr>
          <w:rFonts w:ascii="Times New Roman" w:hAnsi="Times New Roman"/>
          <w:sz w:val="24"/>
          <w:szCs w:val="24"/>
        </w:rPr>
        <w:t>к рабочей</w:t>
      </w:r>
      <w:r w:rsidRPr="00116268">
        <w:rPr>
          <w:rFonts w:ascii="Times New Roman" w:hAnsi="Times New Roman"/>
          <w:sz w:val="24"/>
          <w:szCs w:val="24"/>
        </w:rPr>
        <w:t xml:space="preserve"> программе </w:t>
      </w:r>
      <w:r w:rsidR="00EF49B1" w:rsidRPr="00116268">
        <w:rPr>
          <w:rFonts w:ascii="Times New Roman" w:hAnsi="Times New Roman"/>
          <w:sz w:val="24"/>
          <w:szCs w:val="24"/>
        </w:rPr>
        <w:t>«</w:t>
      </w:r>
      <w:r w:rsidR="00ED5B32" w:rsidRPr="00116268">
        <w:rPr>
          <w:rFonts w:ascii="Times New Roman" w:hAnsi="Times New Roman"/>
          <w:sz w:val="24"/>
          <w:szCs w:val="24"/>
        </w:rPr>
        <w:t>П</w:t>
      </w:r>
      <w:r w:rsidR="000A67CA" w:rsidRPr="00116268">
        <w:rPr>
          <w:rFonts w:ascii="Times New Roman" w:hAnsi="Times New Roman"/>
          <w:sz w:val="24"/>
          <w:szCs w:val="24"/>
        </w:rPr>
        <w:t>раво</w:t>
      </w:r>
      <w:r w:rsidR="00EF49B1" w:rsidRPr="00116268">
        <w:rPr>
          <w:rFonts w:ascii="Times New Roman" w:hAnsi="Times New Roman"/>
          <w:sz w:val="24"/>
          <w:szCs w:val="24"/>
        </w:rPr>
        <w:t>»</w:t>
      </w:r>
    </w:p>
    <w:p w:rsidR="00492D3E" w:rsidRPr="00116268" w:rsidRDefault="00492D3E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1.1. Соответствие учебной дисциплины </w:t>
      </w:r>
      <w:r w:rsidR="00D9671E" w:rsidRPr="00116268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116268">
        <w:rPr>
          <w:rFonts w:ascii="Times New Roman" w:hAnsi="Times New Roman"/>
          <w:sz w:val="24"/>
          <w:szCs w:val="24"/>
        </w:rPr>
        <w:t xml:space="preserve"> по специальности.</w:t>
      </w:r>
    </w:p>
    <w:p w:rsidR="00ED5B32" w:rsidRPr="00116268" w:rsidRDefault="003737ED" w:rsidP="00116268">
      <w:pPr>
        <w:pStyle w:val="Style21"/>
        <w:widowControl/>
        <w:tabs>
          <w:tab w:val="left" w:pos="1058"/>
        </w:tabs>
        <w:spacing w:line="240" w:lineRule="auto"/>
        <w:ind w:firstLine="709"/>
        <w:rPr>
          <w:rStyle w:val="FontStyle61"/>
          <w:color w:val="FF0000"/>
          <w:sz w:val="24"/>
          <w:szCs w:val="24"/>
        </w:rPr>
      </w:pPr>
      <w:r w:rsidRPr="00116268">
        <w:rPr>
          <w:rFonts w:cs="Times New Roman"/>
        </w:rPr>
        <w:t>1.2. Место учебной дисциплины в структуре программы</w:t>
      </w:r>
      <w:r w:rsidR="009B7FE5" w:rsidRPr="00116268">
        <w:rPr>
          <w:rFonts w:cs="Times New Roman"/>
        </w:rPr>
        <w:t xml:space="preserve"> подготовки специалистов среднего звена</w:t>
      </w:r>
      <w:r w:rsidRPr="00116268">
        <w:rPr>
          <w:rFonts w:cs="Times New Roman"/>
        </w:rPr>
        <w:t xml:space="preserve">: </w:t>
      </w:r>
      <w:r w:rsidR="00ED5B32" w:rsidRPr="00116268">
        <w:rPr>
          <w:rStyle w:val="FontStyle61"/>
          <w:color w:val="000000"/>
          <w:sz w:val="24"/>
          <w:szCs w:val="24"/>
        </w:rPr>
        <w:t>дисциплина входит в общеобразовательный  учебный цикл, является профильной учебной дисциплиной.</w:t>
      </w:r>
    </w:p>
    <w:p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1.3.1. Дисциплина формирует следующие общие компетенции:</w:t>
      </w:r>
    </w:p>
    <w:p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Общие компетенции </w:t>
      </w:r>
    </w:p>
    <w:p w:rsidR="00ED5B32" w:rsidRPr="00116268" w:rsidRDefault="00ED5B32" w:rsidP="00116268">
      <w:pPr>
        <w:pStyle w:val="Style23"/>
        <w:widowControl/>
        <w:tabs>
          <w:tab w:val="left" w:pos="590"/>
        </w:tabs>
        <w:spacing w:line="240" w:lineRule="auto"/>
        <w:ind w:firstLine="709"/>
        <w:rPr>
          <w:rStyle w:val="FontStyle61"/>
          <w:color w:val="FF0000"/>
          <w:sz w:val="24"/>
          <w:szCs w:val="24"/>
        </w:rPr>
      </w:pPr>
      <w:r w:rsidRPr="00116268">
        <w:rPr>
          <w:rFonts w:cs="Times New Roman"/>
          <w:color w:val="000000"/>
        </w:rPr>
        <w:t xml:space="preserve">ОК 01 </w:t>
      </w:r>
      <w:r w:rsidRPr="00116268">
        <w:rPr>
          <w:rFonts w:cs="Times New Roman"/>
          <w:iCs/>
        </w:rPr>
        <w:t>Выбирать способы решения задач профессиональной деятельности, применительно к различным контекстам</w:t>
      </w:r>
      <w:r w:rsidRPr="00116268">
        <w:rPr>
          <w:rFonts w:cs="Times New Roman"/>
          <w:color w:val="000000"/>
        </w:rPr>
        <w:t xml:space="preserve"> 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5302"/>
      <w:r w:rsidRPr="00116268">
        <w:rPr>
          <w:rFonts w:ascii="Times New Roman" w:hAnsi="Times New Roman"/>
          <w:color w:val="000000"/>
          <w:sz w:val="24"/>
          <w:szCs w:val="24"/>
        </w:rPr>
        <w:t xml:space="preserve">ОК 02 </w:t>
      </w:r>
      <w:r w:rsidRPr="00116268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D5B32" w:rsidRPr="00116268" w:rsidRDefault="00FF40C9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03</w:t>
      </w:r>
      <w:r w:rsidR="00ED5B32" w:rsidRPr="00116268">
        <w:rPr>
          <w:rFonts w:ascii="Times New Roman" w:hAnsi="Times New Roman"/>
          <w:sz w:val="24"/>
          <w:szCs w:val="24"/>
        </w:rPr>
        <w:t xml:space="preserve"> </w:t>
      </w:r>
      <w:bookmarkStart w:id="1" w:name="sub_5304"/>
      <w:bookmarkEnd w:id="0"/>
      <w:r w:rsidR="00ED5B32" w:rsidRPr="00116268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ED5B32" w:rsidRPr="00116268" w:rsidRDefault="00FF40C9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04</w:t>
      </w:r>
      <w:r w:rsidR="00ED5B32" w:rsidRPr="00116268">
        <w:rPr>
          <w:rFonts w:ascii="Times New Roman" w:hAnsi="Times New Roman"/>
          <w:sz w:val="24"/>
          <w:szCs w:val="24"/>
        </w:rPr>
        <w:t xml:space="preserve"> </w:t>
      </w:r>
      <w:bookmarkStart w:id="2" w:name="sub_5305"/>
      <w:bookmarkEnd w:id="1"/>
      <w:r w:rsidR="00ED5B32" w:rsidRPr="00116268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 xml:space="preserve">ОК 05 </w:t>
      </w:r>
      <w:r w:rsidRPr="00116268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 xml:space="preserve">ОК 06 </w:t>
      </w:r>
      <w:r w:rsidRPr="00116268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D5B32" w:rsidRPr="00116268" w:rsidRDefault="00ED5B32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color w:val="000000"/>
          <w:sz w:val="24"/>
          <w:szCs w:val="24"/>
        </w:rPr>
        <w:t xml:space="preserve">ОК 07 </w:t>
      </w:r>
      <w:bookmarkStart w:id="3" w:name="sub_5309"/>
      <w:bookmarkEnd w:id="2"/>
      <w:r w:rsidRPr="00116268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ED5B32" w:rsidRPr="00116268" w:rsidRDefault="00FF40C9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 08 </w:t>
      </w:r>
      <w:r w:rsidR="00ED5B32" w:rsidRPr="00116268">
        <w:rPr>
          <w:rFonts w:ascii="Times New Roman" w:hAnsi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D5B32" w:rsidRPr="00116268" w:rsidRDefault="00FF40C9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 09 </w:t>
      </w:r>
      <w:r w:rsidR="00ED5B32" w:rsidRPr="00116268">
        <w:rPr>
          <w:rFonts w:ascii="Times New Roman" w:hAnsi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:rsidR="00ED5B32" w:rsidRPr="00116268" w:rsidRDefault="00FF40C9" w:rsidP="00116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10</w:t>
      </w:r>
      <w:bookmarkStart w:id="4" w:name="_GoBack"/>
      <w:bookmarkEnd w:id="4"/>
      <w:r w:rsidR="00ED5B32" w:rsidRPr="00116268">
        <w:rPr>
          <w:rFonts w:ascii="Times New Roman" w:hAnsi="Times New Roman"/>
          <w:sz w:val="24"/>
          <w:szCs w:val="24"/>
        </w:rPr>
        <w:t xml:space="preserve"> Пользоваться профессиональной документацией на государственном и иностранных языках.</w:t>
      </w:r>
    </w:p>
    <w:p w:rsidR="00ED5B32" w:rsidRPr="00116268" w:rsidRDefault="00116268" w:rsidP="001162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 11 </w:t>
      </w:r>
      <w:r w:rsidR="00ED5B32" w:rsidRPr="00116268">
        <w:rPr>
          <w:rFonts w:ascii="Times New Roman" w:hAnsi="Times New Roman"/>
          <w:sz w:val="24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  <w:bookmarkEnd w:id="3"/>
    </w:p>
    <w:p w:rsidR="00ED5B32" w:rsidRPr="00116268" w:rsidRDefault="00DE1182" w:rsidP="00116268">
      <w:pPr>
        <w:spacing w:after="0" w:line="240" w:lineRule="auto"/>
        <w:ind w:firstLine="709"/>
        <w:jc w:val="both"/>
        <w:rPr>
          <w:rStyle w:val="FontStyle61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1.3.2</w:t>
      </w:r>
      <w:r w:rsidR="001B5057" w:rsidRPr="00116268">
        <w:rPr>
          <w:rFonts w:ascii="Times New Roman" w:hAnsi="Times New Roman"/>
          <w:sz w:val="24"/>
          <w:szCs w:val="24"/>
        </w:rPr>
        <w:t>.</w:t>
      </w:r>
      <w:r w:rsidR="008359FE" w:rsidRPr="00116268">
        <w:rPr>
          <w:rFonts w:ascii="Times New Roman" w:hAnsi="Times New Roman"/>
          <w:sz w:val="24"/>
          <w:szCs w:val="24"/>
        </w:rPr>
        <w:t xml:space="preserve"> В</w:t>
      </w:r>
      <w:r w:rsidR="003737ED" w:rsidRPr="00116268">
        <w:rPr>
          <w:rFonts w:ascii="Times New Roman" w:hAnsi="Times New Roman"/>
          <w:sz w:val="24"/>
          <w:szCs w:val="24"/>
        </w:rPr>
        <w:t xml:space="preserve"> результате освоения учебной дисциплины студент должен уметь:</w:t>
      </w:r>
    </w:p>
    <w:p w:rsidR="00ED5B32" w:rsidRPr="00116268" w:rsidRDefault="00ED5B32" w:rsidP="00116268">
      <w:pPr>
        <w:pStyle w:val="Style23"/>
        <w:widowControl/>
        <w:tabs>
          <w:tab w:val="left" w:pos="1134"/>
          <w:tab w:val="left" w:pos="1276"/>
        </w:tabs>
        <w:spacing w:line="240" w:lineRule="auto"/>
        <w:ind w:firstLine="709"/>
        <w:rPr>
          <w:rFonts w:cs="Times New Roman"/>
        </w:rPr>
      </w:pPr>
      <w:r w:rsidRPr="00116268">
        <w:rPr>
          <w:rStyle w:val="FontStyle54"/>
          <w:i w:val="0"/>
          <w:color w:val="000000"/>
          <w:sz w:val="24"/>
          <w:szCs w:val="24"/>
        </w:rPr>
        <w:t xml:space="preserve">1) </w:t>
      </w:r>
      <w:r w:rsidRPr="00116268">
        <w:rPr>
          <w:rFonts w:cs="Times New Roman"/>
        </w:rPr>
        <w:t>давать определения праву и характеризовать основные теории его понимания;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2) отстаивать собственную точку зрения о поведении личности;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3) вычленять структуру нормы права, понимание механизма правового регулирования;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16268">
        <w:rPr>
          <w:rFonts w:ascii="Times New Roman" w:hAnsi="Times New Roman" w:cs="Times New Roman"/>
          <w:color w:val="000000"/>
        </w:rPr>
        <w:t>4) давать определение системе права и понимать взаимосвязь его структурных компонентов;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5) анализировать правовые нормы с позиции их классификации, различать институты права, отрасли права;</w:t>
      </w:r>
    </w:p>
    <w:p w:rsidR="00ED5B32" w:rsidRPr="00116268" w:rsidRDefault="00ED5B32" w:rsidP="0011626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6) определять структуру правоотношения, характеризовать его элементы;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ED5B32" w:rsidRPr="00116268">
        <w:rPr>
          <w:rFonts w:ascii="Times New Roman" w:hAnsi="Times New Roman"/>
          <w:sz w:val="24"/>
          <w:szCs w:val="24"/>
        </w:rPr>
        <w:t>использовать в повседневной жизни основные конституционные нормы, уважительно относиться к Основному Закону государства;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ED5B32" w:rsidRPr="00116268">
        <w:rPr>
          <w:rFonts w:ascii="Times New Roman" w:hAnsi="Times New Roman"/>
          <w:sz w:val="24"/>
          <w:szCs w:val="24"/>
        </w:rPr>
        <w:t>защищать свои личные права, политические права и свободы, социальные, экономические и культурные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ED5B32" w:rsidRPr="00116268">
        <w:rPr>
          <w:rFonts w:ascii="Times New Roman" w:hAnsi="Times New Roman"/>
          <w:sz w:val="24"/>
          <w:szCs w:val="24"/>
        </w:rPr>
        <w:t>исполнять обязанности гражданина;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ED5B32" w:rsidRPr="00116268">
        <w:rPr>
          <w:rFonts w:ascii="Times New Roman" w:hAnsi="Times New Roman"/>
          <w:sz w:val="24"/>
          <w:szCs w:val="24"/>
        </w:rPr>
        <w:t>обращаться  за защитой нарушенных прав и восстановлением справедливости в суды различных инстанций РФ,  составлять необходимые исковые и иные  заявления, оказывать элементарную консультационную поддержку лицам, нуждающимся в правовой защите;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ED5B32" w:rsidRPr="00116268">
        <w:rPr>
          <w:rFonts w:ascii="Times New Roman" w:hAnsi="Times New Roman"/>
          <w:sz w:val="24"/>
          <w:szCs w:val="24"/>
        </w:rPr>
        <w:t>отличать  гражданские правоотношения от иных отношений, характеризовать источники гражданского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физическое лицо как субъект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="00ED5B32" w:rsidRPr="00116268">
        <w:rPr>
          <w:rFonts w:ascii="Times New Roman" w:hAnsi="Times New Roman"/>
          <w:sz w:val="24"/>
          <w:szCs w:val="24"/>
        </w:rPr>
        <w:t>заключать договор, владея знаниями о порядке его заключения, изменения и расторжения;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="00ED5B32" w:rsidRPr="00116268">
        <w:rPr>
          <w:rFonts w:ascii="Times New Roman" w:hAnsi="Times New Roman"/>
          <w:sz w:val="24"/>
          <w:szCs w:val="24"/>
        </w:rPr>
        <w:t>формулировать права и обязанности потребителей, защищать права потребителей;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="00ED5B32" w:rsidRPr="00116268">
        <w:rPr>
          <w:rFonts w:ascii="Times New Roman" w:hAnsi="Times New Roman"/>
          <w:sz w:val="24"/>
          <w:szCs w:val="24"/>
        </w:rPr>
        <w:t>защищать имущественные и личные неимущественные права супругов;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="00ED5B32" w:rsidRPr="00116268">
        <w:rPr>
          <w:rFonts w:ascii="Times New Roman" w:hAnsi="Times New Roman"/>
          <w:sz w:val="24"/>
          <w:szCs w:val="24"/>
        </w:rPr>
        <w:t>излагать актуальные проблемы правового регулирования своей будущей профессиональной деятельности,  обладание компетентностью при поиске работы, трудоустройстве;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r w:rsidR="00ED5B32" w:rsidRPr="00116268">
        <w:rPr>
          <w:rFonts w:ascii="Times New Roman" w:hAnsi="Times New Roman"/>
          <w:sz w:val="24"/>
          <w:szCs w:val="24"/>
        </w:rPr>
        <w:t>защищать свои трудовые права;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</w:t>
      </w:r>
      <w:r w:rsidR="00ED5B32" w:rsidRPr="00116268">
        <w:rPr>
          <w:rFonts w:ascii="Times New Roman" w:hAnsi="Times New Roman"/>
          <w:sz w:val="24"/>
          <w:szCs w:val="24"/>
        </w:rPr>
        <w:t>отличать административные отношения от иных правоотношений;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</w:t>
      </w:r>
      <w:r w:rsidR="00ED5B32" w:rsidRPr="00116268">
        <w:rPr>
          <w:rFonts w:ascii="Times New Roman" w:hAnsi="Times New Roman"/>
          <w:sz w:val="24"/>
          <w:szCs w:val="24"/>
        </w:rPr>
        <w:t>квалифицировать  преступления;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особенности уголовного процесса по делам несовершеннолетних;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</w:t>
      </w:r>
      <w:r w:rsidR="00ED5B32" w:rsidRPr="00116268">
        <w:rPr>
          <w:rFonts w:ascii="Times New Roman" w:hAnsi="Times New Roman"/>
          <w:sz w:val="24"/>
          <w:szCs w:val="24"/>
        </w:rPr>
        <w:t>характеризовать международную  защиту прав человека в условиях мирного и военного времени;</w:t>
      </w:r>
    </w:p>
    <w:p w:rsidR="00ED5B32" w:rsidRPr="00116268" w:rsidRDefault="00116268" w:rsidP="0011626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FontStyle6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</w:t>
      </w:r>
      <w:r w:rsidR="00ED5B32" w:rsidRPr="00116268">
        <w:rPr>
          <w:rFonts w:ascii="Times New Roman" w:hAnsi="Times New Roman"/>
          <w:sz w:val="24"/>
          <w:szCs w:val="24"/>
        </w:rPr>
        <w:t>разбираться в деятельности правозащитных организаций, обращаться в Европейский суд по правам человека.</w:t>
      </w:r>
    </w:p>
    <w:p w:rsidR="00FB416D" w:rsidRPr="00116268" w:rsidRDefault="00FB416D" w:rsidP="00116268">
      <w:pPr>
        <w:pStyle w:val="Style23"/>
        <w:widowControl/>
        <w:tabs>
          <w:tab w:val="left" w:pos="590"/>
        </w:tabs>
        <w:spacing w:line="240" w:lineRule="auto"/>
        <w:ind w:firstLine="709"/>
        <w:rPr>
          <w:rStyle w:val="FontStyle54"/>
          <w:i w:val="0"/>
          <w:sz w:val="24"/>
          <w:szCs w:val="24"/>
        </w:rPr>
      </w:pPr>
      <w:r w:rsidRPr="00116268">
        <w:rPr>
          <w:rStyle w:val="FontStyle61"/>
          <w:sz w:val="24"/>
          <w:szCs w:val="24"/>
        </w:rPr>
        <w:t>1.3.3</w:t>
      </w:r>
      <w:r w:rsidRPr="00116268">
        <w:rPr>
          <w:rStyle w:val="FontStyle61"/>
          <w:sz w:val="24"/>
          <w:szCs w:val="24"/>
        </w:rPr>
        <w:tab/>
        <w:t xml:space="preserve"> </w:t>
      </w:r>
      <w:proofErr w:type="gramStart"/>
      <w:r w:rsidRPr="00116268">
        <w:rPr>
          <w:rStyle w:val="FontStyle61"/>
          <w:sz w:val="24"/>
          <w:szCs w:val="24"/>
        </w:rPr>
        <w:t>В</w:t>
      </w:r>
      <w:proofErr w:type="gramEnd"/>
      <w:r w:rsidRPr="00116268">
        <w:rPr>
          <w:rStyle w:val="FontStyle61"/>
          <w:sz w:val="24"/>
          <w:szCs w:val="24"/>
        </w:rPr>
        <w:t xml:space="preserve"> результате освоения учебной дисциплины студент должен </w:t>
      </w:r>
      <w:r w:rsidRPr="00116268">
        <w:rPr>
          <w:rStyle w:val="FontStyle54"/>
          <w:i w:val="0"/>
          <w:sz w:val="24"/>
          <w:szCs w:val="24"/>
        </w:rPr>
        <w:t>знать: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обстоятельства, исключающие преступность деяния;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принципы местного самоуправления;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правила участия в референдуме, выборах Президента Российской Федерации;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>особенности функционирования судов Российской Федерации;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 xml:space="preserve"> соблюдение прав и обязанностей участников образовательного процесса;</w:t>
      </w:r>
    </w:p>
    <w:p w:rsidR="00ED5B32" w:rsidRPr="00116268" w:rsidRDefault="00ED5B32" w:rsidP="00116268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</w:rPr>
      </w:pPr>
      <w:r w:rsidRPr="00116268">
        <w:rPr>
          <w:rFonts w:ascii="Times New Roman" w:hAnsi="Times New Roman" w:cs="Times New Roman"/>
        </w:rPr>
        <w:t xml:space="preserve"> порядок заключения и расторжения брака;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порядок выплаты алиментов в семейных отношениях;</w:t>
      </w:r>
    </w:p>
    <w:p w:rsidR="00116268" w:rsidRDefault="00ED5B32" w:rsidP="0011626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сущность административной ответственности и м</w:t>
      </w:r>
      <w:r w:rsidR="00116268">
        <w:rPr>
          <w:rFonts w:ascii="Times New Roman" w:hAnsi="Times New Roman"/>
          <w:sz w:val="24"/>
          <w:szCs w:val="24"/>
        </w:rPr>
        <w:t xml:space="preserve">ер административного наказания. </w:t>
      </w:r>
    </w:p>
    <w:p w:rsidR="00ED5B32" w:rsidRPr="00116268" w:rsidRDefault="00116268" w:rsidP="0011626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D5B32" w:rsidRPr="00116268">
        <w:rPr>
          <w:rFonts w:ascii="Times New Roman" w:hAnsi="Times New Roman"/>
          <w:sz w:val="24"/>
          <w:szCs w:val="24"/>
        </w:rPr>
        <w:t>накомство с правилами порядка производства по делам об административных правонарушениях;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принципы уголовного права и действия уголовного закона;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 принципы и особенности международной защиты прав и детей;</w:t>
      </w:r>
    </w:p>
    <w:p w:rsidR="00ED5B32" w:rsidRPr="00116268" w:rsidRDefault="00ED5B32" w:rsidP="00116268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  основные правила международного гуманитарного права и прав человека.</w:t>
      </w:r>
    </w:p>
    <w:p w:rsidR="00EF49B1" w:rsidRPr="00116268" w:rsidRDefault="003737ED" w:rsidP="0011626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1.4 Структура и содержание учебной дисциплины</w:t>
      </w:r>
    </w:p>
    <w:p w:rsidR="001B5057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Наименование тем дисциплины</w:t>
      </w:r>
      <w:r w:rsidR="00F41F0C" w:rsidRPr="00116268">
        <w:rPr>
          <w:rFonts w:ascii="Times New Roman" w:hAnsi="Times New Roman"/>
          <w:sz w:val="24"/>
          <w:szCs w:val="24"/>
        </w:rPr>
        <w:t>:</w:t>
      </w:r>
    </w:p>
    <w:p w:rsidR="00FB416D" w:rsidRPr="00116268" w:rsidRDefault="00FB416D" w:rsidP="00116268">
      <w:pPr>
        <w:spacing w:after="0"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116268">
        <w:rPr>
          <w:rStyle w:val="FontStyle53"/>
          <w:b w:val="0"/>
          <w:sz w:val="24"/>
          <w:szCs w:val="24"/>
        </w:rPr>
        <w:t>Введение</w:t>
      </w:r>
      <w:r w:rsidR="00ED5B32" w:rsidRPr="00116268">
        <w:rPr>
          <w:rFonts w:ascii="Times New Roman" w:hAnsi="Times New Roman"/>
          <w:sz w:val="24"/>
          <w:szCs w:val="24"/>
        </w:rPr>
        <w:t xml:space="preserve"> </w:t>
      </w:r>
    </w:p>
    <w:p w:rsidR="00EF49B1" w:rsidRPr="00116268" w:rsidRDefault="00EF49B1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Тема 1.</w:t>
      </w:r>
      <w:r w:rsidR="00FB416D" w:rsidRPr="00116268">
        <w:rPr>
          <w:rStyle w:val="FontStyle53"/>
          <w:b w:val="0"/>
          <w:sz w:val="24"/>
          <w:szCs w:val="24"/>
        </w:rPr>
        <w:t xml:space="preserve"> </w:t>
      </w:r>
      <w:r w:rsidR="00ED5B32" w:rsidRPr="00116268">
        <w:rPr>
          <w:rFonts w:ascii="Times New Roman" w:hAnsi="Times New Roman"/>
          <w:sz w:val="24"/>
          <w:szCs w:val="24"/>
        </w:rPr>
        <w:t>Правовое регулирование общественных отношений. Право в системе социальных норм. Правовые и моральные нормы.</w:t>
      </w:r>
    </w:p>
    <w:p w:rsidR="00FB416D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cs="Times New Roman"/>
        </w:rPr>
        <w:t xml:space="preserve">Тема </w:t>
      </w:r>
      <w:r w:rsidR="00FB416D" w:rsidRPr="00116268">
        <w:rPr>
          <w:rStyle w:val="FontStyle58"/>
          <w:b w:val="0"/>
        </w:rPr>
        <w:t>2.</w:t>
      </w:r>
      <w:r w:rsidR="003C6437" w:rsidRPr="00116268">
        <w:rPr>
          <w:rStyle w:val="FontStyle58"/>
          <w:b w:val="0"/>
        </w:rPr>
        <w:t xml:space="preserve"> </w:t>
      </w:r>
      <w:r w:rsidR="003C6437" w:rsidRPr="00116268">
        <w:rPr>
          <w:rFonts w:cs="Times New Roman"/>
        </w:rPr>
        <w:t>Система права: основные институты, отрасли права. Частное и публичное право.</w:t>
      </w:r>
    </w:p>
    <w:p w:rsidR="00ED5B32" w:rsidRPr="00116268" w:rsidRDefault="008359FE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3C6437" w:rsidRPr="00116268">
        <w:rPr>
          <w:rStyle w:val="FontStyle58"/>
          <w:b w:val="0"/>
        </w:rPr>
        <w:t>3</w:t>
      </w:r>
      <w:r w:rsidR="004515F0" w:rsidRPr="00116268">
        <w:rPr>
          <w:rStyle w:val="FontStyle58"/>
          <w:b w:val="0"/>
        </w:rPr>
        <w:t>.</w:t>
      </w:r>
      <w:r w:rsidR="003C6437" w:rsidRPr="00116268">
        <w:rPr>
          <w:rFonts w:ascii="Times New Roman" w:hAnsi="Times New Roman"/>
          <w:sz w:val="24"/>
          <w:szCs w:val="24"/>
        </w:rPr>
        <w:t xml:space="preserve"> Основные формы права. Нормативные правовые акты и их характеристика. Порядок принятия и вступления в силу законов в РФ.</w:t>
      </w:r>
      <w:r w:rsidR="004515F0" w:rsidRPr="00116268">
        <w:rPr>
          <w:rStyle w:val="FontStyle58"/>
          <w:b w:val="0"/>
        </w:rPr>
        <w:t xml:space="preserve"> </w:t>
      </w:r>
    </w:p>
    <w:p w:rsidR="00ED5B32" w:rsidRPr="00116268" w:rsidRDefault="004515F0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2D2EA0" w:rsidRPr="00116268">
        <w:rPr>
          <w:rFonts w:ascii="Times New Roman" w:hAnsi="Times New Roman"/>
          <w:sz w:val="24"/>
          <w:szCs w:val="24"/>
        </w:rPr>
        <w:t xml:space="preserve"> </w:t>
      </w:r>
      <w:r w:rsidRPr="00116268">
        <w:rPr>
          <w:rStyle w:val="FontStyle58"/>
          <w:b w:val="0"/>
        </w:rPr>
        <w:t>4</w:t>
      </w:r>
      <w:r w:rsidR="003C6437" w:rsidRPr="00116268">
        <w:rPr>
          <w:rStyle w:val="FontStyle58"/>
          <w:b w:val="0"/>
        </w:rPr>
        <w:t>.</w:t>
      </w:r>
      <w:r w:rsidR="003C6437" w:rsidRPr="00116268">
        <w:rPr>
          <w:rFonts w:ascii="Times New Roman" w:hAnsi="Times New Roman"/>
          <w:sz w:val="24"/>
          <w:szCs w:val="24"/>
        </w:rPr>
        <w:t xml:space="preserve"> Действие нормативных правовых актов во времени, в пространстве и по кругу лиц. Систематизация права.</w:t>
      </w:r>
      <w:r w:rsidR="003C6437" w:rsidRPr="00116268">
        <w:rPr>
          <w:rStyle w:val="FontStyle58"/>
          <w:b w:val="0"/>
        </w:rPr>
        <w:t xml:space="preserve"> </w:t>
      </w:r>
    </w:p>
    <w:p w:rsidR="00ED5B32" w:rsidRPr="00116268" w:rsidRDefault="002D2EA0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4515F0" w:rsidRPr="00116268">
        <w:rPr>
          <w:rFonts w:ascii="Times New Roman" w:hAnsi="Times New Roman"/>
          <w:sz w:val="24"/>
          <w:szCs w:val="24"/>
        </w:rPr>
        <w:t xml:space="preserve"> </w:t>
      </w:r>
      <w:r w:rsidR="004515F0" w:rsidRPr="00116268">
        <w:rPr>
          <w:rStyle w:val="FontStyle58"/>
          <w:b w:val="0"/>
        </w:rPr>
        <w:t xml:space="preserve">5. </w:t>
      </w:r>
      <w:r w:rsidR="003C6437" w:rsidRPr="00116268">
        <w:rPr>
          <w:rFonts w:ascii="Times New Roman" w:hAnsi="Times New Roman"/>
          <w:sz w:val="24"/>
          <w:szCs w:val="24"/>
        </w:rPr>
        <w:t>Особенности развития системы права и системы законодательства в современных условиях.</w:t>
      </w:r>
    </w:p>
    <w:p w:rsidR="00EF49B1" w:rsidRPr="00116268" w:rsidRDefault="002D2EA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4515F0" w:rsidRPr="00116268">
        <w:rPr>
          <w:rStyle w:val="FontStyle58"/>
          <w:b w:val="0"/>
        </w:rPr>
        <w:t xml:space="preserve">6. </w:t>
      </w:r>
      <w:r w:rsidR="003C6437" w:rsidRPr="00116268">
        <w:rPr>
          <w:rFonts w:ascii="Times New Roman" w:hAnsi="Times New Roman"/>
          <w:sz w:val="24"/>
          <w:szCs w:val="24"/>
        </w:rPr>
        <w:t>Правовые отношения и их структура.</w:t>
      </w:r>
    </w:p>
    <w:p w:rsidR="004515F0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Pr="00116268">
        <w:rPr>
          <w:rStyle w:val="FontStyle58"/>
          <w:b w:val="0"/>
        </w:rPr>
        <w:t>7.</w:t>
      </w:r>
      <w:r w:rsidR="003C6437" w:rsidRPr="00116268">
        <w:rPr>
          <w:rFonts w:ascii="Times New Roman" w:hAnsi="Times New Roman"/>
          <w:sz w:val="24"/>
          <w:szCs w:val="24"/>
        </w:rPr>
        <w:t xml:space="preserve"> Юридические факты.</w:t>
      </w:r>
    </w:p>
    <w:p w:rsidR="004515F0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5"/>
        </w:rPr>
      </w:pPr>
      <w:r w:rsidRPr="00116268">
        <w:rPr>
          <w:rFonts w:cs="Times New Roman"/>
        </w:rPr>
        <w:t xml:space="preserve">Тема </w:t>
      </w:r>
      <w:r w:rsidR="004515F0" w:rsidRPr="00116268">
        <w:rPr>
          <w:rStyle w:val="FontStyle55"/>
        </w:rPr>
        <w:t xml:space="preserve">8. </w:t>
      </w:r>
      <w:r w:rsidR="003C6437" w:rsidRPr="00116268">
        <w:rPr>
          <w:rFonts w:cs="Times New Roman"/>
        </w:rPr>
        <w:t>Правомерное и противоправное поведение.</w:t>
      </w:r>
    </w:p>
    <w:p w:rsidR="00EF49B1" w:rsidRPr="00116268" w:rsidRDefault="004515F0" w:rsidP="00116268">
      <w:pPr>
        <w:pStyle w:val="Style3"/>
        <w:widowControl/>
        <w:spacing w:line="240" w:lineRule="auto"/>
        <w:ind w:firstLine="709"/>
        <w:jc w:val="both"/>
        <w:rPr>
          <w:rFonts w:cs="Times New Roman"/>
          <w:bCs/>
        </w:rPr>
      </w:pPr>
      <w:r w:rsidRPr="00116268">
        <w:rPr>
          <w:rFonts w:cs="Times New Roman"/>
        </w:rPr>
        <w:t xml:space="preserve">Тема </w:t>
      </w:r>
      <w:r w:rsidR="00ED5B32" w:rsidRPr="00116268">
        <w:rPr>
          <w:rStyle w:val="FontStyle58"/>
          <w:b w:val="0"/>
        </w:rPr>
        <w:t>9.</w:t>
      </w:r>
      <w:r w:rsidR="003C6437" w:rsidRPr="00116268">
        <w:rPr>
          <w:rFonts w:cs="Times New Roman"/>
        </w:rPr>
        <w:t xml:space="preserve"> Виды противоправных проступков.</w:t>
      </w:r>
    </w:p>
    <w:p w:rsidR="004515F0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Pr="00116268">
        <w:rPr>
          <w:rStyle w:val="FontStyle58"/>
          <w:b w:val="0"/>
        </w:rPr>
        <w:t>1</w:t>
      </w:r>
      <w:r w:rsidR="003C6437" w:rsidRPr="00116268">
        <w:rPr>
          <w:rStyle w:val="FontStyle58"/>
          <w:b w:val="0"/>
        </w:rPr>
        <w:t>0</w:t>
      </w:r>
      <w:r w:rsidRPr="00116268">
        <w:rPr>
          <w:rStyle w:val="FontStyle58"/>
          <w:b w:val="0"/>
        </w:rPr>
        <w:t xml:space="preserve">. </w:t>
      </w:r>
      <w:r w:rsidR="003C6437" w:rsidRPr="00116268">
        <w:rPr>
          <w:rFonts w:ascii="Times New Roman" w:hAnsi="Times New Roman"/>
          <w:sz w:val="24"/>
          <w:szCs w:val="24"/>
        </w:rPr>
        <w:t>Юридическая ответственность и ее виды.</w:t>
      </w:r>
    </w:p>
    <w:p w:rsidR="00EF49B1" w:rsidRPr="00116268" w:rsidRDefault="004515F0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3C6437" w:rsidRPr="00116268">
        <w:rPr>
          <w:rFonts w:ascii="Times New Roman" w:hAnsi="Times New Roman"/>
          <w:sz w:val="24"/>
          <w:szCs w:val="24"/>
        </w:rPr>
        <w:t xml:space="preserve"> </w:t>
      </w:r>
      <w:r w:rsidR="003C6437" w:rsidRPr="00116268">
        <w:rPr>
          <w:rStyle w:val="FontStyle58"/>
          <w:b w:val="0"/>
        </w:rPr>
        <w:t xml:space="preserve">11. </w:t>
      </w:r>
      <w:r w:rsidR="003C6437" w:rsidRPr="00116268">
        <w:rPr>
          <w:rFonts w:ascii="Times New Roman" w:hAnsi="Times New Roman"/>
          <w:sz w:val="24"/>
          <w:szCs w:val="24"/>
        </w:rPr>
        <w:t>Основы конституционного права Российской Федерации. Конституционное право как отрасль российского права.</w:t>
      </w:r>
      <w:r w:rsidRPr="00116268">
        <w:rPr>
          <w:rStyle w:val="FontStyle58"/>
          <w:b w:val="0"/>
        </w:rPr>
        <w:t xml:space="preserve"> </w:t>
      </w:r>
    </w:p>
    <w:p w:rsidR="00A85F59" w:rsidRPr="00116268" w:rsidRDefault="002D2EA0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cs="Times New Roman"/>
        </w:rPr>
        <w:t xml:space="preserve">Тема </w:t>
      </w:r>
      <w:r w:rsidR="003C6437" w:rsidRPr="00116268">
        <w:rPr>
          <w:rStyle w:val="FontStyle58"/>
          <w:b w:val="0"/>
        </w:rPr>
        <w:t>12.</w:t>
      </w:r>
      <w:r w:rsidR="00ED5B32" w:rsidRPr="00116268">
        <w:rPr>
          <w:rStyle w:val="FontStyle58"/>
          <w:b w:val="0"/>
        </w:rPr>
        <w:t xml:space="preserve"> </w:t>
      </w:r>
      <w:r w:rsidR="003C6437" w:rsidRPr="00116268">
        <w:rPr>
          <w:rFonts w:cs="Times New Roman"/>
        </w:rPr>
        <w:t>Основы конституционного строя Российской Федерации.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 xml:space="preserve">Тема </w:t>
      </w:r>
      <w:r w:rsidR="003C6437" w:rsidRPr="00116268">
        <w:rPr>
          <w:rStyle w:val="FontStyle58"/>
          <w:b w:val="0"/>
        </w:rPr>
        <w:t>13.</w:t>
      </w:r>
      <w:r w:rsidR="003C6437" w:rsidRPr="00116268">
        <w:rPr>
          <w:rFonts w:ascii="Times New Roman" w:hAnsi="Times New Roman"/>
          <w:sz w:val="24"/>
          <w:szCs w:val="24"/>
        </w:rPr>
        <w:t xml:space="preserve">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lastRenderedPageBreak/>
        <w:t xml:space="preserve">Тема </w:t>
      </w:r>
      <w:r w:rsidR="003C6437" w:rsidRPr="00116268">
        <w:rPr>
          <w:rStyle w:val="FontStyle58"/>
          <w:b w:val="0"/>
        </w:rPr>
        <w:t>14.</w:t>
      </w:r>
      <w:r w:rsidR="003C6437" w:rsidRPr="00116268">
        <w:rPr>
          <w:rFonts w:ascii="Times New Roman" w:hAnsi="Times New Roman"/>
          <w:sz w:val="24"/>
          <w:szCs w:val="24"/>
        </w:rPr>
        <w:t xml:space="preserve"> Правоохранительные органы Российской Федерации</w:t>
      </w:r>
    </w:p>
    <w:p w:rsidR="00EF49B1" w:rsidRPr="00116268" w:rsidRDefault="008359FE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="00A85F59"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15.</w:t>
      </w:r>
      <w:r w:rsidR="003C6437" w:rsidRPr="00116268">
        <w:rPr>
          <w:rFonts w:ascii="Times New Roman" w:hAnsi="Times New Roman"/>
          <w:sz w:val="24"/>
          <w:szCs w:val="24"/>
        </w:rPr>
        <w:t xml:space="preserve"> Правовые основы судебной власти Российской Федерации.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16.</w:t>
      </w:r>
      <w:r w:rsidRPr="00116268">
        <w:rPr>
          <w:rStyle w:val="FontStyle58"/>
          <w:b w:val="0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Правовое положение человека и гражданина (правовой статус).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Fonts w:ascii="Times New Roman" w:hAnsi="Times New Roman"/>
          <w:sz w:val="24"/>
          <w:szCs w:val="24"/>
        </w:rPr>
        <w:t>Тема</w:t>
      </w:r>
      <w:r w:rsidRPr="00116268">
        <w:rPr>
          <w:rStyle w:val="FontStyle58"/>
          <w:b w:val="0"/>
        </w:rPr>
        <w:t xml:space="preserve"> </w:t>
      </w:r>
      <w:r w:rsidR="003C6437" w:rsidRPr="00116268">
        <w:rPr>
          <w:rStyle w:val="FontStyle58"/>
          <w:b w:val="0"/>
        </w:rPr>
        <w:t>17.</w:t>
      </w:r>
      <w:r w:rsidR="007B22A6" w:rsidRPr="00116268">
        <w:rPr>
          <w:rFonts w:ascii="Times New Roman" w:hAnsi="Times New Roman"/>
          <w:sz w:val="24"/>
          <w:szCs w:val="24"/>
        </w:rPr>
        <w:t xml:space="preserve"> Основные конституционные права и обязанности граждан в Российской Федерации. Право граждан РФ участвовать в управлении делами государства. Понятие избирательной системы. Избирательный процесс: понятие, принципы. Формы и процедуры избирательного процесса.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</w:t>
      </w:r>
      <w:r w:rsidR="003C6437" w:rsidRPr="00116268">
        <w:rPr>
          <w:rStyle w:val="FontStyle58"/>
          <w:b w:val="0"/>
        </w:rPr>
        <w:t>а 18.</w:t>
      </w:r>
      <w:r w:rsidR="00ED5B32" w:rsidRPr="00116268">
        <w:rPr>
          <w:rStyle w:val="FontStyle58"/>
          <w:b w:val="0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</w:t>
      </w:r>
      <w:r w:rsidR="003C6437" w:rsidRPr="00116268">
        <w:rPr>
          <w:rStyle w:val="FontStyle58"/>
          <w:b w:val="0"/>
        </w:rPr>
        <w:t>19.</w:t>
      </w:r>
      <w:r w:rsidR="007B22A6" w:rsidRPr="00116268">
        <w:rPr>
          <w:rFonts w:ascii="Times New Roman" w:hAnsi="Times New Roman"/>
          <w:sz w:val="24"/>
          <w:szCs w:val="24"/>
        </w:rPr>
        <w:t xml:space="preserve"> Обязанность защиты  Отечества. Основания отсрочки от военной службы. Право на альтернативную гражданскую службу.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</w:t>
      </w:r>
      <w:r w:rsidR="007B22A6" w:rsidRPr="00116268">
        <w:rPr>
          <w:rStyle w:val="FontStyle58"/>
          <w:b w:val="0"/>
        </w:rPr>
        <w:t xml:space="preserve"> 20</w:t>
      </w:r>
      <w:r w:rsidR="00ED5B32" w:rsidRPr="00116268">
        <w:rPr>
          <w:rStyle w:val="FontStyle58"/>
          <w:b w:val="0"/>
        </w:rPr>
        <w:t>.</w:t>
      </w:r>
      <w:r w:rsidR="007B22A6" w:rsidRPr="00116268">
        <w:rPr>
          <w:rFonts w:ascii="Times New Roman" w:hAnsi="Times New Roman"/>
          <w:sz w:val="24"/>
          <w:szCs w:val="24"/>
        </w:rPr>
        <w:t xml:space="preserve"> Отрасли российского права. Гражданское право и гражданские правоотношения.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Физические лица. Юридические лица. Организационно-правовые формы юридических лиц.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Style w:val="FontStyle58"/>
          <w:b w:val="0"/>
        </w:rPr>
        <w:t>Тема 21.</w:t>
      </w:r>
      <w:r w:rsidRPr="00116268">
        <w:rPr>
          <w:rFonts w:ascii="Times New Roman" w:hAnsi="Times New Roman"/>
          <w:sz w:val="24"/>
          <w:szCs w:val="24"/>
        </w:rPr>
        <w:t xml:space="preserve"> Гражданско-правовые договоры.</w:t>
      </w:r>
    </w:p>
    <w:p w:rsidR="004E415D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Fonts w:ascii="Times New Roman" w:hAnsi="Times New Roman"/>
          <w:sz w:val="24"/>
          <w:szCs w:val="24"/>
        </w:rPr>
        <w:t>Правовой режим предпринимательской деятельности. Имущественные права.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Pr="00116268">
        <w:rPr>
          <w:rFonts w:ascii="Times New Roman" w:hAnsi="Times New Roman"/>
          <w:sz w:val="24"/>
          <w:szCs w:val="24"/>
        </w:rPr>
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</w:t>
      </w:r>
      <w:r w:rsidR="007B22A6" w:rsidRPr="00116268">
        <w:rPr>
          <w:rStyle w:val="FontStyle58"/>
          <w:b w:val="0"/>
        </w:rPr>
        <w:t>22.</w:t>
      </w:r>
      <w:r w:rsidR="007B22A6" w:rsidRPr="00116268">
        <w:rPr>
          <w:rFonts w:ascii="Times New Roman" w:hAnsi="Times New Roman"/>
          <w:sz w:val="24"/>
          <w:szCs w:val="24"/>
        </w:rPr>
        <w:t xml:space="preserve"> Личные неимущественные права граждан: честь, достоинство, имя. Способы защиты имущественных и неимущественных прав. Принципы гражданского процесса. Порядок обращения в суд. Судебное разбирательство. Порядок обжалования судебных решений.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7B22A6" w:rsidRPr="00116268">
        <w:rPr>
          <w:rFonts w:ascii="Times New Roman" w:hAnsi="Times New Roman"/>
          <w:sz w:val="24"/>
          <w:szCs w:val="24"/>
        </w:rPr>
        <w:t>Защита прав потребителей.</w:t>
      </w:r>
    </w:p>
    <w:p w:rsidR="00A85F59" w:rsidRPr="00116268" w:rsidRDefault="00A85F59" w:rsidP="00116268">
      <w:pPr>
        <w:spacing w:after="0"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 xml:space="preserve">Тема </w:t>
      </w:r>
      <w:r w:rsidR="007B22A6" w:rsidRPr="00116268">
        <w:rPr>
          <w:rStyle w:val="FontStyle58"/>
          <w:b w:val="0"/>
        </w:rPr>
        <w:t xml:space="preserve">23. </w:t>
      </w:r>
      <w:r w:rsidR="00436206" w:rsidRPr="00116268">
        <w:rPr>
          <w:rFonts w:ascii="Times New Roman" w:hAnsi="Times New Roman"/>
          <w:sz w:val="24"/>
          <w:szCs w:val="24"/>
        </w:rPr>
        <w:t>Семейное право и семейные правоотношения.</w:t>
      </w:r>
      <w:r w:rsidR="00F41F0C" w:rsidRPr="00116268">
        <w:rPr>
          <w:rFonts w:ascii="Times New Roman" w:hAnsi="Times New Roman"/>
          <w:sz w:val="24"/>
          <w:szCs w:val="24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Понятие семейных правоотношений. Порядок, условия заключения и расторжения брака. Права и обязанности супругов. Брачный договор.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24.</w:t>
      </w:r>
      <w:r w:rsidR="00436206" w:rsidRPr="00116268">
        <w:rPr>
          <w:rStyle w:val="FontStyle58"/>
          <w:b w:val="0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Правовые отношения родителей и детей. Опека и попечительство.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 xml:space="preserve">Тема 25. </w:t>
      </w:r>
      <w:r w:rsidR="00436206" w:rsidRPr="00116268">
        <w:rPr>
          <w:rFonts w:cs="Times New Roman"/>
        </w:rPr>
        <w:t>Правовое регулирование образования. Порядок приема в образовательные учреждения профессионального образования.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26.</w:t>
      </w:r>
      <w:r w:rsidR="00436206" w:rsidRPr="00116268">
        <w:rPr>
          <w:rFonts w:cs="Times New Roman"/>
          <w:color w:val="000000"/>
        </w:rPr>
        <w:t xml:space="preserve"> Порядок оказания платных образовательных услуг.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27.</w:t>
      </w:r>
      <w:r w:rsidR="00436206" w:rsidRPr="00116268">
        <w:rPr>
          <w:rFonts w:ascii="Times New Roman" w:hAnsi="Times New Roman"/>
          <w:sz w:val="24"/>
          <w:szCs w:val="24"/>
        </w:rPr>
        <w:t xml:space="preserve"> 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28.</w:t>
      </w:r>
      <w:r w:rsidR="00436206" w:rsidRPr="00116268">
        <w:rPr>
          <w:rStyle w:val="FontStyle58"/>
          <w:b w:val="0"/>
        </w:rPr>
        <w:t xml:space="preserve"> </w:t>
      </w:r>
      <w:r w:rsidR="00436206" w:rsidRPr="00116268">
        <w:rPr>
          <w:rFonts w:ascii="Times New Roman" w:hAnsi="Times New Roman"/>
          <w:sz w:val="24"/>
          <w:szCs w:val="24"/>
        </w:rPr>
        <w:t>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>Тема 29.</w:t>
      </w:r>
      <w:r w:rsidR="00436206" w:rsidRPr="00116268">
        <w:rPr>
          <w:rFonts w:ascii="Times New Roman" w:hAnsi="Times New Roman"/>
          <w:sz w:val="24"/>
          <w:szCs w:val="24"/>
        </w:rPr>
        <w:t xml:space="preserve"> Административное право и административные правоотношения.</w:t>
      </w:r>
    </w:p>
    <w:p w:rsidR="007B22A6" w:rsidRPr="00116268" w:rsidRDefault="007B22A6" w:rsidP="00116268">
      <w:pPr>
        <w:spacing w:after="0" w:line="240" w:lineRule="auto"/>
        <w:ind w:firstLine="709"/>
        <w:jc w:val="both"/>
        <w:rPr>
          <w:rStyle w:val="FontStyle58"/>
          <w:b w:val="0"/>
          <w:bCs w:val="0"/>
        </w:rPr>
      </w:pPr>
      <w:r w:rsidRPr="00116268">
        <w:rPr>
          <w:rStyle w:val="FontStyle58"/>
          <w:b w:val="0"/>
        </w:rPr>
        <w:t xml:space="preserve">Тема 30. </w:t>
      </w:r>
      <w:r w:rsidR="00436206" w:rsidRPr="00116268">
        <w:rPr>
          <w:rFonts w:ascii="Times New Roman" w:hAnsi="Times New Roman"/>
          <w:sz w:val="24"/>
          <w:szCs w:val="24"/>
        </w:rPr>
        <w:t>Административные проступки. Административная ответственность. Порядок производства по делам об административных правонарушениях.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31.</w:t>
      </w:r>
      <w:r w:rsidR="00436206" w:rsidRPr="00116268">
        <w:rPr>
          <w:rFonts w:cs="Times New Roman"/>
        </w:rPr>
        <w:t xml:space="preserve"> Уголовное право. Преступление как наиболее опасное противоправное деяние. Состав преступления.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32.</w:t>
      </w:r>
      <w:r w:rsidR="00436206" w:rsidRPr="00116268">
        <w:rPr>
          <w:rFonts w:cs="Times New Roman"/>
        </w:rPr>
        <w:t xml:space="preserve">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33.</w:t>
      </w:r>
      <w:r w:rsidR="00436206" w:rsidRPr="00116268">
        <w:rPr>
          <w:rFonts w:cs="Times New Roman"/>
        </w:rPr>
        <w:t xml:space="preserve"> Особенности уголовного процесса. Стадии уголовного процесса. Порядок обжалования судебных решений в уголовном процессе.</w:t>
      </w:r>
    </w:p>
    <w:p w:rsidR="007B22A6" w:rsidRPr="00116268" w:rsidRDefault="007B22A6" w:rsidP="00116268">
      <w:pPr>
        <w:pStyle w:val="Style3"/>
        <w:widowControl/>
        <w:spacing w:line="240" w:lineRule="auto"/>
        <w:ind w:firstLine="709"/>
        <w:jc w:val="both"/>
        <w:rPr>
          <w:rStyle w:val="FontStyle58"/>
          <w:b w:val="0"/>
        </w:rPr>
      </w:pPr>
      <w:r w:rsidRPr="00116268">
        <w:rPr>
          <w:rStyle w:val="FontStyle58"/>
          <w:b w:val="0"/>
        </w:rPr>
        <w:t>Тема 34.</w:t>
      </w:r>
      <w:r w:rsidR="00436206" w:rsidRPr="00116268">
        <w:rPr>
          <w:rFonts w:cs="Times New Roman"/>
        </w:rPr>
        <w:t xml:space="preserve"> Международное право и его особенности. Международное право. Международное гуманитарное право.</w:t>
      </w:r>
    </w:p>
    <w:p w:rsidR="00492D3E" w:rsidRPr="00116268" w:rsidRDefault="001B5057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 xml:space="preserve">1.5. </w:t>
      </w:r>
      <w:r w:rsidR="003737ED" w:rsidRPr="00116268">
        <w:rPr>
          <w:rFonts w:ascii="Times New Roman" w:hAnsi="Times New Roman"/>
          <w:sz w:val="24"/>
          <w:szCs w:val="24"/>
        </w:rPr>
        <w:t xml:space="preserve">Формы контроля </w:t>
      </w:r>
    </w:p>
    <w:p w:rsidR="003737ED" w:rsidRPr="00116268" w:rsidRDefault="00F41F0C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268">
        <w:rPr>
          <w:rFonts w:ascii="Times New Roman" w:hAnsi="Times New Roman"/>
          <w:sz w:val="24"/>
          <w:szCs w:val="24"/>
        </w:rPr>
        <w:t>Промежуточный</w:t>
      </w:r>
      <w:r w:rsidR="00492D3E" w:rsidRPr="00116268">
        <w:rPr>
          <w:rFonts w:ascii="Times New Roman" w:hAnsi="Times New Roman"/>
          <w:sz w:val="24"/>
          <w:szCs w:val="24"/>
        </w:rPr>
        <w:t xml:space="preserve"> контроль в виде </w:t>
      </w:r>
      <w:r w:rsidR="00436206" w:rsidRPr="00116268">
        <w:rPr>
          <w:rFonts w:ascii="Times New Roman" w:hAnsi="Times New Roman"/>
          <w:sz w:val="24"/>
          <w:szCs w:val="24"/>
        </w:rPr>
        <w:t xml:space="preserve">дифференцированного зачета </w:t>
      </w:r>
      <w:r w:rsidR="00492D3E" w:rsidRPr="00116268">
        <w:rPr>
          <w:rFonts w:ascii="Times New Roman" w:hAnsi="Times New Roman"/>
          <w:sz w:val="24"/>
          <w:szCs w:val="24"/>
        </w:rPr>
        <w:t>по дисциплине</w:t>
      </w:r>
      <w:r w:rsidR="00436206" w:rsidRPr="00116268">
        <w:rPr>
          <w:rFonts w:ascii="Times New Roman" w:hAnsi="Times New Roman"/>
          <w:sz w:val="24"/>
          <w:szCs w:val="24"/>
        </w:rPr>
        <w:t>.</w:t>
      </w:r>
    </w:p>
    <w:p w:rsidR="00492D3E" w:rsidRPr="00116268" w:rsidRDefault="00492D3E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116268" w:rsidRDefault="003737ED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F0C" w:rsidRPr="00116268" w:rsidRDefault="00F41F0C" w:rsidP="00116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41F0C" w:rsidRPr="00116268" w:rsidSect="001162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A4A5D"/>
    <w:multiLevelType w:val="multilevel"/>
    <w:tmpl w:val="9D0C440E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sz w:val="28"/>
      </w:rPr>
    </w:lvl>
  </w:abstractNum>
  <w:abstractNum w:abstractNumId="1">
    <w:nsid w:val="431117D0"/>
    <w:multiLevelType w:val="singleLevel"/>
    <w:tmpl w:val="6518BF9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>
    <w:nsid w:val="445A6484"/>
    <w:multiLevelType w:val="singleLevel"/>
    <w:tmpl w:val="BDB8C13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2BC61DB"/>
    <w:multiLevelType w:val="hybridMultilevel"/>
    <w:tmpl w:val="AEF0B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410BAF"/>
    <w:multiLevelType w:val="singleLevel"/>
    <w:tmpl w:val="CAD4B772"/>
    <w:lvl w:ilvl="0">
      <w:start w:val="5"/>
      <w:numFmt w:val="decimal"/>
      <w:lvlText w:val="%1)"/>
      <w:legacy w:legacy="1" w:legacySpace="0" w:legacyIndent="31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A67CA"/>
    <w:rsid w:val="000B7ED5"/>
    <w:rsid w:val="00116268"/>
    <w:rsid w:val="00123DCC"/>
    <w:rsid w:val="0014327E"/>
    <w:rsid w:val="001B5057"/>
    <w:rsid w:val="00200AB9"/>
    <w:rsid w:val="00221BD0"/>
    <w:rsid w:val="00251D78"/>
    <w:rsid w:val="0025220B"/>
    <w:rsid w:val="002D2EA0"/>
    <w:rsid w:val="003737ED"/>
    <w:rsid w:val="003832CA"/>
    <w:rsid w:val="003C6437"/>
    <w:rsid w:val="00436206"/>
    <w:rsid w:val="004515F0"/>
    <w:rsid w:val="00470B0E"/>
    <w:rsid w:val="00492D3E"/>
    <w:rsid w:val="004E415D"/>
    <w:rsid w:val="0057151C"/>
    <w:rsid w:val="00657695"/>
    <w:rsid w:val="00755FA2"/>
    <w:rsid w:val="007B22A6"/>
    <w:rsid w:val="008359FE"/>
    <w:rsid w:val="00857152"/>
    <w:rsid w:val="00956C0B"/>
    <w:rsid w:val="00992773"/>
    <w:rsid w:val="009B7FE5"/>
    <w:rsid w:val="009F2D6F"/>
    <w:rsid w:val="00A85F59"/>
    <w:rsid w:val="00AD39E3"/>
    <w:rsid w:val="00B06914"/>
    <w:rsid w:val="00B3371B"/>
    <w:rsid w:val="00B7051B"/>
    <w:rsid w:val="00BF6712"/>
    <w:rsid w:val="00C36922"/>
    <w:rsid w:val="00C74286"/>
    <w:rsid w:val="00C915B9"/>
    <w:rsid w:val="00CB0194"/>
    <w:rsid w:val="00CD5886"/>
    <w:rsid w:val="00D0355F"/>
    <w:rsid w:val="00D45D02"/>
    <w:rsid w:val="00D82280"/>
    <w:rsid w:val="00D9671E"/>
    <w:rsid w:val="00DC258A"/>
    <w:rsid w:val="00DE1182"/>
    <w:rsid w:val="00DE62EC"/>
    <w:rsid w:val="00E9736C"/>
    <w:rsid w:val="00ED5B32"/>
    <w:rsid w:val="00EF49B1"/>
    <w:rsid w:val="00F41F0C"/>
    <w:rsid w:val="00F81DEB"/>
    <w:rsid w:val="00FB416D"/>
    <w:rsid w:val="00FF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F1AF39-73C6-4BC8-BFAA-BCB791D4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FontStyle61">
    <w:name w:val="Font Style61"/>
    <w:basedOn w:val="a0"/>
    <w:rsid w:val="00FB416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416D"/>
    <w:pPr>
      <w:widowControl w:val="0"/>
      <w:autoSpaceDE w:val="0"/>
      <w:autoSpaceDN w:val="0"/>
      <w:adjustRightInd w:val="0"/>
      <w:spacing w:after="0" w:line="475" w:lineRule="exact"/>
      <w:ind w:firstLine="583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Style23">
    <w:name w:val="Style23"/>
    <w:basedOn w:val="a"/>
    <w:rsid w:val="00FB416D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4">
    <w:name w:val="Font Style54"/>
    <w:basedOn w:val="a0"/>
    <w:rsid w:val="00FB416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FB416D"/>
    <w:pPr>
      <w:widowControl w:val="0"/>
      <w:autoSpaceDE w:val="0"/>
      <w:autoSpaceDN w:val="0"/>
      <w:adjustRightInd w:val="0"/>
      <w:spacing w:after="0" w:line="493" w:lineRule="exact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3">
    <w:name w:val="Font Style53"/>
    <w:basedOn w:val="a0"/>
    <w:rsid w:val="00FB416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B41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FontStyle58">
    <w:name w:val="Font Style58"/>
    <w:basedOn w:val="a0"/>
    <w:rsid w:val="00FB416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basedOn w:val="a0"/>
    <w:rsid w:val="004515F0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4515F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Style32">
    <w:name w:val="Style32"/>
    <w:basedOn w:val="a"/>
    <w:rsid w:val="00A85F5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4">
    <w:name w:val="Прижатый влево"/>
    <w:basedOn w:val="a"/>
    <w:next w:val="a"/>
    <w:uiPriority w:val="99"/>
    <w:rsid w:val="00ED5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1">
    <w:name w:val="Table Grid 1"/>
    <w:basedOn w:val="a1"/>
    <w:uiPriority w:val="99"/>
    <w:rsid w:val="0043620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6</cp:revision>
  <cp:lastPrinted>2014-12-09T14:43:00Z</cp:lastPrinted>
  <dcterms:created xsi:type="dcterms:W3CDTF">2018-10-23T10:33:00Z</dcterms:created>
  <dcterms:modified xsi:type="dcterms:W3CDTF">2020-11-06T09:00:00Z</dcterms:modified>
</cp:coreProperties>
</file>