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53" w:rsidRDefault="0037637C" w:rsidP="003A7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A708E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  <w:r w:rsidR="00230A53">
        <w:rPr>
          <w:rFonts w:ascii="Times New Roman" w:hAnsi="Times New Roman"/>
          <w:b/>
          <w:sz w:val="28"/>
          <w:szCs w:val="28"/>
        </w:rPr>
        <w:t xml:space="preserve"> </w:t>
      </w:r>
    </w:p>
    <w:p w:rsidR="003737ED" w:rsidRPr="00657695" w:rsidRDefault="00230A53" w:rsidP="003A7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E3A87">
        <w:rPr>
          <w:rFonts w:ascii="Times New Roman" w:hAnsi="Times New Roman"/>
          <w:b/>
          <w:sz w:val="28"/>
          <w:szCs w:val="28"/>
        </w:rPr>
        <w:t>Право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37ED" w:rsidRDefault="003A708E" w:rsidP="003A7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EE3A87">
        <w:rPr>
          <w:rFonts w:ascii="Times New Roman" w:hAnsi="Times New Roman"/>
          <w:b/>
          <w:sz w:val="28"/>
          <w:szCs w:val="28"/>
        </w:rPr>
        <w:t>38</w:t>
      </w:r>
      <w:r w:rsidR="00230A53">
        <w:rPr>
          <w:rFonts w:ascii="Times New Roman" w:hAnsi="Times New Roman"/>
          <w:b/>
          <w:sz w:val="28"/>
          <w:szCs w:val="28"/>
        </w:rPr>
        <w:t>.02.0</w:t>
      </w:r>
      <w:r w:rsidR="00EE3A87">
        <w:rPr>
          <w:rFonts w:ascii="Times New Roman" w:hAnsi="Times New Roman"/>
          <w:b/>
          <w:sz w:val="28"/>
          <w:szCs w:val="28"/>
        </w:rPr>
        <w:t>7</w:t>
      </w:r>
      <w:r w:rsidR="00230A53">
        <w:rPr>
          <w:rFonts w:ascii="Times New Roman" w:hAnsi="Times New Roman"/>
          <w:b/>
          <w:sz w:val="28"/>
          <w:szCs w:val="28"/>
        </w:rPr>
        <w:t xml:space="preserve"> </w:t>
      </w:r>
      <w:r w:rsidR="00EE3A87">
        <w:rPr>
          <w:rFonts w:ascii="Times New Roman" w:hAnsi="Times New Roman"/>
          <w:b/>
          <w:sz w:val="28"/>
          <w:szCs w:val="28"/>
        </w:rPr>
        <w:t>Банковское дело</w:t>
      </w:r>
    </w:p>
    <w:p w:rsidR="003A708E" w:rsidRPr="0037637C" w:rsidRDefault="003A708E" w:rsidP="003A7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3A708E" w:rsidRDefault="003737ED" w:rsidP="003A70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708E">
        <w:rPr>
          <w:rFonts w:ascii="Times New Roman" w:hAnsi="Times New Roman"/>
          <w:b/>
          <w:sz w:val="24"/>
          <w:szCs w:val="24"/>
        </w:rPr>
        <w:t>1.1. Соответствие учебной дисциплины</w:t>
      </w:r>
      <w:r w:rsidR="00230A53" w:rsidRPr="003A708E">
        <w:rPr>
          <w:rFonts w:ascii="Times New Roman" w:hAnsi="Times New Roman"/>
          <w:b/>
          <w:sz w:val="24"/>
          <w:szCs w:val="24"/>
        </w:rPr>
        <w:t xml:space="preserve"> </w:t>
      </w:r>
      <w:r w:rsidR="00D9671E" w:rsidRPr="003A708E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3A708E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</w:t>
      </w:r>
      <w:r w:rsidR="00DD6606">
        <w:rPr>
          <w:rFonts w:ascii="Times New Roman" w:hAnsi="Times New Roman"/>
          <w:sz w:val="24"/>
          <w:szCs w:val="24"/>
        </w:rPr>
        <w:t>вательным стандартом (ФГОС) СПО</w:t>
      </w:r>
      <w:r w:rsidRPr="003A708E">
        <w:rPr>
          <w:rFonts w:ascii="Times New Roman" w:hAnsi="Times New Roman"/>
          <w:sz w:val="24"/>
          <w:szCs w:val="24"/>
        </w:rPr>
        <w:t xml:space="preserve"> по специальности 38.02.07 «Банковское дело».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3A708E" w:rsidRDefault="003A708E" w:rsidP="003A70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3A708E" w:rsidRDefault="003737ED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</w:t>
      </w:r>
      <w:r w:rsidR="009B7FE5" w:rsidRPr="003A708E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3A708E">
        <w:rPr>
          <w:rFonts w:ascii="Times New Roman" w:hAnsi="Times New Roman"/>
          <w:b/>
          <w:sz w:val="24"/>
          <w:szCs w:val="24"/>
        </w:rPr>
        <w:t xml:space="preserve">: </w:t>
      </w:r>
      <w:r w:rsidR="00EE3A87" w:rsidRPr="003A708E">
        <w:rPr>
          <w:rFonts w:ascii="Times New Roman" w:hAnsi="Times New Roman"/>
          <w:sz w:val="24"/>
          <w:szCs w:val="24"/>
        </w:rPr>
        <w:t xml:space="preserve">дисциплина входит в общеобразовательный </w:t>
      </w:r>
      <w:r w:rsidR="003A708E">
        <w:rPr>
          <w:rFonts w:ascii="Times New Roman" w:hAnsi="Times New Roman"/>
          <w:sz w:val="24"/>
          <w:szCs w:val="24"/>
        </w:rPr>
        <w:t xml:space="preserve">учебный </w:t>
      </w:r>
      <w:r w:rsidR="00EE3A87" w:rsidRPr="003A708E">
        <w:rPr>
          <w:rFonts w:ascii="Times New Roman" w:hAnsi="Times New Roman"/>
          <w:sz w:val="24"/>
          <w:szCs w:val="24"/>
        </w:rPr>
        <w:t xml:space="preserve">цикл, общеобразовательные </w:t>
      </w:r>
      <w:r w:rsidR="003A708E">
        <w:rPr>
          <w:rFonts w:ascii="Times New Roman" w:hAnsi="Times New Roman"/>
          <w:sz w:val="24"/>
          <w:szCs w:val="24"/>
        </w:rPr>
        <w:t xml:space="preserve">учебные </w:t>
      </w:r>
      <w:r w:rsidR="00EE3A87" w:rsidRPr="003A708E">
        <w:rPr>
          <w:rFonts w:ascii="Times New Roman" w:hAnsi="Times New Roman"/>
          <w:sz w:val="24"/>
          <w:szCs w:val="24"/>
        </w:rPr>
        <w:t>дисциплины.</w:t>
      </w:r>
    </w:p>
    <w:p w:rsidR="003A708E" w:rsidRDefault="003A708E" w:rsidP="003A70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3A708E" w:rsidRDefault="003737ED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3A708E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7968D9" w:rsidRPr="003A708E" w:rsidRDefault="003737ED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1.3.1</w:t>
      </w:r>
      <w:r w:rsidR="00533E01" w:rsidRPr="003A708E">
        <w:rPr>
          <w:rFonts w:ascii="Times New Roman" w:hAnsi="Times New Roman"/>
          <w:sz w:val="24"/>
          <w:szCs w:val="24"/>
        </w:rPr>
        <w:t>.</w:t>
      </w:r>
      <w:r w:rsidRPr="003A708E">
        <w:rPr>
          <w:rFonts w:ascii="Times New Roman" w:hAnsi="Times New Roman"/>
          <w:sz w:val="24"/>
          <w:szCs w:val="24"/>
        </w:rPr>
        <w:t xml:space="preserve">  </w:t>
      </w:r>
      <w:r w:rsidR="007968D9" w:rsidRPr="003A708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1) 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2) характеризовать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3) выявлять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4) различать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5) определять различные виды правоотношений, правонарушений, ответственности.</w:t>
      </w:r>
    </w:p>
    <w:p w:rsidR="007968D9" w:rsidRPr="003A708E" w:rsidRDefault="007968D9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1.3.4. В результате освоения учебной дисциплины обучающийся должен знать: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1) порядок принятия и вступления в силу законов в РФ;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2) структуру правоотношений и виды юридической ответственности;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3) основные положения Конституции Российской Федерации;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4) права и свободы человека и гражданина, механизмы их реализации;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5) понятие правового регулирования в сфере профессиональной деятельности;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6) законодательные, иные нормативные правовые акты, другие документы, регулирующие правоотношения в процессе профессиональной деятельности;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 xml:space="preserve">7) организационно-правовые формы юридических лиц; 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8) способы защиты имущественных и неимущественных прав;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9) правовое положение субъектов предпринимательской деятельности;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10) порядок заключения трудового договора, брачного договора и основания для их прекращения;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11) понятие «преступления» и «правонарушения» в системе уголовного права;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12) особенности уголовной ответственности несовершеннолетних;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13) основные положения о судебной системе Российской Федерации;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14) основания и</w:t>
      </w:r>
      <w:r w:rsidR="00DD6606">
        <w:rPr>
          <w:rFonts w:ascii="Times New Roman" w:hAnsi="Times New Roman"/>
          <w:sz w:val="24"/>
          <w:szCs w:val="24"/>
        </w:rPr>
        <w:t xml:space="preserve"> порядок обращения </w:t>
      </w:r>
      <w:bookmarkStart w:id="0" w:name="_GoBack"/>
      <w:bookmarkEnd w:id="0"/>
      <w:r w:rsidRPr="003A708E">
        <w:rPr>
          <w:rFonts w:ascii="Times New Roman" w:hAnsi="Times New Roman"/>
          <w:sz w:val="24"/>
          <w:szCs w:val="24"/>
        </w:rPr>
        <w:t>в Конституционный Суд РФ, мировой и районный суд.</w:t>
      </w:r>
    </w:p>
    <w:p w:rsidR="003737ED" w:rsidRPr="003A708E" w:rsidRDefault="003737ED" w:rsidP="003A70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708E">
        <w:rPr>
          <w:rFonts w:ascii="Times New Roman" w:hAnsi="Times New Roman"/>
          <w:b/>
          <w:sz w:val="24"/>
          <w:szCs w:val="24"/>
        </w:rPr>
        <w:t>Общие компетенции</w:t>
      </w:r>
      <w:r w:rsidR="00A7108C" w:rsidRPr="003A708E">
        <w:rPr>
          <w:rFonts w:ascii="Times New Roman" w:hAnsi="Times New Roman"/>
          <w:b/>
          <w:sz w:val="24"/>
          <w:szCs w:val="24"/>
        </w:rPr>
        <w:t>: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lastRenderedPageBreak/>
        <w:t>ОК 3. Планировать и реализовывать собственное профессиональное и личностное развитие.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клиентами.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ОК 9. Использовать информационные технологии в профессиональной дея-тельности.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иностранных языках.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A708E" w:rsidRDefault="003A708E" w:rsidP="003A70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3A708E" w:rsidRDefault="003737ED" w:rsidP="003A70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708E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Раздел 1. Общие положения о праве и государстве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 xml:space="preserve">Тема 1.1. Юриспруденция как важная общественная наука. Роль права в жизни человека и общества. 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Тема 1.2. Правовое регулирование общественных отношений.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Тема 1.3. Теоретические основы права как системы.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Тема 1.4. Правоотношения, правовая культура и правовое поведение личности.</w:t>
      </w:r>
    </w:p>
    <w:p w:rsidR="007968D9" w:rsidRPr="003A708E" w:rsidRDefault="007968D9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Обязательная контрольная работа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Тема 1.5. Государство и право.</w:t>
      </w:r>
    </w:p>
    <w:p w:rsidR="007968D9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Тема 1.6. Основы конституционного права Российской Федерации.</w:t>
      </w:r>
    </w:p>
    <w:p w:rsidR="00EE3A87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Тема 1.7. Правосудие и правоохранительные органы.</w:t>
      </w:r>
    </w:p>
    <w:p w:rsidR="00230A53" w:rsidRPr="003A708E" w:rsidRDefault="00230A53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 xml:space="preserve">Раздел 2. </w:t>
      </w:r>
      <w:r w:rsidR="00FC2AF1" w:rsidRPr="003A708E">
        <w:rPr>
          <w:rFonts w:ascii="Times New Roman" w:hAnsi="Times New Roman"/>
          <w:sz w:val="24"/>
          <w:szCs w:val="24"/>
        </w:rPr>
        <w:t>Общие положения об отраслях права</w:t>
      </w:r>
    </w:p>
    <w:p w:rsidR="00FC2AF1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Тема 2.1. Гражданское право. Гражданско-процессуальное право.</w:t>
      </w:r>
    </w:p>
    <w:p w:rsidR="00FC2AF1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Тема 2.2. Защита прав потребителей.</w:t>
      </w:r>
    </w:p>
    <w:p w:rsidR="00FC2AF1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Тема 2.3. Правовое регулирование образовательной деятельности.</w:t>
      </w:r>
    </w:p>
    <w:p w:rsidR="00FC2AF1" w:rsidRPr="003A708E" w:rsidRDefault="00EE3A87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Тема 2.4. Семейное право и наследственное право.</w:t>
      </w:r>
    </w:p>
    <w:p w:rsidR="00FC2AF1" w:rsidRPr="003A708E" w:rsidRDefault="00FC2AF1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Обязательная контрольная работа.</w:t>
      </w:r>
    </w:p>
    <w:p w:rsidR="00FC2AF1" w:rsidRPr="003A708E" w:rsidRDefault="00FC2AF1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Тема 2.5. Трудовое право.</w:t>
      </w:r>
    </w:p>
    <w:p w:rsidR="00FC2AF1" w:rsidRPr="003A708E" w:rsidRDefault="00FC2AF1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Тема 2.6.  Административное право и административный процесс.</w:t>
      </w:r>
    </w:p>
    <w:p w:rsidR="00FC2AF1" w:rsidRPr="003A708E" w:rsidRDefault="00FC2AF1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Тема 2.7.  Уголовное право и уголовный процесс.</w:t>
      </w:r>
    </w:p>
    <w:p w:rsidR="00FC2AF1" w:rsidRPr="003A708E" w:rsidRDefault="00FC2AF1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Тема 2.8.  Международное право как основа взаимоотношений государств мира.</w:t>
      </w:r>
    </w:p>
    <w:p w:rsidR="003A708E" w:rsidRDefault="003A708E" w:rsidP="003A70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3A708E" w:rsidRDefault="003737ED" w:rsidP="003A70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708E">
        <w:rPr>
          <w:rFonts w:ascii="Times New Roman" w:hAnsi="Times New Roman"/>
          <w:b/>
          <w:sz w:val="24"/>
          <w:szCs w:val="24"/>
        </w:rPr>
        <w:t>1.</w:t>
      </w:r>
      <w:r w:rsidR="00C36922" w:rsidRPr="003A708E">
        <w:rPr>
          <w:rFonts w:ascii="Times New Roman" w:hAnsi="Times New Roman"/>
          <w:b/>
          <w:sz w:val="24"/>
          <w:szCs w:val="24"/>
        </w:rPr>
        <w:t>5</w:t>
      </w:r>
      <w:r w:rsidRPr="003A708E">
        <w:rPr>
          <w:rFonts w:ascii="Times New Roman" w:hAnsi="Times New Roman"/>
          <w:b/>
          <w:sz w:val="24"/>
          <w:szCs w:val="24"/>
        </w:rPr>
        <w:t xml:space="preserve"> Формы контроля </w:t>
      </w:r>
    </w:p>
    <w:p w:rsidR="003737ED" w:rsidRPr="003A708E" w:rsidRDefault="003737ED" w:rsidP="003A70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A708E">
        <w:rPr>
          <w:rFonts w:ascii="Times New Roman" w:hAnsi="Times New Roman"/>
          <w:sz w:val="24"/>
          <w:szCs w:val="24"/>
        </w:rPr>
        <w:t>Промежуточная аттестация</w:t>
      </w:r>
      <w:r w:rsidRPr="003A708E">
        <w:rPr>
          <w:rFonts w:ascii="Times New Roman" w:hAnsi="Times New Roman"/>
          <w:i/>
          <w:sz w:val="24"/>
          <w:szCs w:val="24"/>
        </w:rPr>
        <w:t xml:space="preserve"> –</w:t>
      </w:r>
      <w:r w:rsidR="00EE3A87" w:rsidRPr="003A708E">
        <w:rPr>
          <w:rFonts w:ascii="Times New Roman" w:hAnsi="Times New Roman"/>
          <w:i/>
          <w:sz w:val="24"/>
          <w:szCs w:val="24"/>
        </w:rPr>
        <w:t xml:space="preserve"> </w:t>
      </w:r>
      <w:r w:rsidR="00EE3A87" w:rsidRPr="003A708E">
        <w:rPr>
          <w:rFonts w:ascii="Times New Roman" w:hAnsi="Times New Roman"/>
          <w:sz w:val="24"/>
          <w:szCs w:val="24"/>
        </w:rPr>
        <w:t>дифференцированный зачёт</w:t>
      </w:r>
      <w:r w:rsidRPr="003A708E">
        <w:rPr>
          <w:rFonts w:ascii="Times New Roman" w:hAnsi="Times New Roman"/>
          <w:sz w:val="24"/>
          <w:szCs w:val="24"/>
        </w:rPr>
        <w:t>.</w:t>
      </w:r>
    </w:p>
    <w:p w:rsidR="003737ED" w:rsidRPr="003A708E" w:rsidRDefault="003737ED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3A708E" w:rsidRDefault="003737ED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3A708E" w:rsidRDefault="003737ED" w:rsidP="003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737ED" w:rsidRPr="003A708E" w:rsidSect="000763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D9" w:rsidRDefault="007968D9" w:rsidP="000763A1">
      <w:pPr>
        <w:spacing w:after="0" w:line="240" w:lineRule="auto"/>
      </w:pPr>
      <w:r>
        <w:separator/>
      </w:r>
    </w:p>
  </w:endnote>
  <w:endnote w:type="continuationSeparator" w:id="0">
    <w:p w:rsidR="007968D9" w:rsidRDefault="007968D9" w:rsidP="000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D9" w:rsidRDefault="007968D9" w:rsidP="000763A1">
      <w:pPr>
        <w:spacing w:after="0" w:line="240" w:lineRule="auto"/>
      </w:pPr>
      <w:r>
        <w:separator/>
      </w:r>
    </w:p>
  </w:footnote>
  <w:footnote w:type="continuationSeparator" w:id="0">
    <w:p w:rsidR="007968D9" w:rsidRDefault="007968D9" w:rsidP="0007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766"/>
    </w:sdtPr>
    <w:sdtEndPr>
      <w:rPr>
        <w:rFonts w:ascii="Times New Roman" w:hAnsi="Times New Roman"/>
        <w:sz w:val="20"/>
      </w:rPr>
    </w:sdtEndPr>
    <w:sdtContent>
      <w:p w:rsidR="007968D9" w:rsidRPr="000763A1" w:rsidRDefault="003B3FA7">
        <w:pPr>
          <w:pStyle w:val="a4"/>
          <w:jc w:val="center"/>
          <w:rPr>
            <w:rFonts w:ascii="Times New Roman" w:hAnsi="Times New Roman"/>
            <w:sz w:val="20"/>
          </w:rPr>
        </w:pPr>
        <w:r w:rsidRPr="000763A1">
          <w:rPr>
            <w:rFonts w:ascii="Times New Roman" w:hAnsi="Times New Roman"/>
            <w:sz w:val="20"/>
          </w:rPr>
          <w:fldChar w:fldCharType="begin"/>
        </w:r>
        <w:r w:rsidR="007968D9" w:rsidRPr="000763A1">
          <w:rPr>
            <w:rFonts w:ascii="Times New Roman" w:hAnsi="Times New Roman"/>
            <w:sz w:val="20"/>
          </w:rPr>
          <w:instrText xml:space="preserve"> PAGE   \* MERGEFORMAT </w:instrText>
        </w:r>
        <w:r w:rsidRPr="000763A1">
          <w:rPr>
            <w:rFonts w:ascii="Times New Roman" w:hAnsi="Times New Roman"/>
            <w:sz w:val="20"/>
          </w:rPr>
          <w:fldChar w:fldCharType="separate"/>
        </w:r>
        <w:r w:rsidR="00DD6606">
          <w:rPr>
            <w:rFonts w:ascii="Times New Roman" w:hAnsi="Times New Roman"/>
            <w:noProof/>
            <w:sz w:val="20"/>
          </w:rPr>
          <w:t>2</w:t>
        </w:r>
        <w:r w:rsidRPr="000763A1">
          <w:rPr>
            <w:rFonts w:ascii="Times New Roman" w:hAnsi="Times New Roman"/>
            <w:sz w:val="20"/>
          </w:rPr>
          <w:fldChar w:fldCharType="end"/>
        </w:r>
      </w:p>
    </w:sdtContent>
  </w:sdt>
  <w:p w:rsidR="007968D9" w:rsidRDefault="00796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763A1"/>
    <w:rsid w:val="001C1D81"/>
    <w:rsid w:val="00200AB9"/>
    <w:rsid w:val="00230A53"/>
    <w:rsid w:val="00251D78"/>
    <w:rsid w:val="003737ED"/>
    <w:rsid w:val="0037637C"/>
    <w:rsid w:val="003832CA"/>
    <w:rsid w:val="003A5CF3"/>
    <w:rsid w:val="003A708E"/>
    <w:rsid w:val="003B3FA7"/>
    <w:rsid w:val="00436A08"/>
    <w:rsid w:val="004C718C"/>
    <w:rsid w:val="00533E01"/>
    <w:rsid w:val="0057151C"/>
    <w:rsid w:val="00657695"/>
    <w:rsid w:val="0072370C"/>
    <w:rsid w:val="00755FA2"/>
    <w:rsid w:val="007968D9"/>
    <w:rsid w:val="00856CA1"/>
    <w:rsid w:val="009B7FE5"/>
    <w:rsid w:val="00A7108C"/>
    <w:rsid w:val="00AC3722"/>
    <w:rsid w:val="00AE28A1"/>
    <w:rsid w:val="00B06914"/>
    <w:rsid w:val="00B7051B"/>
    <w:rsid w:val="00BF6712"/>
    <w:rsid w:val="00C36922"/>
    <w:rsid w:val="00C74286"/>
    <w:rsid w:val="00CD5886"/>
    <w:rsid w:val="00D9671E"/>
    <w:rsid w:val="00DC258A"/>
    <w:rsid w:val="00DC6604"/>
    <w:rsid w:val="00DD6606"/>
    <w:rsid w:val="00E9736C"/>
    <w:rsid w:val="00EE3A87"/>
    <w:rsid w:val="00F81DEB"/>
    <w:rsid w:val="00FC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FEAC0E-7ED2-4AD6-9C96-BCF4FBD2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3A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3A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22</cp:revision>
  <cp:lastPrinted>2018-10-12T07:28:00Z</cp:lastPrinted>
  <dcterms:created xsi:type="dcterms:W3CDTF">2014-12-09T12:20:00Z</dcterms:created>
  <dcterms:modified xsi:type="dcterms:W3CDTF">2020-11-06T09:54:00Z</dcterms:modified>
</cp:coreProperties>
</file>