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F659C" w:rsidRDefault="0037637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2F659C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2F659C">
        <w:rPr>
          <w:rFonts w:ascii="Times New Roman" w:hAnsi="Times New Roman"/>
          <w:sz w:val="24"/>
          <w:szCs w:val="28"/>
        </w:rPr>
        <w:t xml:space="preserve"> </w:t>
      </w:r>
      <w:r w:rsidR="00971BB5" w:rsidRPr="002F659C">
        <w:rPr>
          <w:rFonts w:ascii="Times New Roman" w:hAnsi="Times New Roman"/>
          <w:sz w:val="24"/>
          <w:szCs w:val="28"/>
        </w:rPr>
        <w:t>«</w:t>
      </w:r>
      <w:r w:rsidR="004027C6">
        <w:rPr>
          <w:rFonts w:ascii="Times New Roman" w:hAnsi="Times New Roman"/>
          <w:sz w:val="24"/>
          <w:szCs w:val="28"/>
        </w:rPr>
        <w:t>Экономика организации</w:t>
      </w:r>
      <w:r w:rsidR="00971BB5" w:rsidRPr="002F659C">
        <w:rPr>
          <w:rFonts w:ascii="Times New Roman" w:hAnsi="Times New Roman"/>
          <w:sz w:val="24"/>
          <w:szCs w:val="28"/>
        </w:rPr>
        <w:t>»</w:t>
      </w:r>
    </w:p>
    <w:p w:rsidR="004027C6" w:rsidRDefault="004027C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027C6">
        <w:rPr>
          <w:rFonts w:ascii="Times New Roman" w:hAnsi="Times New Roman"/>
          <w:sz w:val="24"/>
          <w:szCs w:val="28"/>
        </w:rPr>
        <w:t>40.02.01 Право и организация социального обеспечения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2F659C">
        <w:rPr>
          <w:rFonts w:ascii="Times New Roman" w:hAnsi="Times New Roman"/>
          <w:sz w:val="24"/>
          <w:szCs w:val="28"/>
        </w:rPr>
        <w:t xml:space="preserve"> (профессионального модуля) </w:t>
      </w:r>
      <w:r w:rsidR="00D9671E" w:rsidRPr="002F659C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F659C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2F659C">
        <w:rPr>
          <w:rFonts w:ascii="Times New Roman" w:hAnsi="Times New Roman"/>
          <w:sz w:val="24"/>
          <w:szCs w:val="28"/>
        </w:rPr>
        <w:t xml:space="preserve"> по специальности </w:t>
      </w:r>
      <w:r w:rsidR="004027C6" w:rsidRPr="004027C6">
        <w:rPr>
          <w:rFonts w:ascii="Times New Roman" w:hAnsi="Times New Roman"/>
          <w:sz w:val="24"/>
          <w:szCs w:val="28"/>
        </w:rPr>
        <w:t>40.02.01 Право и организация социального обеспечения</w:t>
      </w:r>
      <w:r w:rsidR="00F24E1B" w:rsidRPr="002F659C">
        <w:rPr>
          <w:rFonts w:ascii="Times New Roman" w:hAnsi="Times New Roman"/>
          <w:sz w:val="24"/>
          <w:szCs w:val="28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2F659C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: 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цикл </w:t>
      </w:r>
      <w:r w:rsidR="00EE7608">
        <w:rPr>
          <w:rFonts w:ascii="Times New Roman" w:eastAsia="Times New Roman" w:hAnsi="Times New Roman"/>
          <w:sz w:val="24"/>
          <w:szCs w:val="28"/>
          <w:lang w:eastAsia="ru-RU"/>
        </w:rPr>
        <w:t>общепрофессиональных дисциплин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4511A" w:rsidRPr="002F6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59C">
        <w:rPr>
          <w:rFonts w:ascii="Times New Roman" w:hAnsi="Times New Roman"/>
          <w:sz w:val="24"/>
          <w:szCs w:val="28"/>
        </w:rPr>
        <w:t xml:space="preserve">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2F659C" w:rsidRDefault="0014511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1.3.1 </w:t>
      </w:r>
      <w:r w:rsidR="003737ED" w:rsidRPr="002F659C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уметь:</w:t>
      </w:r>
    </w:p>
    <w:p w:rsidR="00107993" w:rsidRDefault="00107993" w:rsidP="0010799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определять</w:t>
      </w:r>
      <w:proofErr w:type="gramEnd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организационно- правовые формы коммерческих организаций</w:t>
      </w:r>
    </w:p>
    <w:p w:rsidR="00107993" w:rsidRDefault="00107993" w:rsidP="0010799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находить</w:t>
      </w:r>
      <w:proofErr w:type="gramEnd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и ис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пользовать необходимую плановую и фактическую экономическую ин</w:t>
      </w:r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формацию</w:t>
      </w:r>
    </w:p>
    <w:p w:rsidR="00107993" w:rsidRDefault="00107993" w:rsidP="0010799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определять</w:t>
      </w:r>
      <w:proofErr w:type="gramEnd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состав имущества организации, его трудовых и финансовых ресурсов</w:t>
      </w:r>
    </w:p>
    <w:p w:rsidR="00107993" w:rsidRDefault="00107993" w:rsidP="0010799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рассчитывать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произ</w:t>
      </w:r>
      <w:bookmarkStart w:id="0" w:name="_GoBack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</w:t>
      </w:r>
      <w:bookmarkEnd w:id="0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одствен</w:t>
      </w:r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ную мощность организации</w:t>
      </w:r>
    </w:p>
    <w:p w:rsidR="00107993" w:rsidRDefault="00107993" w:rsidP="0010799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оценивать</w:t>
      </w:r>
      <w:proofErr w:type="gramEnd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финансовые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результаты деятельности ком</w:t>
      </w:r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мерческой организации</w:t>
      </w:r>
    </w:p>
    <w:p w:rsidR="00107993" w:rsidRPr="00107993" w:rsidRDefault="00107993" w:rsidP="0010799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рассчитывать</w:t>
      </w:r>
      <w:proofErr w:type="gramEnd"/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в соответст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вии с принятой методологией ос</w:t>
      </w:r>
      <w:r w:rsidRPr="00107993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новные технико-экономические показатели деятельности коммерческой организации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1.3.2 В результате освоения учебной дисциплины студент должен знать: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сущность</w:t>
      </w:r>
      <w:proofErr w:type="gramEnd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организации как основного звена национальной экономики</w:t>
      </w:r>
    </w:p>
    <w:p w:rsidR="00F40216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виды</w:t>
      </w:r>
      <w:proofErr w:type="gramEnd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юридических лиц и их классификацию по различным признакам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формы предприни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мательства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основы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организации произ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водственного процесса и ос- нов бизнес-планирования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показатели производственной программы орга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низации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состав</w:t>
      </w:r>
      <w:proofErr w:type="gramEnd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и структуру имущества организации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показатели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оценки эффективности использования основ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ных и оборотных средст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 и пути улучшения их использо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вания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виды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инвестиций и особенно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сти инвестиционного проекта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классификацию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персонала ор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ганизации, показатели и пути повышения п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роизводительно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сти его труда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формы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оплаты труда и их раз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новидности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сущность</w:t>
      </w:r>
      <w:proofErr w:type="gramEnd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себестоимос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ти и группировку расходов организации по различным при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знакам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показатели</w:t>
      </w:r>
      <w:proofErr w:type="gramEnd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, характеризу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ющие финансовые результаты дея</w:t>
      </w:r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тельности организации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сущность</w:t>
      </w:r>
      <w:proofErr w:type="gramEnd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логистики и виды логистических потоков</w:t>
      </w:r>
    </w:p>
    <w:p w:rsidR="00EE7608" w:rsidRDefault="00EE7608" w:rsidP="00EE76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основы</w:t>
      </w:r>
      <w:proofErr w:type="gramEnd"/>
      <w:r w:rsidRPr="00EE7608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внешнеэкономической деятельности организации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Общие компетенции</w:t>
      </w:r>
      <w:r w:rsidR="00A7108C" w:rsidRPr="002F659C">
        <w:rPr>
          <w:rFonts w:ascii="Times New Roman" w:hAnsi="Times New Roman"/>
          <w:sz w:val="24"/>
          <w:szCs w:val="28"/>
        </w:rPr>
        <w:t>:</w:t>
      </w:r>
    </w:p>
    <w:p w:rsidR="00EE7608" w:rsidRPr="00EE7608" w:rsidRDefault="00EE7608" w:rsidP="00EE7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EE7608">
        <w:rPr>
          <w:rFonts w:ascii="Times New Roman" w:eastAsia="Times New Roman" w:hAnsi="Times New Roman"/>
          <w:iCs/>
          <w:sz w:val="24"/>
          <w:szCs w:val="28"/>
          <w:lang w:eastAsia="ru-RU"/>
        </w:rPr>
        <w:t>ОК 2 Организовывать собственную деятельность, выбирать типовые методы и способы выполнения профессиональны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>х задач, оценивать их эффектив</w:t>
      </w:r>
      <w:r w:rsidRPr="00EE7608">
        <w:rPr>
          <w:rFonts w:ascii="Times New Roman" w:eastAsia="Times New Roman" w:hAnsi="Times New Roman"/>
          <w:iCs/>
          <w:sz w:val="24"/>
          <w:szCs w:val="28"/>
          <w:lang w:eastAsia="ru-RU"/>
        </w:rPr>
        <w:t>ность и качество.</w:t>
      </w:r>
    </w:p>
    <w:p w:rsidR="00EE7608" w:rsidRPr="00EE7608" w:rsidRDefault="00EE7608" w:rsidP="00EE7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EE7608">
        <w:rPr>
          <w:rFonts w:ascii="Times New Roman" w:eastAsia="Times New Roman" w:hAnsi="Times New Roman"/>
          <w:iCs/>
          <w:sz w:val="24"/>
          <w:szCs w:val="28"/>
          <w:lang w:eastAsia="ru-RU"/>
        </w:rPr>
        <w:t>ОК 3 Принимать решения в стандартных и нестандартных ситуациях и нести за них ответственность.</w:t>
      </w:r>
    </w:p>
    <w:p w:rsidR="00EE7608" w:rsidRDefault="00EE7608" w:rsidP="00EE7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EE7608">
        <w:rPr>
          <w:rFonts w:ascii="Times New Roman" w:eastAsia="Times New Roman" w:hAnsi="Times New Roman"/>
          <w:iCs/>
          <w:sz w:val="24"/>
          <w:szCs w:val="28"/>
          <w:lang w:eastAsia="ru-RU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0FD8" w:rsidRPr="002F659C" w:rsidRDefault="00130FD8" w:rsidP="00EE7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Профессиональные компетенции:</w:t>
      </w:r>
    </w:p>
    <w:p w:rsidR="00EE7608" w:rsidRDefault="00EE760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E7608">
        <w:rPr>
          <w:rFonts w:ascii="Times New Roman" w:eastAsia="Arial Unicode MS" w:hAnsi="Times New Roman"/>
          <w:bCs/>
          <w:sz w:val="24"/>
          <w:szCs w:val="28"/>
          <w:lang w:eastAsia="ru-RU"/>
        </w:rPr>
        <w:t>ПК 1.1 Осуществлять профессиональное толкование нормативных правовых актов для реализации прав граждан ПК 2.4 Проводить контроль и анализ инф</w:t>
      </w:r>
      <w:r>
        <w:rPr>
          <w:rFonts w:ascii="Times New Roman" w:eastAsia="Arial Unicode MS" w:hAnsi="Times New Roman"/>
          <w:bCs/>
          <w:sz w:val="24"/>
          <w:szCs w:val="28"/>
          <w:lang w:eastAsia="ru-RU"/>
        </w:rPr>
        <w:t>ормации об имуществе и финансо</w:t>
      </w:r>
      <w:r w:rsidRPr="00EE7608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вом положении организации, ее платежеспособности и доходности.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Наименование тем</w:t>
      </w:r>
    </w:p>
    <w:p w:rsidR="004027C6" w:rsidRDefault="004027C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Тема 1. Организа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ция в условиях рынка </w:t>
      </w:r>
    </w:p>
    <w:p w:rsidR="004027C6" w:rsidRDefault="004027C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Тема 2. Матери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>аль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но – техническая база организа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>ции</w:t>
      </w:r>
    </w:p>
    <w:p w:rsidR="004027C6" w:rsidRDefault="004027C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Тема 3.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Кадры и оплата труда в организа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>ции</w:t>
      </w:r>
    </w:p>
    <w:p w:rsidR="004027C6" w:rsidRDefault="004027C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>Тема 4. Издержки, цена, при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быль и рентабельность – основ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показатели деятельности орга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>низации</w:t>
      </w:r>
    </w:p>
    <w:p w:rsidR="004027C6" w:rsidRDefault="004027C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Тема 5. Внешнеэкономическая деятель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>ность предп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рия</w:t>
      </w:r>
      <w:r w:rsidRPr="004027C6">
        <w:rPr>
          <w:rFonts w:ascii="Times New Roman" w:eastAsia="Times New Roman" w:hAnsi="Times New Roman"/>
          <w:bCs/>
          <w:sz w:val="24"/>
          <w:szCs w:val="28"/>
          <w:lang w:eastAsia="ru-RU"/>
        </w:rPr>
        <w:t>тий</w:t>
      </w:r>
    </w:p>
    <w:p w:rsidR="003737ED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1.5 Форма контроля</w:t>
      </w:r>
    </w:p>
    <w:p w:rsidR="007A652C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F47134">
        <w:rPr>
          <w:rFonts w:ascii="Times New Roman" w:hAnsi="Times New Roman"/>
          <w:sz w:val="24"/>
          <w:szCs w:val="28"/>
        </w:rPr>
        <w:t>дифференцированный зачет</w:t>
      </w:r>
      <w:r w:rsidRPr="002F659C">
        <w:rPr>
          <w:rFonts w:ascii="Times New Roman" w:hAnsi="Times New Roman"/>
          <w:sz w:val="24"/>
          <w:szCs w:val="28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2F659C" w:rsidSect="002F65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91A"/>
    <w:multiLevelType w:val="hybridMultilevel"/>
    <w:tmpl w:val="980A45BE"/>
    <w:lvl w:ilvl="0" w:tplc="DDE8C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35BFD"/>
    <w:multiLevelType w:val="hybridMultilevel"/>
    <w:tmpl w:val="8A240D54"/>
    <w:lvl w:ilvl="0" w:tplc="740210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B066378"/>
    <w:multiLevelType w:val="hybridMultilevel"/>
    <w:tmpl w:val="9D8EBA9C"/>
    <w:lvl w:ilvl="0" w:tplc="C1AEC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22A9E"/>
    <w:rsid w:val="000849F6"/>
    <w:rsid w:val="00107993"/>
    <w:rsid w:val="00130FD8"/>
    <w:rsid w:val="0014511A"/>
    <w:rsid w:val="00200AB9"/>
    <w:rsid w:val="00251D78"/>
    <w:rsid w:val="002F659C"/>
    <w:rsid w:val="00356B1A"/>
    <w:rsid w:val="003737ED"/>
    <w:rsid w:val="0037637C"/>
    <w:rsid w:val="003832CA"/>
    <w:rsid w:val="003E3793"/>
    <w:rsid w:val="004027C6"/>
    <w:rsid w:val="00436A08"/>
    <w:rsid w:val="0057151C"/>
    <w:rsid w:val="005B3FED"/>
    <w:rsid w:val="00657695"/>
    <w:rsid w:val="006752FA"/>
    <w:rsid w:val="0072370C"/>
    <w:rsid w:val="007452C9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EE7608"/>
    <w:rsid w:val="00F24E1B"/>
    <w:rsid w:val="00F40216"/>
    <w:rsid w:val="00F47134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F18BA-858A-4440-A6AF-C530028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16</cp:revision>
  <cp:lastPrinted>2020-04-24T07:51:00Z</cp:lastPrinted>
  <dcterms:created xsi:type="dcterms:W3CDTF">2016-11-29T10:57:00Z</dcterms:created>
  <dcterms:modified xsi:type="dcterms:W3CDTF">2020-11-07T10:48:00Z</dcterms:modified>
</cp:coreProperties>
</file>