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A" w:rsidRPr="00C31E7A" w:rsidRDefault="003737ED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069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5D0069">
        <w:rPr>
          <w:rFonts w:ascii="Times New Roman" w:hAnsi="Times New Roman"/>
          <w:b/>
          <w:sz w:val="28"/>
          <w:szCs w:val="28"/>
        </w:rPr>
        <w:t>к  рабоч</w:t>
      </w:r>
      <w:r w:rsidRPr="00C31E7A">
        <w:rPr>
          <w:rFonts w:ascii="Times New Roman" w:hAnsi="Times New Roman"/>
          <w:b/>
          <w:sz w:val="28"/>
          <w:szCs w:val="28"/>
        </w:rPr>
        <w:t>ей</w:t>
      </w:r>
      <w:proofErr w:type="gramEnd"/>
      <w:r w:rsidRPr="00C31E7A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110EE5">
        <w:rPr>
          <w:rFonts w:ascii="Times New Roman" w:hAnsi="Times New Roman"/>
          <w:b/>
          <w:sz w:val="28"/>
          <w:szCs w:val="28"/>
        </w:rPr>
        <w:t xml:space="preserve">учебной </w:t>
      </w:r>
      <w:r w:rsidR="00C31E7A" w:rsidRPr="00C31E7A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C31E7A" w:rsidRDefault="00C31E7A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31E7A">
        <w:rPr>
          <w:rFonts w:ascii="Times New Roman" w:hAnsi="Times New Roman"/>
          <w:b/>
          <w:sz w:val="28"/>
          <w:szCs w:val="28"/>
        </w:rPr>
        <w:t>«</w:t>
      </w:r>
      <w:r w:rsidR="005D0069" w:rsidRPr="00C31E7A">
        <w:rPr>
          <w:rFonts w:ascii="Times New Roman" w:hAnsi="Times New Roman"/>
          <w:b/>
          <w:sz w:val="28"/>
          <w:szCs w:val="28"/>
        </w:rPr>
        <w:t>Рынок ценных бумаг</w:t>
      </w:r>
      <w:r w:rsidRPr="00C31E7A">
        <w:rPr>
          <w:rFonts w:ascii="Times New Roman" w:hAnsi="Times New Roman"/>
          <w:b/>
          <w:sz w:val="28"/>
          <w:szCs w:val="28"/>
        </w:rPr>
        <w:t>»</w:t>
      </w:r>
    </w:p>
    <w:p w:rsidR="005D0069" w:rsidRPr="00C31E7A" w:rsidRDefault="00110EE5" w:rsidP="00110E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5D0069" w:rsidRPr="00C31E7A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110EE5" w:rsidRDefault="00110EE5" w:rsidP="00C31E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10EE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5D0069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5D0069" w:rsidRPr="00110EE5">
        <w:rPr>
          <w:rFonts w:ascii="Times New Roman" w:hAnsi="Times New Roman"/>
          <w:sz w:val="24"/>
          <w:szCs w:val="28"/>
        </w:rPr>
        <w:t>38.02.07 «Банковское дело»</w:t>
      </w:r>
      <w:r w:rsidR="00C31E7A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5D0069" w:rsidRPr="00110EE5" w:rsidRDefault="003737ED" w:rsidP="00110EE5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10EE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10EE5">
        <w:rPr>
          <w:rFonts w:ascii="Times New Roman" w:hAnsi="Times New Roman"/>
          <w:b/>
          <w:sz w:val="24"/>
          <w:szCs w:val="28"/>
        </w:rPr>
        <w:t xml:space="preserve">: </w:t>
      </w:r>
      <w:r w:rsidR="005D0069" w:rsidRPr="00110EE5">
        <w:rPr>
          <w:rFonts w:ascii="Times New Roman" w:hAnsi="Times New Roman"/>
          <w:sz w:val="24"/>
          <w:szCs w:val="28"/>
        </w:rPr>
        <w:t xml:space="preserve">дисциплина «Рынок ценных бумаг» входит в </w:t>
      </w:r>
      <w:r w:rsidR="00A42A48" w:rsidRPr="00110EE5">
        <w:rPr>
          <w:rFonts w:ascii="Times New Roman" w:hAnsi="Times New Roman"/>
          <w:sz w:val="24"/>
          <w:szCs w:val="28"/>
        </w:rPr>
        <w:t>общепрофессиональный цикл</w:t>
      </w:r>
      <w:r w:rsidR="005D0069" w:rsidRPr="00110EE5">
        <w:rPr>
          <w:rFonts w:ascii="Times New Roman" w:hAnsi="Times New Roman"/>
          <w:sz w:val="24"/>
          <w:szCs w:val="28"/>
        </w:rPr>
        <w:t>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10EE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10EE5">
        <w:rPr>
          <w:rFonts w:ascii="Times New Roman" w:hAnsi="Times New Roman"/>
          <w:sz w:val="24"/>
          <w:szCs w:val="28"/>
        </w:rPr>
        <w:t>1.3.1  В</w:t>
      </w:r>
      <w:proofErr w:type="gramEnd"/>
      <w:r w:rsidRPr="00110EE5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Pr="00110EE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использовать знания по теории рынка ценных бумаг в своей профессиональной деятельности;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различать классические виды ценных бумаг, производные ценные бумаги и финансовые инструменты;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3) определять доходность ценных бумаг; 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показать различия между первичным, вторичным и «уличным» рынками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разбираться в деятельности брокерских и дилерских компаний.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1.3.2</w:t>
      </w:r>
      <w:r w:rsidR="00C31E7A" w:rsidRPr="00110EE5">
        <w:rPr>
          <w:rFonts w:ascii="Times New Roman" w:hAnsi="Times New Roman"/>
          <w:sz w:val="24"/>
          <w:szCs w:val="28"/>
        </w:rPr>
        <w:t xml:space="preserve"> </w:t>
      </w:r>
      <w:r w:rsidRPr="00110EE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10EE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1) историю возникновения и развития рынка ценных бумаг,  сущность, функции и организационную структуру рынка ценных бумаг;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2) виды ценных бумаг зарубежных стран и России;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3) условия выпуска и обращения депозитных и сберегательных сертификатов и порядок их регистрации;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4) порядок выпуска и обращения векселей;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5) порядок регистрации и выпуска в обращение долевых и долговых эмиссионных ценных бумаг;</w:t>
      </w:r>
    </w:p>
    <w:p w:rsidR="005D0069" w:rsidRPr="00110EE5" w:rsidRDefault="005D0069" w:rsidP="0011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6) порядок выплаты дохода по долевым и долговым эмиссионным ценным бумагам;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7) деятельность кредитных организаций на рынке ценных бумаг в качестве эмитентов, инвесторов и профессиональных участников;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8) механизмы функционирования биржевого и внебиржевого рынков ценных бумаг в России и за рубежом;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9)</w:t>
      </w:r>
      <w:r w:rsidR="0038437D" w:rsidRPr="00110EE5">
        <w:rPr>
          <w:sz w:val="24"/>
          <w:szCs w:val="28"/>
        </w:rPr>
        <w:t xml:space="preserve"> </w:t>
      </w:r>
      <w:r w:rsidRPr="00110EE5">
        <w:rPr>
          <w:sz w:val="24"/>
          <w:szCs w:val="28"/>
        </w:rPr>
        <w:t>основные виды сделок на фондовой бирже;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10) систему государственного регулирования рынка</w:t>
      </w:r>
      <w:r w:rsidR="00265FD5" w:rsidRPr="00110EE5">
        <w:rPr>
          <w:sz w:val="24"/>
          <w:szCs w:val="28"/>
        </w:rPr>
        <w:t xml:space="preserve"> ценных бумаг</w:t>
      </w:r>
      <w:r w:rsidRPr="00110EE5">
        <w:rPr>
          <w:sz w:val="24"/>
          <w:szCs w:val="28"/>
        </w:rPr>
        <w:t>;</w:t>
      </w:r>
    </w:p>
    <w:p w:rsidR="005D0069" w:rsidRPr="00110EE5" w:rsidRDefault="005D0069" w:rsidP="00110EE5">
      <w:pPr>
        <w:pStyle w:val="1"/>
        <w:widowControl w:val="0"/>
        <w:tabs>
          <w:tab w:val="left" w:pos="289"/>
        </w:tabs>
        <w:spacing w:before="0" w:after="0" w:line="240" w:lineRule="auto"/>
        <w:ind w:left="0"/>
        <w:rPr>
          <w:sz w:val="24"/>
          <w:szCs w:val="28"/>
        </w:rPr>
      </w:pPr>
      <w:r w:rsidRPr="00110EE5">
        <w:rPr>
          <w:sz w:val="24"/>
          <w:szCs w:val="28"/>
        </w:rPr>
        <w:t>11) законодательно - правовое обеспечение рынка ценных бумаг.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5D0069" w:rsidRPr="00110EE5" w:rsidRDefault="005D0069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1. </w:t>
      </w:r>
      <w:r w:rsidR="00CA5A5D" w:rsidRPr="00110EE5">
        <w:rPr>
          <w:rFonts w:ascii="Times New Roman" w:hAnsi="Times New Roman"/>
          <w:iCs/>
          <w:sz w:val="24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CA5A5D" w:rsidRPr="00110EE5" w:rsidRDefault="00CA5A5D" w:rsidP="00110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sub_5533"/>
      <w:r w:rsidRPr="00110EE5">
        <w:rPr>
          <w:rFonts w:ascii="Times New Roman" w:hAnsi="Times New Roman"/>
          <w:sz w:val="24"/>
          <w:szCs w:val="28"/>
        </w:rPr>
        <w:t xml:space="preserve">ОК 3. </w:t>
      </w:r>
      <w:r w:rsidR="00AC7C2B" w:rsidRPr="00110EE5">
        <w:rPr>
          <w:rFonts w:ascii="Times New Roman" w:hAnsi="Times New Roman"/>
          <w:sz w:val="24"/>
          <w:szCs w:val="28"/>
        </w:rPr>
        <w:t>Планировать и реализовывать собственное профессиональное и личностное развитие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1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" w:name="sub_5534"/>
      <w:r w:rsidRPr="00110EE5">
        <w:rPr>
          <w:rFonts w:ascii="Times New Roman" w:hAnsi="Times New Roman"/>
          <w:sz w:val="24"/>
          <w:szCs w:val="28"/>
        </w:rPr>
        <w:t xml:space="preserve">ОК 4. </w:t>
      </w:r>
      <w:r w:rsidR="00D10519" w:rsidRPr="00110EE5">
        <w:rPr>
          <w:rFonts w:ascii="Times New Roman" w:hAnsi="Times New Roman"/>
          <w:sz w:val="24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2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3" w:name="sub_5535"/>
      <w:r w:rsidRPr="00110EE5">
        <w:rPr>
          <w:rFonts w:ascii="Times New Roman" w:hAnsi="Times New Roman"/>
          <w:sz w:val="24"/>
          <w:szCs w:val="28"/>
        </w:rPr>
        <w:t xml:space="preserve">ОК 5. </w:t>
      </w:r>
      <w:r w:rsidR="004B33AA" w:rsidRPr="00110EE5">
        <w:rPr>
          <w:rFonts w:ascii="Times New Roman" w:hAnsi="Times New Roman"/>
          <w:sz w:val="24"/>
          <w:szCs w:val="28"/>
        </w:rPr>
        <w:t>Осуществлять устную и письменную коммуникацию на государственном языке с учетом особенностей соци</w:t>
      </w:r>
      <w:r w:rsidR="00101626" w:rsidRPr="00110EE5">
        <w:rPr>
          <w:rFonts w:ascii="Times New Roman" w:hAnsi="Times New Roman"/>
          <w:sz w:val="24"/>
          <w:szCs w:val="28"/>
        </w:rPr>
        <w:t>ального и культурного контекста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3"/>
    </w:p>
    <w:p w:rsidR="005D0069" w:rsidRPr="00110EE5" w:rsidRDefault="005D0069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4" w:name="sub_5536"/>
      <w:r w:rsidRPr="00110EE5">
        <w:rPr>
          <w:rFonts w:ascii="Times New Roman" w:hAnsi="Times New Roman"/>
          <w:sz w:val="24"/>
          <w:szCs w:val="28"/>
        </w:rPr>
        <w:t xml:space="preserve">ОК </w:t>
      </w:r>
      <w:r w:rsidR="001B6BCC" w:rsidRPr="00110EE5">
        <w:rPr>
          <w:rFonts w:ascii="Times New Roman" w:hAnsi="Times New Roman"/>
          <w:sz w:val="24"/>
          <w:szCs w:val="28"/>
        </w:rPr>
        <w:t>9</w:t>
      </w:r>
      <w:r w:rsidRPr="00110EE5">
        <w:rPr>
          <w:rFonts w:ascii="Times New Roman" w:hAnsi="Times New Roman"/>
          <w:sz w:val="24"/>
          <w:szCs w:val="28"/>
        </w:rPr>
        <w:t xml:space="preserve">. </w:t>
      </w:r>
      <w:r w:rsidR="001B6BCC" w:rsidRPr="00110EE5">
        <w:rPr>
          <w:rFonts w:ascii="Times New Roman" w:hAnsi="Times New Roman"/>
          <w:sz w:val="24"/>
          <w:szCs w:val="28"/>
        </w:rPr>
        <w:t>Использовать информационные технологии в профессиональной деятельности</w:t>
      </w:r>
      <w:r w:rsidRPr="00110EE5">
        <w:rPr>
          <w:rFonts w:ascii="Times New Roman" w:hAnsi="Times New Roman"/>
          <w:sz w:val="24"/>
          <w:szCs w:val="28"/>
        </w:rPr>
        <w:t>.</w:t>
      </w:r>
      <w:bookmarkEnd w:id="4"/>
    </w:p>
    <w:p w:rsidR="001B6BCC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lastRenderedPageBreak/>
        <w:t>ОК 10. Пользоваться профессиональной документацией на государственном и иностранных языках.</w:t>
      </w:r>
    </w:p>
    <w:p w:rsidR="00D70EB8" w:rsidRPr="00110EE5" w:rsidRDefault="001B6BCC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 xml:space="preserve">ОК 11. </w:t>
      </w:r>
      <w:r w:rsidR="00D70EB8" w:rsidRPr="00110EE5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DF492E" w:rsidRDefault="00DF492E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1. Общая характеристика рынка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 xml:space="preserve">Тема 2. Виды ценных бумаг 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3. Профессиональная деятельность на рынке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4. Первичный рынок ценных бумаг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5. Вторичный рынок ценных бумаг.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6. Виды сделок и операций с ценными бумагами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7. Инвестирование в ценные бумаги</w:t>
      </w:r>
    </w:p>
    <w:p w:rsidR="00462A01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8. Механизм принятия решений на рынке ценных бумаг</w:t>
      </w:r>
    </w:p>
    <w:p w:rsidR="005D0069" w:rsidRPr="00110EE5" w:rsidRDefault="00462A01" w:rsidP="00110E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110EE5">
        <w:rPr>
          <w:rFonts w:ascii="Times New Roman" w:hAnsi="Times New Roman"/>
          <w:bCs/>
          <w:sz w:val="24"/>
          <w:szCs w:val="28"/>
        </w:rPr>
        <w:t>Тема 9. Регулирование рынка ценных бумаг</w:t>
      </w:r>
    </w:p>
    <w:p w:rsidR="00110EE5" w:rsidRDefault="00110EE5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10EE5">
        <w:rPr>
          <w:rFonts w:ascii="Times New Roman" w:hAnsi="Times New Roman"/>
          <w:b/>
          <w:sz w:val="24"/>
          <w:szCs w:val="28"/>
        </w:rPr>
        <w:t>1.</w:t>
      </w:r>
      <w:r w:rsidR="00C36922" w:rsidRPr="00110EE5">
        <w:rPr>
          <w:rFonts w:ascii="Times New Roman" w:hAnsi="Times New Roman"/>
          <w:b/>
          <w:sz w:val="24"/>
          <w:szCs w:val="28"/>
        </w:rPr>
        <w:t>5</w:t>
      </w:r>
      <w:r w:rsidRPr="00110EE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5A3D8F" w:rsidRPr="00110EE5" w:rsidRDefault="005A3D8F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0EE5">
        <w:rPr>
          <w:rFonts w:ascii="Times New Roman" w:hAnsi="Times New Roman"/>
          <w:sz w:val="24"/>
          <w:szCs w:val="28"/>
        </w:rPr>
        <w:t>Промежуточная аттес</w:t>
      </w:r>
      <w:r w:rsidR="00110EE5">
        <w:rPr>
          <w:rFonts w:ascii="Times New Roman" w:hAnsi="Times New Roman"/>
          <w:sz w:val="24"/>
          <w:szCs w:val="28"/>
        </w:rPr>
        <w:t>тация – экзамен</w:t>
      </w:r>
      <w:r w:rsidRPr="00110EE5">
        <w:rPr>
          <w:rFonts w:ascii="Times New Roman" w:hAnsi="Times New Roman"/>
          <w:sz w:val="24"/>
          <w:szCs w:val="28"/>
        </w:rPr>
        <w:t>.</w:t>
      </w: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10EE5" w:rsidRDefault="003737ED" w:rsidP="0011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10EE5" w:rsidSect="00C31E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C"/>
    <w:rsid w:val="00101626"/>
    <w:rsid w:val="00110EE5"/>
    <w:rsid w:val="001B6BCC"/>
    <w:rsid w:val="00200AB9"/>
    <w:rsid w:val="002214FE"/>
    <w:rsid w:val="00251D78"/>
    <w:rsid w:val="00265FD5"/>
    <w:rsid w:val="003737ED"/>
    <w:rsid w:val="003832CA"/>
    <w:rsid w:val="0038437D"/>
    <w:rsid w:val="003F0FF9"/>
    <w:rsid w:val="00462A01"/>
    <w:rsid w:val="00473FD4"/>
    <w:rsid w:val="004A195F"/>
    <w:rsid w:val="004B33AA"/>
    <w:rsid w:val="004C2C25"/>
    <w:rsid w:val="0057151C"/>
    <w:rsid w:val="005A3D8F"/>
    <w:rsid w:val="005D0069"/>
    <w:rsid w:val="00657695"/>
    <w:rsid w:val="00677A33"/>
    <w:rsid w:val="00755FA2"/>
    <w:rsid w:val="00792770"/>
    <w:rsid w:val="007E6269"/>
    <w:rsid w:val="009B7FE5"/>
    <w:rsid w:val="00A10BA2"/>
    <w:rsid w:val="00A42A48"/>
    <w:rsid w:val="00AC2F39"/>
    <w:rsid w:val="00AC7C2B"/>
    <w:rsid w:val="00B028BD"/>
    <w:rsid w:val="00B06914"/>
    <w:rsid w:val="00B7051B"/>
    <w:rsid w:val="00BF4490"/>
    <w:rsid w:val="00BF6712"/>
    <w:rsid w:val="00C31E7A"/>
    <w:rsid w:val="00C36922"/>
    <w:rsid w:val="00C43E9A"/>
    <w:rsid w:val="00C74286"/>
    <w:rsid w:val="00CA5A5D"/>
    <w:rsid w:val="00CD5886"/>
    <w:rsid w:val="00D10519"/>
    <w:rsid w:val="00D70EB8"/>
    <w:rsid w:val="00D9671E"/>
    <w:rsid w:val="00DC258A"/>
    <w:rsid w:val="00DF492E"/>
    <w:rsid w:val="00E9736C"/>
    <w:rsid w:val="00F81DEB"/>
    <w:rsid w:val="00FB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6256B-0994-443E-BD17-003C83C0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1">
    <w:name w:val="Обычный1"/>
    <w:rsid w:val="005D0069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6</cp:revision>
  <cp:lastPrinted>2018-11-10T06:08:00Z</cp:lastPrinted>
  <dcterms:created xsi:type="dcterms:W3CDTF">2018-11-10T06:07:00Z</dcterms:created>
  <dcterms:modified xsi:type="dcterms:W3CDTF">2018-11-21T05:14:00Z</dcterms:modified>
</cp:coreProperties>
</file>