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B7" w:rsidRPr="00FD7182" w:rsidRDefault="00FA35B7" w:rsidP="00FA35B7">
      <w:pPr>
        <w:pStyle w:val="a3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</w:t>
      </w:r>
      <w:bookmarkStart w:id="0" w:name="_GoBack"/>
      <w:bookmarkEnd w:id="0"/>
      <w:r w:rsidRPr="00FD7182">
        <w:rPr>
          <w:b/>
          <w:sz w:val="28"/>
          <w:szCs w:val="28"/>
        </w:rPr>
        <w:t>алендарный учебный график</w:t>
      </w:r>
    </w:p>
    <w:p w:rsidR="00FA35B7" w:rsidRPr="00FD7182" w:rsidRDefault="00FA35B7" w:rsidP="00FA35B7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FA35B7" w:rsidRPr="00FD7182" w:rsidRDefault="00FA35B7" w:rsidP="00FA35B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FD7182">
        <w:rPr>
          <w:sz w:val="28"/>
          <w:szCs w:val="28"/>
        </w:rPr>
        <w:t>ысшего образования</w:t>
      </w:r>
    </w:p>
    <w:p w:rsidR="00FA35B7" w:rsidRPr="00FD7182" w:rsidRDefault="00FA35B7" w:rsidP="00FA35B7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FA35B7" w:rsidRPr="00FD7182" w:rsidRDefault="00FA35B7" w:rsidP="00FA35B7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FA35B7" w:rsidRPr="00FD7182" w:rsidRDefault="00FA35B7" w:rsidP="00FA35B7">
      <w:pPr>
        <w:pStyle w:val="a3"/>
        <w:jc w:val="center"/>
        <w:rPr>
          <w:sz w:val="28"/>
          <w:szCs w:val="28"/>
        </w:rPr>
      </w:pPr>
    </w:p>
    <w:p w:rsidR="00FA35B7" w:rsidRPr="00FD7182" w:rsidRDefault="00FA35B7" w:rsidP="00FA35B7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FA35B7" w:rsidRDefault="00FA35B7" w:rsidP="00FA35B7">
      <w:pPr>
        <w:pStyle w:val="a3"/>
        <w:jc w:val="center"/>
        <w:rPr>
          <w:sz w:val="24"/>
          <w:szCs w:val="24"/>
        </w:rPr>
      </w:pPr>
    </w:p>
    <w:p w:rsidR="00FA35B7" w:rsidRPr="00FD7182" w:rsidRDefault="00FA35B7" w:rsidP="00FA35B7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FA35B7" w:rsidRDefault="00FA35B7" w:rsidP="00FA35B7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дополнительная общеразвивающая программа</w:t>
      </w:r>
    </w:p>
    <w:p w:rsidR="00FA35B7" w:rsidRDefault="00FA35B7" w:rsidP="00FA35B7">
      <w:pPr>
        <w:pStyle w:val="a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«Основы водоподготовки плавательного бассейна</w:t>
      </w:r>
      <w:r w:rsidRPr="009F4B5E">
        <w:rPr>
          <w:b/>
          <w:sz w:val="26"/>
          <w:szCs w:val="26"/>
        </w:rPr>
        <w:t>»</w:t>
      </w:r>
    </w:p>
    <w:p w:rsidR="00FA35B7" w:rsidRPr="00FD7182" w:rsidRDefault="00FA35B7" w:rsidP="00FA35B7">
      <w:pPr>
        <w:pStyle w:val="a3"/>
        <w:jc w:val="center"/>
        <w:rPr>
          <w:b/>
          <w:sz w:val="28"/>
          <w:szCs w:val="28"/>
        </w:rPr>
      </w:pPr>
    </w:p>
    <w:p w:rsidR="00FA35B7" w:rsidRDefault="00FA35B7" w:rsidP="00FA35B7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 xml:space="preserve">Объем </w:t>
      </w:r>
      <w:r>
        <w:rPr>
          <w:sz w:val="28"/>
          <w:szCs w:val="28"/>
        </w:rPr>
        <w:t>программы 24 часа                Продолжительность обучения 3 дня</w:t>
      </w:r>
    </w:p>
    <w:p w:rsidR="00FA35B7" w:rsidRDefault="00FA35B7" w:rsidP="00FA35B7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22"/>
        <w:gridCol w:w="2268"/>
        <w:gridCol w:w="1418"/>
        <w:gridCol w:w="992"/>
        <w:gridCol w:w="1276"/>
        <w:gridCol w:w="992"/>
        <w:gridCol w:w="1276"/>
        <w:gridCol w:w="896"/>
      </w:tblGrid>
      <w:tr w:rsidR="00FA35B7" w:rsidTr="00FA35B7">
        <w:tc>
          <w:tcPr>
            <w:tcW w:w="522" w:type="dxa"/>
            <w:vMerge w:val="restart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1418" w:type="dxa"/>
          </w:tcPr>
          <w:p w:rsidR="00FA35B7" w:rsidRPr="00B139AC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Дни</w:t>
            </w:r>
          </w:p>
        </w:tc>
        <w:tc>
          <w:tcPr>
            <w:tcW w:w="992" w:type="dxa"/>
            <w:vMerge w:val="restart"/>
            <w:vAlign w:val="center"/>
          </w:tcPr>
          <w:p w:rsidR="00FA35B7" w:rsidRPr="00B139AC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КР</w:t>
            </w:r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FA35B7" w:rsidRPr="00B139AC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B139AC">
              <w:rPr>
                <w:b/>
                <w:sz w:val="24"/>
                <w:szCs w:val="24"/>
              </w:rPr>
              <w:t>СР</w:t>
            </w:r>
            <w:proofErr w:type="gramEnd"/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992" w:type="dxa"/>
            <w:vMerge w:val="restart"/>
            <w:vAlign w:val="center"/>
          </w:tcPr>
          <w:p w:rsidR="00FA35B7" w:rsidRPr="00B139AC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ПА**</w:t>
            </w:r>
          </w:p>
        </w:tc>
        <w:tc>
          <w:tcPr>
            <w:tcW w:w="1276" w:type="dxa"/>
            <w:vMerge w:val="restart"/>
            <w:vAlign w:val="center"/>
          </w:tcPr>
          <w:p w:rsidR="00FA35B7" w:rsidRPr="00B139AC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ИА</w:t>
            </w:r>
            <w:r>
              <w:rPr>
                <w:b/>
                <w:sz w:val="24"/>
                <w:szCs w:val="24"/>
              </w:rPr>
              <w:t>***</w:t>
            </w:r>
          </w:p>
        </w:tc>
        <w:tc>
          <w:tcPr>
            <w:tcW w:w="896" w:type="dxa"/>
            <w:vMerge w:val="restart"/>
            <w:vAlign w:val="center"/>
          </w:tcPr>
          <w:p w:rsidR="00FA35B7" w:rsidRPr="00B139AC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B139AC">
              <w:rPr>
                <w:b/>
                <w:sz w:val="24"/>
                <w:szCs w:val="24"/>
              </w:rPr>
              <w:t>Всего</w:t>
            </w:r>
          </w:p>
        </w:tc>
      </w:tr>
      <w:tr w:rsidR="00FA35B7" w:rsidTr="00FA35B7">
        <w:tc>
          <w:tcPr>
            <w:tcW w:w="522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A35B7" w:rsidRPr="00E563D3" w:rsidRDefault="00FA35B7" w:rsidP="002C774E">
            <w:pPr>
              <w:pStyle w:val="a3"/>
              <w:ind w:left="0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896" w:type="dxa"/>
            <w:vMerge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A35B7" w:rsidTr="00FA35B7">
        <w:tc>
          <w:tcPr>
            <w:tcW w:w="522" w:type="dxa"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FA35B7" w:rsidRPr="00FF753A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Запуск бассейна. Выведение параметров  воды</w:t>
            </w:r>
          </w:p>
        </w:tc>
        <w:tc>
          <w:tcPr>
            <w:tcW w:w="1418" w:type="dxa"/>
            <w:vAlign w:val="center"/>
          </w:tcPr>
          <w:p w:rsidR="00FA35B7" w:rsidRPr="000739B5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35B7" w:rsidRPr="000739B5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Pr="000739B5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5B7" w:rsidTr="00FA35B7">
        <w:tc>
          <w:tcPr>
            <w:tcW w:w="522" w:type="dxa"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описание загрязнений и способы очистки воды в бассейне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5B7" w:rsidTr="00FA35B7">
        <w:tc>
          <w:tcPr>
            <w:tcW w:w="522" w:type="dxa"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FA35B7" w:rsidRPr="00FF753A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Обеззараживание воды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Pr="002B642F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5B7" w:rsidTr="00FA35B7">
        <w:tc>
          <w:tcPr>
            <w:tcW w:w="522" w:type="dxa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Образование побочных продуктов дезинфекции воды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5B7" w:rsidTr="00FA35B7">
        <w:tc>
          <w:tcPr>
            <w:tcW w:w="522" w:type="dxa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Нормы ПДК для бассейнов и питьевой воды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5B7" w:rsidTr="00FA35B7">
        <w:tc>
          <w:tcPr>
            <w:tcW w:w="522" w:type="dxa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воды в открытом и закрытом  бассейне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5B7" w:rsidTr="00FA35B7">
        <w:tc>
          <w:tcPr>
            <w:tcW w:w="522" w:type="dxa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Факторы образования ППО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5B7" w:rsidTr="00FA35B7">
        <w:tc>
          <w:tcPr>
            <w:tcW w:w="522" w:type="dxa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Появление ППО при разных методах дезинфекции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A35B7" w:rsidTr="00FA35B7">
        <w:tc>
          <w:tcPr>
            <w:tcW w:w="522" w:type="dxa"/>
          </w:tcPr>
          <w:p w:rsidR="00FA35B7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FA35B7" w:rsidRDefault="00FA35B7" w:rsidP="002C77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Альтернативные способы обеззараживания воды</w:t>
            </w:r>
          </w:p>
        </w:tc>
        <w:tc>
          <w:tcPr>
            <w:tcW w:w="1418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Default="00FA35B7" w:rsidP="002C774E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Default="00FA35B7" w:rsidP="002C77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A35B7" w:rsidTr="00FA35B7">
        <w:tc>
          <w:tcPr>
            <w:tcW w:w="522" w:type="dxa"/>
          </w:tcPr>
          <w:p w:rsidR="00FA35B7" w:rsidRPr="002B642F" w:rsidRDefault="00FA35B7" w:rsidP="002C774E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A35B7" w:rsidRPr="00936531" w:rsidRDefault="00FA35B7" w:rsidP="002C774E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1418" w:type="dxa"/>
            <w:vAlign w:val="center"/>
          </w:tcPr>
          <w:p w:rsidR="00FA35B7" w:rsidRPr="00936531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vAlign w:val="center"/>
          </w:tcPr>
          <w:p w:rsidR="00FA35B7" w:rsidRPr="00936531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FA35B7" w:rsidRPr="00936531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FA35B7" w:rsidRPr="00936531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A35B7" w:rsidRPr="00936531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96" w:type="dxa"/>
            <w:vAlign w:val="center"/>
          </w:tcPr>
          <w:p w:rsidR="00FA35B7" w:rsidRPr="00936531" w:rsidRDefault="00FA35B7" w:rsidP="002C774E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</w:tr>
    </w:tbl>
    <w:p w:rsidR="00FA35B7" w:rsidRPr="00AF5D2A" w:rsidRDefault="00FA35B7" w:rsidP="00FA35B7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FA35B7" w:rsidRDefault="00FA35B7" w:rsidP="00FA35B7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FA35B7" w:rsidRDefault="00FA35B7" w:rsidP="00FA35B7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FA35B7"/>
    <w:sectPr w:rsidR="00B06144" w:rsidSect="00FA35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17F42"/>
    <w:multiLevelType w:val="multilevel"/>
    <w:tmpl w:val="0D889E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B7"/>
    <w:rsid w:val="00D54BEE"/>
    <w:rsid w:val="00E91B3C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B7"/>
    <w:pPr>
      <w:ind w:left="720"/>
      <w:contextualSpacing/>
    </w:pPr>
  </w:style>
  <w:style w:type="table" w:styleId="a4">
    <w:name w:val="Table Grid"/>
    <w:basedOn w:val="a1"/>
    <w:uiPriority w:val="59"/>
    <w:rsid w:val="00FA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5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5B7"/>
    <w:pPr>
      <w:ind w:left="720"/>
      <w:contextualSpacing/>
    </w:pPr>
  </w:style>
  <w:style w:type="table" w:styleId="a4">
    <w:name w:val="Table Grid"/>
    <w:basedOn w:val="a1"/>
    <w:uiPriority w:val="59"/>
    <w:rsid w:val="00FA35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2021-11-24T02:45:00Z</dcterms:created>
  <dcterms:modified xsi:type="dcterms:W3CDTF">2021-11-24T02:46:00Z</dcterms:modified>
</cp:coreProperties>
</file>