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3B" w:rsidRPr="00627D3B" w:rsidRDefault="00627D3B" w:rsidP="00627D3B">
      <w:pPr>
        <w:rPr>
          <w:rFonts w:ascii="Times New Roman" w:hAnsi="Times New Roman" w:cs="Times New Roman"/>
          <w:sz w:val="24"/>
          <w:szCs w:val="24"/>
        </w:rPr>
      </w:pPr>
      <w:r w:rsidRPr="00627D3B">
        <w:rPr>
          <w:rFonts w:ascii="Times New Roman" w:hAnsi="Times New Roman" w:cs="Times New Roman"/>
          <w:sz w:val="24"/>
          <w:szCs w:val="24"/>
        </w:rPr>
        <w:t xml:space="preserve">Страховая компания "Росгосстрах" (ул. </w:t>
      </w:r>
      <w:proofErr w:type="spellStart"/>
      <w:r w:rsidRPr="00627D3B">
        <w:rPr>
          <w:rFonts w:ascii="Times New Roman" w:hAnsi="Times New Roman" w:cs="Times New Roman"/>
          <w:sz w:val="24"/>
          <w:szCs w:val="24"/>
        </w:rPr>
        <w:t>Бр.Кадомцевых</w:t>
      </w:r>
      <w:proofErr w:type="spellEnd"/>
      <w:r w:rsidRPr="00627D3B">
        <w:rPr>
          <w:rFonts w:ascii="Times New Roman" w:hAnsi="Times New Roman" w:cs="Times New Roman"/>
          <w:sz w:val="24"/>
          <w:szCs w:val="24"/>
        </w:rPr>
        <w:t>, 12/3) приглашает на должность "старший офис-менеджер" студентов-выпускников по специальностям 38.02.02 Страховое дело (по отраслям), 40.02.01 Право и организация социального обеспечения.</w:t>
      </w:r>
    </w:p>
    <w:p w:rsidR="00627D3B" w:rsidRPr="00627D3B" w:rsidRDefault="00627D3B" w:rsidP="00627D3B">
      <w:pPr>
        <w:rPr>
          <w:rFonts w:ascii="Times New Roman" w:hAnsi="Times New Roman" w:cs="Times New Roman"/>
          <w:sz w:val="24"/>
          <w:szCs w:val="24"/>
        </w:rPr>
      </w:pPr>
      <w:r w:rsidRPr="00627D3B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proofErr w:type="spellStart"/>
      <w:r w:rsidRPr="00627D3B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627D3B">
        <w:rPr>
          <w:rFonts w:ascii="Times New Roman" w:hAnsi="Times New Roman" w:cs="Times New Roman"/>
          <w:sz w:val="24"/>
          <w:szCs w:val="24"/>
        </w:rPr>
        <w:t xml:space="preserve"> (09:00-18:00).</w:t>
      </w:r>
    </w:p>
    <w:p w:rsidR="00627D3B" w:rsidRPr="00627D3B" w:rsidRDefault="00627D3B" w:rsidP="00627D3B">
      <w:pPr>
        <w:rPr>
          <w:rFonts w:ascii="Times New Roman" w:hAnsi="Times New Roman" w:cs="Times New Roman"/>
          <w:sz w:val="24"/>
          <w:szCs w:val="24"/>
        </w:rPr>
      </w:pPr>
      <w:r w:rsidRPr="00627D3B">
        <w:rPr>
          <w:rFonts w:ascii="Times New Roman" w:hAnsi="Times New Roman" w:cs="Times New Roman"/>
          <w:sz w:val="24"/>
          <w:szCs w:val="24"/>
        </w:rPr>
        <w:t>Ориентировочная зарплата: 23 000-25 000 руб.</w:t>
      </w:r>
    </w:p>
    <w:p w:rsidR="00225F00" w:rsidRPr="00627D3B" w:rsidRDefault="00627D3B" w:rsidP="00627D3B">
      <w:pPr>
        <w:rPr>
          <w:rFonts w:ascii="Times New Roman" w:hAnsi="Times New Roman" w:cs="Times New Roman"/>
          <w:sz w:val="24"/>
          <w:szCs w:val="24"/>
        </w:rPr>
      </w:pPr>
      <w:r w:rsidRPr="00627D3B">
        <w:rPr>
          <w:rFonts w:ascii="Times New Roman" w:hAnsi="Times New Roman" w:cs="Times New Roman"/>
          <w:sz w:val="24"/>
          <w:szCs w:val="24"/>
        </w:rPr>
        <w:t>За дополнительной информацией обращаться по № тел: 8 (917) 355 55 13 (Самойлов Андрей Владимирович).</w:t>
      </w:r>
      <w:bookmarkStart w:id="0" w:name="_GoBack"/>
      <w:bookmarkEnd w:id="0"/>
    </w:p>
    <w:sectPr w:rsidR="00225F00" w:rsidRPr="00627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6C"/>
    <w:rsid w:val="00035820"/>
    <w:rsid w:val="00076F50"/>
    <w:rsid w:val="00123E6C"/>
    <w:rsid w:val="0062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2CFC2-0FA6-4204-8C21-77EB86AD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О. Пруссакова</dc:creator>
  <cp:keywords/>
  <dc:description/>
  <cp:lastModifiedBy>Евгения О. Пруссакова</cp:lastModifiedBy>
  <cp:revision>2</cp:revision>
  <dcterms:created xsi:type="dcterms:W3CDTF">2023-01-13T08:35:00Z</dcterms:created>
  <dcterms:modified xsi:type="dcterms:W3CDTF">2023-01-13T08:35:00Z</dcterms:modified>
</cp:coreProperties>
</file>