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E8D1" w14:textId="55F714D9" w:rsidR="00445785" w:rsidRPr="00B11F18" w:rsidRDefault="00B11F18" w:rsidP="00B11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F18">
        <w:rPr>
          <w:rFonts w:ascii="Times New Roman" w:hAnsi="Times New Roman" w:cs="Times New Roman"/>
          <w:b/>
          <w:bCs/>
          <w:sz w:val="28"/>
          <w:szCs w:val="28"/>
        </w:rPr>
        <w:t>РЕЗУЛЬТАТЫ НАУЧНОЙ (НАУЧНО-ИССЛЕДОВАТЕЛЬСКОЙ) ДЕЯТЕЛЬНОСТИ УФИМСКОГО ФИЛИАЛА ФИНУНИВЕРСИТЕТА ЗА 202</w:t>
      </w:r>
      <w:r w:rsidR="00096B5A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bookmarkStart w:id="0" w:name="_GoBack"/>
      <w:bookmarkEnd w:id="0"/>
      <w:r w:rsidRPr="00B11F1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860B2A5" w14:textId="40B23BAF" w:rsidR="00926192" w:rsidRDefault="00926192"/>
    <w:p w14:paraId="29E821F8" w14:textId="0FD1133C" w:rsidR="00926192" w:rsidRDefault="00926192" w:rsidP="0092619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B1">
        <w:rPr>
          <w:rFonts w:ascii="Times New Roman" w:hAnsi="Times New Roman" w:cs="Times New Roman"/>
          <w:sz w:val="28"/>
          <w:szCs w:val="28"/>
        </w:rPr>
        <w:t>Научно-исследовательская деятельность Уфимского филиала Финуниверситета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9B1">
        <w:rPr>
          <w:rFonts w:ascii="Times New Roman" w:hAnsi="Times New Roman" w:cs="Times New Roman"/>
          <w:sz w:val="28"/>
          <w:szCs w:val="28"/>
        </w:rPr>
        <w:t xml:space="preserve"> г. реализовывалась в рамках общеуниверситетской комплексной темы «</w:t>
      </w:r>
      <w:r>
        <w:rPr>
          <w:rFonts w:ascii="Times New Roman" w:hAnsi="Times New Roman" w:cs="Times New Roman"/>
          <w:sz w:val="28"/>
          <w:szCs w:val="28"/>
        </w:rPr>
        <w:t>Формирование условий долгосрочного устойчивого развития России: теория и практика</w:t>
      </w:r>
      <w:r w:rsidRPr="004629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период 2021-2025 гг. В рамках данной комплексной темы в</w:t>
      </w:r>
      <w:r w:rsidRPr="00A0229D">
        <w:rPr>
          <w:rFonts w:ascii="Times New Roman" w:hAnsi="Times New Roman" w:cs="Times New Roman"/>
          <w:sz w:val="28"/>
          <w:szCs w:val="28"/>
        </w:rPr>
        <w:t xml:space="preserve"> 2021 г. заключено и выполнено 2 договора на выполнение НИР, в том числе: договор с ООО «БАШНАФТА»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229D">
        <w:rPr>
          <w:rFonts w:ascii="Times New Roman" w:hAnsi="Times New Roman" w:cs="Times New Roman"/>
          <w:sz w:val="28"/>
          <w:szCs w:val="28"/>
        </w:rPr>
        <w:t>№ 23-06/2021-У от 23.06.2021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29D">
        <w:rPr>
          <w:rFonts w:ascii="Times New Roman" w:hAnsi="Times New Roman" w:cs="Times New Roman"/>
          <w:sz w:val="28"/>
          <w:szCs w:val="28"/>
        </w:rPr>
        <w:t xml:space="preserve"> на тему: «Разработка финансовой модели инвестиционного проекта строительства многоквартирного дома» на сумму 200 тыс. руб. и договор с ООО «ЭКОПРОДУКТ»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229D">
        <w:rPr>
          <w:rFonts w:ascii="Times New Roman" w:hAnsi="Times New Roman" w:cs="Times New Roman"/>
          <w:sz w:val="28"/>
          <w:szCs w:val="28"/>
        </w:rPr>
        <w:t>№ 01-08/2021 от 01.08.2021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29D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229D">
        <w:rPr>
          <w:rFonts w:ascii="Times New Roman" w:hAnsi="Times New Roman" w:cs="Times New Roman"/>
          <w:sz w:val="28"/>
          <w:szCs w:val="28"/>
        </w:rPr>
        <w:t xml:space="preserve"> «Финансово-экономическое обоснование концепции расширения производства и сбыта сублимированного кобыльего молока и кумыса» на сумму 300 тыс. руб.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29D">
        <w:rPr>
          <w:rFonts w:ascii="Times New Roman" w:hAnsi="Times New Roman" w:cs="Times New Roman"/>
          <w:sz w:val="28"/>
          <w:szCs w:val="28"/>
        </w:rPr>
        <w:t xml:space="preserve">о состоянию на 31.12.2021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0229D">
        <w:rPr>
          <w:rFonts w:ascii="Times New Roman" w:hAnsi="Times New Roman" w:cs="Times New Roman"/>
          <w:sz w:val="28"/>
          <w:szCs w:val="28"/>
        </w:rPr>
        <w:t xml:space="preserve">актически поступило </w:t>
      </w:r>
      <w:r>
        <w:rPr>
          <w:rFonts w:ascii="Times New Roman" w:hAnsi="Times New Roman" w:cs="Times New Roman"/>
          <w:sz w:val="28"/>
          <w:szCs w:val="28"/>
        </w:rPr>
        <w:t xml:space="preserve">от выполнения хоздоговорных НИР </w:t>
      </w:r>
      <w:r w:rsidRPr="00A0229D">
        <w:rPr>
          <w:rFonts w:ascii="Times New Roman" w:hAnsi="Times New Roman" w:cs="Times New Roman"/>
          <w:sz w:val="28"/>
          <w:szCs w:val="28"/>
        </w:rPr>
        <w:t>– 200 тыс. руб.</w:t>
      </w:r>
    </w:p>
    <w:p w14:paraId="47722F66" w14:textId="77777777" w:rsidR="00624F63" w:rsidRPr="00B07F1B" w:rsidRDefault="00624F63" w:rsidP="00624F6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1B">
        <w:rPr>
          <w:rFonts w:ascii="Times New Roman" w:hAnsi="Times New Roman" w:cs="Times New Roman"/>
          <w:sz w:val="28"/>
          <w:szCs w:val="28"/>
        </w:rPr>
        <w:t xml:space="preserve">Активное участие НПР и студентов филиала </w:t>
      </w:r>
      <w:r>
        <w:rPr>
          <w:rFonts w:ascii="Times New Roman" w:hAnsi="Times New Roman" w:cs="Times New Roman"/>
          <w:sz w:val="28"/>
          <w:szCs w:val="28"/>
        </w:rPr>
        <w:t>в научных мероприятиях</w:t>
      </w:r>
      <w:r w:rsidRPr="00B07F1B">
        <w:rPr>
          <w:rFonts w:ascii="Times New Roman" w:hAnsi="Times New Roman" w:cs="Times New Roman"/>
          <w:sz w:val="28"/>
          <w:szCs w:val="28"/>
        </w:rPr>
        <w:t xml:space="preserve">, способствовало повышению публикационной активности НПР филиала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7F1B">
        <w:rPr>
          <w:rFonts w:ascii="Times New Roman" w:hAnsi="Times New Roman" w:cs="Times New Roman"/>
          <w:sz w:val="28"/>
          <w:szCs w:val="28"/>
        </w:rPr>
        <w:t xml:space="preserve"> повышение общего индекса </w:t>
      </w:r>
      <w:proofErr w:type="spellStart"/>
      <w:r w:rsidRPr="00B07F1B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B07F1B">
        <w:rPr>
          <w:rFonts w:ascii="Times New Roman" w:hAnsi="Times New Roman" w:cs="Times New Roman"/>
          <w:sz w:val="28"/>
          <w:szCs w:val="28"/>
        </w:rPr>
        <w:t xml:space="preserve"> – с 30 до 35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07F1B">
        <w:rPr>
          <w:rFonts w:ascii="Times New Roman" w:hAnsi="Times New Roman" w:cs="Times New Roman"/>
          <w:sz w:val="28"/>
          <w:szCs w:val="28"/>
        </w:rPr>
        <w:t xml:space="preserve"> рост числа цитирований более чем в 1,19 раз.</w:t>
      </w:r>
      <w:r>
        <w:rPr>
          <w:rFonts w:ascii="Times New Roman" w:hAnsi="Times New Roman" w:cs="Times New Roman"/>
          <w:sz w:val="28"/>
          <w:szCs w:val="28"/>
        </w:rPr>
        <w:t xml:space="preserve"> При этом за 2021 год</w:t>
      </w:r>
      <w:r w:rsidRPr="00B07F1B">
        <w:rPr>
          <w:rFonts w:ascii="Times New Roman" w:hAnsi="Times New Roman" w:cs="Times New Roman"/>
          <w:sz w:val="28"/>
          <w:szCs w:val="28"/>
        </w:rPr>
        <w:t xml:space="preserve"> всего подготовлено и опубликовано 119 работ (в 2020 г. – 109), в том числе 8 монографий (в 2020 г. – 9); 21 статья в сборниках трудов по итогам международных, всероссийских и региональных научно-практических конференций (в 2020 г. – 31), в том числе </w:t>
      </w:r>
      <w:r>
        <w:rPr>
          <w:rFonts w:ascii="Times New Roman" w:hAnsi="Times New Roman" w:cs="Times New Roman"/>
          <w:sz w:val="28"/>
          <w:szCs w:val="28"/>
        </w:rPr>
        <w:t>9 статей</w:t>
      </w:r>
      <w:r w:rsidRPr="00B07F1B">
        <w:rPr>
          <w:rFonts w:ascii="Times New Roman" w:hAnsi="Times New Roman" w:cs="Times New Roman"/>
          <w:sz w:val="28"/>
          <w:szCs w:val="28"/>
        </w:rPr>
        <w:t xml:space="preserve"> статьи в </w:t>
      </w:r>
      <w:proofErr w:type="spellStart"/>
      <w:r w:rsidRPr="00B07F1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7F1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07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1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07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1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07F1B">
        <w:rPr>
          <w:rFonts w:ascii="Times New Roman" w:hAnsi="Times New Roman" w:cs="Times New Roman"/>
          <w:sz w:val="28"/>
          <w:szCs w:val="28"/>
        </w:rPr>
        <w:t>; 90 статей в периодических изданиях (в 2020 г. – 68), в том числе в журналах ВАК 46 статей (в 2020 г. – 35).</w:t>
      </w:r>
    </w:p>
    <w:p w14:paraId="75E0046C" w14:textId="5B524B52" w:rsidR="00624F63" w:rsidRPr="00624F63" w:rsidRDefault="00624F63" w:rsidP="0062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9700627"/>
      <w:r w:rsidRPr="00624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Публикационная активность ППС Уфимского филиала, формирующая рейтинг Финуниверситета в РИНЦ</w:t>
      </w:r>
    </w:p>
    <w:tbl>
      <w:tblPr>
        <w:tblW w:w="9323" w:type="dxa"/>
        <w:tblLook w:val="04A0" w:firstRow="1" w:lastRow="0" w:firstColumn="1" w:lastColumn="0" w:noHBand="0" w:noVBand="1"/>
      </w:tblPr>
      <w:tblGrid>
        <w:gridCol w:w="4139"/>
        <w:gridCol w:w="1296"/>
        <w:gridCol w:w="1296"/>
        <w:gridCol w:w="1296"/>
        <w:gridCol w:w="1296"/>
      </w:tblGrid>
      <w:tr w:rsidR="00624F63" w:rsidRPr="00624F63" w14:paraId="13788F17" w14:textId="77777777" w:rsidTr="00624F63">
        <w:trPr>
          <w:trHeight w:val="210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9A2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A8E2" w14:textId="027DEF00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</w:tr>
      <w:tr w:rsidR="00624F63" w:rsidRPr="00624F63" w14:paraId="79ED3212" w14:textId="77777777" w:rsidTr="00624F63">
        <w:trPr>
          <w:trHeight w:val="315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268C" w14:textId="77777777" w:rsidR="00624F63" w:rsidRPr="00624F63" w:rsidRDefault="00624F63" w:rsidP="0062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7D62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FF1B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74DE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3C1E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01.01.2022​</w:t>
            </w:r>
          </w:p>
        </w:tc>
      </w:tr>
      <w:tr w:rsidR="00624F63" w:rsidRPr="00624F63" w14:paraId="65037DD9" w14:textId="77777777" w:rsidTr="00624F63">
        <w:trPr>
          <w:trHeight w:val="3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151" w14:textId="77777777" w:rsidR="00624F63" w:rsidRPr="00624F63" w:rsidRDefault="00624F63" w:rsidP="0062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8ECE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5F62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17D4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0924" w14:textId="344681E8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24F63" w:rsidRPr="00624F63" w14:paraId="3FE00DAF" w14:textId="77777777" w:rsidTr="00624F63">
        <w:trPr>
          <w:trHeight w:val="3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CA84" w14:textId="77777777" w:rsidR="00624F63" w:rsidRPr="00624F63" w:rsidRDefault="00624F63" w:rsidP="0062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публикаций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E3E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06C4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69AA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E24" w14:textId="0FF26FE3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</w:t>
            </w:r>
          </w:p>
        </w:tc>
      </w:tr>
      <w:tr w:rsidR="00624F63" w:rsidRPr="00624F63" w14:paraId="7F454543" w14:textId="77777777" w:rsidTr="00624F63">
        <w:trPr>
          <w:trHeight w:val="3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CDEA" w14:textId="77777777" w:rsidR="00624F63" w:rsidRPr="00624F63" w:rsidRDefault="00624F63" w:rsidP="0062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цитирований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4D99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93EA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4DBB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AA9F" w14:textId="62BB1055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7927</w:t>
            </w:r>
          </w:p>
        </w:tc>
      </w:tr>
      <w:tr w:rsidR="00624F63" w:rsidRPr="00624F63" w14:paraId="1921AE55" w14:textId="77777777" w:rsidTr="00624F6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21B0" w14:textId="77777777" w:rsidR="00624F63" w:rsidRPr="00624F63" w:rsidRDefault="00624F63" w:rsidP="0062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статей, </w:t>
            </w:r>
            <w:proofErr w:type="spellStart"/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процити-рованных</w:t>
            </w:r>
            <w:proofErr w:type="spellEnd"/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хотя бы 1 раз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2AA3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96EA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77D4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4B6" w14:textId="3D6E87E9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</w:tr>
      <w:tr w:rsidR="00624F63" w:rsidRPr="00624F63" w14:paraId="3F22C18A" w14:textId="77777777" w:rsidTr="00624F63">
        <w:trPr>
          <w:trHeight w:val="3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C227" w14:textId="77777777" w:rsidR="00624F63" w:rsidRPr="00624F63" w:rsidRDefault="00624F63" w:rsidP="0062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цитирований на 1 статью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32C1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CEC3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CE9B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D9E4" w14:textId="5460D939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</w:tr>
      <w:tr w:rsidR="00624F63" w:rsidRPr="00624F63" w14:paraId="30D28836" w14:textId="77777777" w:rsidTr="00624F63">
        <w:trPr>
          <w:trHeight w:val="3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070" w14:textId="77777777" w:rsidR="00624F63" w:rsidRPr="00624F63" w:rsidRDefault="00624F63" w:rsidP="0062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публикаций 1 автора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8258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32A7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EB7C" w14:textId="77777777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471" w14:textId="227A48E9" w:rsidR="00624F63" w:rsidRPr="00624F63" w:rsidRDefault="00624F63" w:rsidP="0062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</w:tbl>
    <w:p w14:paraId="4737E611" w14:textId="6870B876" w:rsidR="00624F63" w:rsidRPr="00B11F18" w:rsidRDefault="00624F63" w:rsidP="0092619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</w:rPr>
      </w:pPr>
    </w:p>
    <w:p w14:paraId="0C365761" w14:textId="77777777" w:rsidR="00B11F18" w:rsidRPr="00ED27D7" w:rsidRDefault="00B11F18" w:rsidP="00B1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D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научно-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важного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фактора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lastRenderedPageBreak/>
        <w:t>продвижения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разработок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научно-педагогических работников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репутации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международном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академическом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пространстве.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 научно-педагогические работники и студенты Уфимского филиала Финуниверситета в дистанционном формате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приняли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D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чем </w:t>
      </w:r>
      <w:r w:rsidRPr="0033459F">
        <w:rPr>
          <w:rFonts w:ascii="Times New Roman" w:eastAsia="Times New Roman" w:hAnsi="Times New Roman" w:cs="Times New Roman"/>
          <w:sz w:val="28"/>
          <w:szCs w:val="28"/>
        </w:rPr>
        <w:t>10 международных научных мероприятиях, в том числе: IV Международной научно-</w:t>
      </w:r>
      <w:r w:rsidRPr="00ED27D7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D27D7">
        <w:rPr>
          <w:rFonts w:ascii="Times New Roman" w:eastAsia="Times New Roman" w:hAnsi="Times New Roman" w:cs="Times New Roman"/>
          <w:sz w:val="28"/>
          <w:szCs w:val="28"/>
        </w:rPr>
        <w:t>Актуальные проблемы обеспечения экономической безопасности государства, регионов,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>»; ХХ</w:t>
      </w:r>
      <w:r w:rsidRPr="00ED2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27D7">
        <w:rPr>
          <w:rFonts w:ascii="Times New Roman" w:eastAsia="Times New Roman" w:hAnsi="Times New Roman" w:cs="Times New Roman"/>
          <w:sz w:val="28"/>
          <w:szCs w:val="28"/>
        </w:rPr>
        <w:t xml:space="preserve">еждународной научно-практической конференции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27D7">
        <w:rPr>
          <w:rFonts w:ascii="Times New Roman" w:eastAsia="Times New Roman" w:hAnsi="Times New Roman" w:cs="Times New Roman"/>
          <w:sz w:val="28"/>
          <w:szCs w:val="28"/>
        </w:rPr>
        <w:t>Новые информационные технологии в образовании" (Технологии 1С: перспективные решения для построения карьеры, цифровизации организаций и непрерывного обучения)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ED27D7">
        <w:rPr>
          <w:rFonts w:ascii="Times New Roman" w:eastAsia="Times New Roman" w:hAnsi="Times New Roman" w:cs="Times New Roman"/>
          <w:sz w:val="28"/>
          <w:szCs w:val="28"/>
        </w:rPr>
        <w:t xml:space="preserve"> V международной научно- практической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D27D7">
        <w:rPr>
          <w:rFonts w:ascii="Times New Roman" w:eastAsia="Times New Roman" w:hAnsi="Times New Roman" w:cs="Times New Roman"/>
          <w:sz w:val="28"/>
          <w:szCs w:val="28"/>
        </w:rPr>
        <w:t>Вопросы современной науки: проблемы, тенденции и перспективы (</w:t>
      </w:r>
      <w:proofErr w:type="spellStart"/>
      <w:r w:rsidRPr="00ED27D7">
        <w:rPr>
          <w:rFonts w:ascii="Times New Roman" w:eastAsia="Times New Roman" w:hAnsi="Times New Roman" w:cs="Times New Roman"/>
          <w:sz w:val="28"/>
          <w:szCs w:val="28"/>
        </w:rPr>
        <w:t>секьюритология</w:t>
      </w:r>
      <w:proofErr w:type="spellEnd"/>
      <w:r w:rsidRPr="00ED27D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»; М</w:t>
      </w:r>
      <w:r w:rsidRPr="00A35EEF">
        <w:rPr>
          <w:rFonts w:ascii="Times New Roman" w:eastAsia="Times New Roman" w:hAnsi="Times New Roman" w:cs="Times New Roman"/>
          <w:sz w:val="28"/>
          <w:szCs w:val="28"/>
        </w:rPr>
        <w:t>еждународны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5EEF">
        <w:rPr>
          <w:rFonts w:ascii="Times New Roman" w:eastAsia="Times New Roman" w:hAnsi="Times New Roman" w:cs="Times New Roman"/>
          <w:sz w:val="28"/>
          <w:szCs w:val="28"/>
        </w:rPr>
        <w:t xml:space="preserve"> научны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5EEF">
        <w:rPr>
          <w:rFonts w:ascii="Times New Roman" w:eastAsia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5EEF">
        <w:rPr>
          <w:rFonts w:ascii="Times New Roman" w:eastAsia="Times New Roman" w:hAnsi="Times New Roman" w:cs="Times New Roman"/>
          <w:sz w:val="28"/>
          <w:szCs w:val="28"/>
        </w:rPr>
        <w:t>: «Устойчивое развитие: общество и экономика», «Соколовские чтения. Бухгалтерский учет: взгляд из прошлого в будущее»</w:t>
      </w:r>
      <w:r>
        <w:rPr>
          <w:rFonts w:ascii="Times New Roman" w:eastAsia="Times New Roman" w:hAnsi="Times New Roman" w:cs="Times New Roman"/>
          <w:sz w:val="28"/>
          <w:szCs w:val="28"/>
        </w:rPr>
        <w:t>; Х</w:t>
      </w:r>
      <w:r w:rsidRPr="00ED27D7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D1F76">
        <w:rPr>
          <w:rFonts w:ascii="Times New Roman" w:eastAsia="Times New Roman" w:hAnsi="Times New Roman" w:cs="Times New Roman"/>
          <w:sz w:val="28"/>
          <w:szCs w:val="28"/>
        </w:rPr>
        <w:t>Управление социально-экономическим развитием регионов: проблемы и пути их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ED27D7">
        <w:rPr>
          <w:rFonts w:ascii="Times New Roman" w:eastAsia="Times New Roman" w:hAnsi="Times New Roman" w:cs="Times New Roman"/>
          <w:sz w:val="28"/>
          <w:szCs w:val="28"/>
        </w:rPr>
        <w:t>III Всероссийской (с международным участием) научно-практической конференции</w:t>
      </w:r>
      <w:r w:rsidRPr="003D1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27D7">
        <w:rPr>
          <w:rFonts w:ascii="Times New Roman" w:eastAsia="Times New Roman" w:hAnsi="Times New Roman" w:cs="Times New Roman"/>
          <w:sz w:val="28"/>
          <w:szCs w:val="28"/>
        </w:rPr>
        <w:t>Регионы России в военной истории 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Pr="00ED27D7">
        <w:rPr>
          <w:rFonts w:ascii="Times New Roman" w:eastAsia="Times New Roman" w:hAnsi="Times New Roman" w:cs="Times New Roman"/>
          <w:sz w:val="28"/>
          <w:szCs w:val="28"/>
        </w:rPr>
        <w:t xml:space="preserve">V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27D7">
        <w:rPr>
          <w:rFonts w:ascii="Times New Roman" w:eastAsia="Times New Roman" w:hAnsi="Times New Roman" w:cs="Times New Roman"/>
          <w:sz w:val="28"/>
          <w:szCs w:val="28"/>
        </w:rPr>
        <w:t>еждународной научно-практической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3459F">
        <w:rPr>
          <w:rFonts w:ascii="Times New Roman" w:eastAsia="Times New Roman" w:hAnsi="Times New Roman" w:cs="Times New Roman"/>
          <w:sz w:val="28"/>
          <w:szCs w:val="28"/>
        </w:rPr>
        <w:t>Совершенствование налогового администрирования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» и др.</w:t>
      </w:r>
    </w:p>
    <w:bookmarkEnd w:id="1"/>
    <w:p w14:paraId="4BCE9AAC" w14:textId="77777777" w:rsidR="00624F63" w:rsidRPr="00B07F1B" w:rsidRDefault="00624F63" w:rsidP="00624F6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1B">
        <w:rPr>
          <w:rFonts w:ascii="Times New Roman" w:hAnsi="Times New Roman" w:cs="Times New Roman"/>
          <w:sz w:val="28"/>
          <w:szCs w:val="28"/>
        </w:rPr>
        <w:t>В 2021 году была продолжена работа научно-педагогического персонала в составе экспертных советов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7F1B">
        <w:rPr>
          <w:rFonts w:ascii="Times New Roman" w:hAnsi="Times New Roman" w:cs="Times New Roman"/>
          <w:sz w:val="28"/>
          <w:szCs w:val="28"/>
        </w:rPr>
        <w:t xml:space="preserve"> директор филиала Р.М. Сафуанов является председателем Общественного совета при Министерстве финансов республики и Государственного комитета по надзору в сфере ЖКХ и строительства, представители филиала являются членами экспертного совета при Комитете по налогам и бюджету Госсобрания Республики Башкортостан, преподаватели профильных дисциплин включены в состав кадровых аттестационных комиссий республиканских органов исполнительной власти и местного самоуправления, являются экспертами Центра общественного контроля в сфере ЖКХ.</w:t>
      </w:r>
    </w:p>
    <w:p w14:paraId="027EB5C9" w14:textId="77777777" w:rsidR="00926192" w:rsidRPr="00B07F1B" w:rsidRDefault="00926192" w:rsidP="00926192">
      <w:pPr>
        <w:pStyle w:val="a4"/>
        <w:spacing w:after="0" w:line="276" w:lineRule="auto"/>
        <w:ind w:firstLine="708"/>
        <w:jc w:val="both"/>
        <w:rPr>
          <w:rStyle w:val="a7"/>
          <w:b w:val="0"/>
          <w:i w:val="0"/>
          <w:color w:val="000000"/>
          <w:sz w:val="28"/>
          <w:szCs w:val="28"/>
        </w:rPr>
      </w:pPr>
      <w:r w:rsidRPr="00B07F1B">
        <w:rPr>
          <w:sz w:val="28"/>
          <w:szCs w:val="28"/>
        </w:rPr>
        <w:t>Активность реализации НИРС подтверждается высоким уровнем подготовки научных работ: 155 студентов подготовили и опубликовали 158 работ, в том числе</w:t>
      </w:r>
      <w:r>
        <w:rPr>
          <w:sz w:val="28"/>
          <w:szCs w:val="28"/>
        </w:rPr>
        <w:t xml:space="preserve"> участие в подготовке авторских материалов для коллективной</w:t>
      </w:r>
      <w:r w:rsidRPr="00B07F1B">
        <w:rPr>
          <w:sz w:val="28"/>
          <w:szCs w:val="28"/>
        </w:rPr>
        <w:t xml:space="preserve"> монографи</w:t>
      </w:r>
      <w:r>
        <w:rPr>
          <w:sz w:val="28"/>
          <w:szCs w:val="28"/>
        </w:rPr>
        <w:t>и</w:t>
      </w:r>
      <w:r w:rsidRPr="00B07F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публикация </w:t>
      </w:r>
      <w:r w:rsidRPr="00B07F1B">
        <w:rPr>
          <w:sz w:val="28"/>
          <w:szCs w:val="28"/>
        </w:rPr>
        <w:t xml:space="preserve">статей в сборниках по итогам конференций – 43 </w:t>
      </w:r>
      <w:r>
        <w:rPr>
          <w:sz w:val="28"/>
          <w:szCs w:val="28"/>
        </w:rPr>
        <w:t>ед.</w:t>
      </w:r>
      <w:r w:rsidRPr="00B07F1B">
        <w:rPr>
          <w:sz w:val="28"/>
          <w:szCs w:val="28"/>
        </w:rPr>
        <w:t xml:space="preserve">, в периодических изданиях (журналах) – 114 статей, в том числе в журналах ВАК 21 статья. </w:t>
      </w:r>
    </w:p>
    <w:p w14:paraId="10A876F4" w14:textId="77777777" w:rsidR="00926192" w:rsidRDefault="00926192"/>
    <w:sectPr w:rsidR="0092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75"/>
    <w:rsid w:val="00096B5A"/>
    <w:rsid w:val="00445785"/>
    <w:rsid w:val="00624F63"/>
    <w:rsid w:val="00710F75"/>
    <w:rsid w:val="00926192"/>
    <w:rsid w:val="00B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3466"/>
  <w15:chartTrackingRefBased/>
  <w15:docId w15:val="{E7351116-D65C-4E52-8410-295E997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61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261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тчет текст"/>
    <w:basedOn w:val="a4"/>
    <w:link w:val="a7"/>
    <w:rsid w:val="00926192"/>
    <w:pPr>
      <w:spacing w:before="120" w:after="0"/>
      <w:ind w:firstLine="709"/>
      <w:jc w:val="both"/>
    </w:pPr>
    <w:rPr>
      <w:b/>
      <w:bCs/>
      <w:i/>
      <w:iCs/>
      <w:sz w:val="18"/>
      <w:szCs w:val="20"/>
    </w:rPr>
  </w:style>
  <w:style w:type="character" w:customStyle="1" w:styleId="a7">
    <w:name w:val="отчет текст Знак"/>
    <w:basedOn w:val="a0"/>
    <w:link w:val="a6"/>
    <w:rsid w:val="00926192"/>
    <w:rPr>
      <w:rFonts w:ascii="Times New Roman" w:eastAsia="Times New Roman" w:hAnsi="Times New Roman" w:cs="Times New Roman"/>
      <w:b/>
      <w:bCs/>
      <w:i/>
      <w:iCs/>
      <w:sz w:val="18"/>
      <w:szCs w:val="20"/>
      <w:lang w:eastAsia="ru-RU"/>
    </w:rPr>
  </w:style>
  <w:style w:type="character" w:styleId="a8">
    <w:name w:val="Strong"/>
    <w:basedOn w:val="a0"/>
    <w:uiPriority w:val="22"/>
    <w:qFormat/>
    <w:rsid w:val="00624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Батталова Ильгиза Рашидовна</dc:creator>
  <cp:keywords/>
  <dc:description/>
  <cp:lastModifiedBy>Андрей А. Бардуков</cp:lastModifiedBy>
  <cp:revision>4</cp:revision>
  <dcterms:created xsi:type="dcterms:W3CDTF">2022-04-01T05:10:00Z</dcterms:created>
  <dcterms:modified xsi:type="dcterms:W3CDTF">2022-04-05T10:20:00Z</dcterms:modified>
</cp:coreProperties>
</file>