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приемной кампании – 2014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БАКАЛАВРИАТ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Контрольные цифры приема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Бакалавриат</w:t>
      </w:r>
      <w:proofErr w:type="spellEnd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(очная форма </w:t>
      </w:r>
      <w:proofErr w:type="gramStart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обучения)​</w:t>
      </w:r>
      <w:proofErr w:type="gramEnd"/>
    </w:p>
    <w:p w:rsidR="00386493" w:rsidRPr="00386493" w:rsidRDefault="00386493" w:rsidP="0038649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386493">
        <w:rPr>
          <w:rFonts w:ascii="Arial" w:eastAsia="Times New Roman" w:hAnsi="Arial" w:cs="Arial"/>
          <w:color w:val="333333"/>
          <w:lang w:eastAsia="ru-RU"/>
        </w:rPr>
        <w:t>​</w:t>
      </w:r>
    </w:p>
    <w:tbl>
      <w:tblPr>
        <w:tblW w:w="102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578"/>
        <w:gridCol w:w="2834"/>
        <w:gridCol w:w="2974"/>
      </w:tblGrid>
      <w:tr w:rsidR="00386493" w:rsidRPr="00386493" w:rsidTr="00386493">
        <w:trPr>
          <w:trHeight w:val="300"/>
          <w:jc w:val="center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5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 подготовки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об оказании платных образовательных услуг</w:t>
            </w:r>
          </w:p>
        </w:tc>
      </w:tr>
      <w:tr w:rsidR="00386493" w:rsidRPr="00386493" w:rsidTr="00386493">
        <w:trPr>
          <w:trHeight w:val="180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386493" w:rsidRPr="00386493" w:rsidTr="00386493">
        <w:trPr>
          <w:trHeight w:val="358"/>
          <w:jc w:val="center"/>
        </w:trPr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6493" w:rsidRPr="00386493" w:rsidTr="00386493">
        <w:trPr>
          <w:jc w:val="center"/>
        </w:trPr>
        <w:tc>
          <w:tcPr>
            <w:tcW w:w="442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proofErr w:type="spellStart"/>
      <w:r w:rsidRPr="0038649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Бакалавриат</w:t>
      </w:r>
      <w:proofErr w:type="spellEnd"/>
      <w:r w:rsidRPr="0038649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 xml:space="preserve"> (заочная форма </w:t>
      </w:r>
      <w:proofErr w:type="gramStart"/>
      <w:r w:rsidRPr="00386493">
        <w:rPr>
          <w:rFonts w:ascii="Trebuchet MS" w:eastAsia="Times New Roman" w:hAnsi="Trebuchet MS" w:cs="Times New Roman"/>
          <w:b/>
          <w:bCs/>
          <w:color w:val="333333"/>
          <w:sz w:val="28"/>
          <w:szCs w:val="28"/>
          <w:lang w:eastAsia="ru-RU"/>
        </w:rPr>
        <w:t>обучения)</w:t>
      </w:r>
      <w:r w:rsidRPr="00386493">
        <w:rPr>
          <w:rFonts w:ascii="Arial" w:eastAsia="Times New Roman" w:hAnsi="Arial" w:cs="Arial"/>
          <w:color w:val="333333"/>
          <w:lang w:eastAsia="ru-RU"/>
        </w:rPr>
        <w:t>​</w:t>
      </w:r>
      <w:proofErr w:type="gramEnd"/>
    </w:p>
    <w:tbl>
      <w:tblPr>
        <w:tblW w:w="109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2948"/>
        <w:gridCol w:w="1403"/>
        <w:gridCol w:w="1238"/>
        <w:gridCol w:w="696"/>
        <w:gridCol w:w="1547"/>
        <w:gridCol w:w="1159"/>
        <w:gridCol w:w="70"/>
      </w:tblGrid>
      <w:tr w:rsidR="00386493" w:rsidRPr="00386493" w:rsidTr="00386493">
        <w:trPr>
          <w:trHeight w:val="1029"/>
          <w:jc w:val="center"/>
        </w:trPr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97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 подготовки</w:t>
            </w:r>
          </w:p>
        </w:tc>
        <w:tc>
          <w:tcPr>
            <w:tcW w:w="33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72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об оказании платных образовательных услуг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529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мест</w:t>
            </w:r>
          </w:p>
        </w:tc>
        <w:tc>
          <w:tcPr>
            <w:tcW w:w="124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инд.уч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3" w:rsidRPr="00386493" w:rsidTr="00386493">
        <w:trPr>
          <w:trHeight w:val="37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 инд. уч. плану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49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учет, анализ и аудит»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27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418"/>
          <w:jc w:val="center"/>
        </w:trPr>
        <w:tc>
          <w:tcPr>
            <w:tcW w:w="18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141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37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«Инвестиционный менеджмент»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проектами»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466"/>
          <w:jc w:val="center"/>
        </w:trPr>
        <w:tc>
          <w:tcPr>
            <w:tcW w:w="18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«Бизнес-информатика»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4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85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:rsid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Итоги приема - 2014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Бакалавриат</w:t>
      </w:r>
      <w:proofErr w:type="spellEnd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(очная форма обучения)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2403"/>
        <w:gridCol w:w="2835"/>
        <w:gridCol w:w="3402"/>
      </w:tblGrid>
      <w:tr w:rsidR="00386493" w:rsidRPr="00386493" w:rsidTr="00386493">
        <w:trPr>
          <w:trHeight w:val="300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об оказании платных образовательных услуг</w:t>
            </w:r>
          </w:p>
        </w:tc>
      </w:tr>
      <w:tr w:rsidR="00386493" w:rsidRPr="00386493" w:rsidTr="00386493">
        <w:trPr>
          <w:trHeight w:val="180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386493" w:rsidRPr="00386493" w:rsidTr="00386493">
        <w:trPr>
          <w:trHeight w:val="358"/>
          <w:jc w:val="center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493" w:rsidRPr="00386493" w:rsidTr="00386493">
        <w:trPr>
          <w:jc w:val="center"/>
        </w:trPr>
        <w:tc>
          <w:tcPr>
            <w:tcW w:w="43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Бакалавриат</w:t>
      </w:r>
      <w:proofErr w:type="spellEnd"/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(заочная форма обучения)</w:t>
      </w:r>
    </w:p>
    <w:tbl>
      <w:tblPr>
        <w:tblW w:w="1083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6"/>
        <w:gridCol w:w="2677"/>
        <w:gridCol w:w="1134"/>
        <w:gridCol w:w="1678"/>
        <w:gridCol w:w="276"/>
        <w:gridCol w:w="1157"/>
        <w:gridCol w:w="1175"/>
        <w:gridCol w:w="70"/>
      </w:tblGrid>
      <w:tr w:rsidR="00386493" w:rsidRPr="00386493" w:rsidTr="00386493">
        <w:trPr>
          <w:trHeight w:val="1029"/>
          <w:jc w:val="center"/>
        </w:trPr>
        <w:tc>
          <w:tcPr>
            <w:tcW w:w="26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6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Профили подготовки</w:t>
            </w:r>
          </w:p>
        </w:tc>
        <w:tc>
          <w:tcPr>
            <w:tcW w:w="30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233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об оказании платных образовательных услуг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529"/>
          <w:jc w:val="center"/>
        </w:trPr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принято</w:t>
            </w:r>
          </w:p>
        </w:tc>
        <w:tc>
          <w:tcPr>
            <w:tcW w:w="16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инд.уч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6493" w:rsidRPr="00386493" w:rsidTr="00386493">
        <w:trPr>
          <w:trHeight w:val="375"/>
          <w:jc w:val="center"/>
        </w:trPr>
        <w:tc>
          <w:tcPr>
            <w:tcW w:w="26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принято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инд.уч</w:t>
            </w:r>
            <w:proofErr w:type="spellEnd"/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плану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«Финансы и кредит»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496"/>
          <w:jc w:val="center"/>
        </w:trPr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«Бухгалтерский учет, анализ и аудит»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276"/>
          <w:jc w:val="center"/>
        </w:trPr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«Налоги и налогообложение»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418"/>
          <w:jc w:val="center"/>
        </w:trPr>
        <w:tc>
          <w:tcPr>
            <w:tcW w:w="266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373"/>
          <w:jc w:val="center"/>
        </w:trPr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«Инвестиционный менеджмент»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trHeight w:val="406"/>
          <w:jc w:val="center"/>
        </w:trPr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«Управление проектами»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266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«Маркетинг»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466"/>
          <w:jc w:val="center"/>
        </w:trPr>
        <w:tc>
          <w:tcPr>
            <w:tcW w:w="2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«Бизнес-информатика»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6493" w:rsidRPr="00386493" w:rsidTr="00386493">
        <w:trPr>
          <w:jc w:val="center"/>
        </w:trPr>
        <w:tc>
          <w:tcPr>
            <w:tcW w:w="53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6493" w:rsidRPr="00386493" w:rsidRDefault="00386493" w:rsidP="0038649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МАГИСТРАТУРА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Контрольные цифры приема</w:t>
      </w:r>
    </w:p>
    <w:tbl>
      <w:tblPr>
        <w:tblpPr w:leftFromText="180" w:rightFromText="180" w:vertAnchor="text"/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3543"/>
        <w:gridCol w:w="2552"/>
        <w:gridCol w:w="1353"/>
      </w:tblGrid>
      <w:tr w:rsidR="00386493" w:rsidRPr="00386493" w:rsidTr="00386493">
        <w:trPr>
          <w:trHeight w:val="841"/>
        </w:trPr>
        <w:tc>
          <w:tcPr>
            <w:tcW w:w="21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оплатой стоимости обучения</w:t>
            </w:r>
          </w:p>
        </w:tc>
      </w:tr>
      <w:tr w:rsidR="00386493" w:rsidRPr="00386493" w:rsidTr="00386493">
        <w:trPr>
          <w:trHeight w:val="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70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«Учет, анализ и аудит»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6493" w:rsidRPr="00386493" w:rsidTr="00386493">
        <w:trPr>
          <w:trHeight w:val="329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6493" w:rsidRPr="00386493" w:rsidTr="00386493">
        <w:trPr>
          <w:trHeight w:val="329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6493" w:rsidRPr="00386493" w:rsidTr="00386493">
        <w:trPr>
          <w:trHeight w:val="329"/>
        </w:trPr>
        <w:tc>
          <w:tcPr>
            <w:tcW w:w="21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приема – 2014</w:t>
      </w:r>
    </w:p>
    <w:tbl>
      <w:tblPr>
        <w:tblpPr w:leftFromText="180" w:rightFromText="180" w:vertAnchor="text"/>
        <w:tblW w:w="95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3827"/>
        <w:gridCol w:w="2409"/>
        <w:gridCol w:w="1353"/>
      </w:tblGrid>
      <w:tr w:rsidR="00386493" w:rsidRPr="00386493" w:rsidTr="00386493">
        <w:trPr>
          <w:trHeight w:val="844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подготовки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счет средств федерального бюджета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с оплатой стоимости обучения</w:t>
            </w:r>
          </w:p>
        </w:tc>
      </w:tr>
      <w:tr w:rsidR="00386493" w:rsidRPr="00386493" w:rsidTr="00386493">
        <w:trPr>
          <w:trHeight w:val="20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86493" w:rsidRPr="00386493" w:rsidTr="00386493">
        <w:trPr>
          <w:trHeight w:val="70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«Экономика»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«Учет, анализ и аудит»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86493" w:rsidRPr="00386493" w:rsidTr="00386493">
        <w:trPr>
          <w:trHeight w:val="3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«Менеджмент»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«Финансовый менеджмент»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86493" w:rsidRPr="00386493" w:rsidTr="00386493">
        <w:trPr>
          <w:trHeight w:val="3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«Производственный менеджмент»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6493" w:rsidRPr="00386493" w:rsidTr="00386493">
        <w:trPr>
          <w:trHeight w:val="329"/>
        </w:trPr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6493" w:rsidRPr="00386493" w:rsidRDefault="00386493" w:rsidP="0038649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64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</w:tbl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649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​</w:t>
      </w: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86493" w:rsidRPr="00386493" w:rsidRDefault="00386493" w:rsidP="00386493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333333"/>
          <w:lang w:eastAsia="ru-RU"/>
        </w:rPr>
      </w:pPr>
      <w:r w:rsidRPr="00386493">
        <w:rPr>
          <w:rFonts w:ascii="Arial" w:eastAsia="Times New Roman" w:hAnsi="Arial" w:cs="Arial"/>
          <w:color w:val="333333"/>
          <w:lang w:eastAsia="ru-RU"/>
        </w:rPr>
        <w:t>​</w:t>
      </w:r>
    </w:p>
    <w:p w:rsidR="005631EF" w:rsidRDefault="005631EF"/>
    <w:sectPr w:rsidR="0056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21D"/>
    <w:rsid w:val="00386493"/>
    <w:rsid w:val="005631EF"/>
    <w:rsid w:val="00C5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D3690-CDE7-4640-9428-2B3163E4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7544469438E4C863C1139BAF97D79" ma:contentTypeVersion="1" ma:contentTypeDescription="Создание документа." ma:contentTypeScope="" ma:versionID="67f2a751db8a443b55ea1b094d0913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E67DC-43ED-420E-9ED2-4A505541FC68}"/>
</file>

<file path=customXml/itemProps2.xml><?xml version="1.0" encoding="utf-8"?>
<ds:datastoreItem xmlns:ds="http://schemas.openxmlformats.org/officeDocument/2006/customXml" ds:itemID="{E18F9198-93E4-4D09-9667-B0E69083B2FA}"/>
</file>

<file path=customXml/itemProps3.xml><?xml version="1.0" encoding="utf-8"?>
<ds:datastoreItem xmlns:ds="http://schemas.openxmlformats.org/officeDocument/2006/customXml" ds:itemID="{F0D5DAE8-D2E5-47AB-B860-14B085914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Бардуков</dc:creator>
  <cp:keywords/>
  <dc:description/>
  <cp:lastModifiedBy>Андрей А. Бардуков</cp:lastModifiedBy>
  <cp:revision>3</cp:revision>
  <dcterms:created xsi:type="dcterms:W3CDTF">2015-10-28T12:03:00Z</dcterms:created>
  <dcterms:modified xsi:type="dcterms:W3CDTF">2015-10-28T12:04:00Z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0x0101007247544469438E4C863C1139BAF97D79</vt:lpwstr>
  </property>
</Properties>
</file>