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0DB" w:rsidRDefault="00945AA5" w:rsidP="0027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5AA5">
        <w:rPr>
          <w:rFonts w:ascii="Times New Roman" w:hAnsi="Times New Roman" w:cs="Times New Roman"/>
          <w:b/>
          <w:sz w:val="28"/>
          <w:szCs w:val="28"/>
        </w:rPr>
        <w:t>П</w:t>
      </w:r>
      <w:r w:rsidR="00BF40DB">
        <w:rPr>
          <w:rFonts w:ascii="Times New Roman" w:hAnsi="Times New Roman" w:cs="Times New Roman"/>
          <w:b/>
          <w:sz w:val="28"/>
          <w:szCs w:val="28"/>
        </w:rPr>
        <w:t xml:space="preserve">АСПОРТ </w:t>
      </w:r>
    </w:p>
    <w:p w:rsidR="00CD6255" w:rsidRPr="00945AA5" w:rsidRDefault="00945AA5" w:rsidP="00270BD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45AA5">
        <w:rPr>
          <w:rFonts w:ascii="Times New Roman" w:hAnsi="Times New Roman" w:cs="Times New Roman"/>
          <w:b/>
          <w:sz w:val="28"/>
          <w:szCs w:val="28"/>
          <w:lang w:bidi="ru-RU"/>
        </w:rPr>
        <w:t>образовательной программы</w:t>
      </w:r>
      <w:r w:rsidR="00BF40D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BF40DB" w:rsidRPr="00BF40DB">
        <w:rPr>
          <w:rFonts w:ascii="Times New Roman" w:hAnsi="Times New Roman" w:cs="Times New Roman"/>
          <w:b/>
          <w:sz w:val="28"/>
          <w:szCs w:val="28"/>
          <w:lang w:bidi="ru-RU"/>
        </w:rPr>
        <w:t>Тульского филиала Финуниверситета</w:t>
      </w:r>
      <w:r w:rsidR="00BF40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45AA5">
        <w:rPr>
          <w:rFonts w:ascii="Times New Roman" w:hAnsi="Times New Roman" w:cs="Times New Roman"/>
          <w:b/>
          <w:sz w:val="28"/>
          <w:szCs w:val="28"/>
          <w:lang w:bidi="ru-RU"/>
        </w:rPr>
        <w:t>по направлению подготовки 38.0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4</w:t>
      </w:r>
      <w:r w:rsidRPr="00945AA5">
        <w:rPr>
          <w:rFonts w:ascii="Times New Roman" w:hAnsi="Times New Roman" w:cs="Times New Roman"/>
          <w:b/>
          <w:sz w:val="28"/>
          <w:szCs w:val="28"/>
          <w:lang w:bidi="ru-RU"/>
        </w:rPr>
        <w:t xml:space="preserve">.01 «Экономика», </w:t>
      </w:r>
      <w:r w:rsidR="00BF40DB">
        <w:rPr>
          <w:rFonts w:ascii="Times New Roman" w:hAnsi="Times New Roman" w:cs="Times New Roman"/>
          <w:b/>
          <w:sz w:val="28"/>
          <w:szCs w:val="28"/>
          <w:lang w:bidi="ru-RU"/>
        </w:rPr>
        <w:t>программа</w:t>
      </w:r>
      <w:r w:rsidRPr="00945AA5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</w:t>
      </w:r>
      <w:r w:rsidRPr="00945AA5">
        <w:rPr>
          <w:rFonts w:ascii="Times New Roman" w:hAnsi="Times New Roman" w:cs="Times New Roman"/>
          <w:b/>
          <w:sz w:val="28"/>
          <w:szCs w:val="28"/>
        </w:rPr>
        <w:t>Учет, анализ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45AA5">
        <w:rPr>
          <w:rFonts w:ascii="Times New Roman" w:hAnsi="Times New Roman" w:cs="Times New Roman"/>
          <w:b/>
          <w:sz w:val="28"/>
          <w:szCs w:val="28"/>
        </w:rPr>
        <w:t xml:space="preserve"> аудит</w:t>
      </w:r>
      <w:r w:rsidRPr="00945AA5">
        <w:rPr>
          <w:rFonts w:ascii="Times New Roman" w:hAnsi="Times New Roman" w:cs="Times New Roman"/>
          <w:b/>
          <w:sz w:val="28"/>
          <w:szCs w:val="28"/>
          <w:lang w:bidi="ru-RU"/>
        </w:rPr>
        <w:t xml:space="preserve">» (уровень 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магистратуры</w:t>
      </w:r>
      <w:r w:rsidRPr="00945AA5">
        <w:rPr>
          <w:rFonts w:ascii="Times New Roman" w:hAnsi="Times New Roman" w:cs="Times New Roman"/>
          <w:b/>
          <w:sz w:val="28"/>
          <w:szCs w:val="28"/>
          <w:lang w:bidi="ru-RU"/>
        </w:rPr>
        <w:t>)</w:t>
      </w:r>
    </w:p>
    <w:p w:rsidR="001C0FC8" w:rsidRPr="00D12AE8" w:rsidRDefault="001C0FC8" w:rsidP="00270BD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5919"/>
      </w:tblGrid>
      <w:tr w:rsidR="00C869D9" w:rsidRPr="00733FF4" w:rsidTr="00BB0F30">
        <w:tc>
          <w:tcPr>
            <w:tcW w:w="3657" w:type="dxa"/>
            <w:shd w:val="clear" w:color="auto" w:fill="C6D9F1" w:themeFill="text2" w:themeFillTint="33"/>
          </w:tcPr>
          <w:p w:rsidR="00C869D9" w:rsidRPr="00733FF4" w:rsidRDefault="00C869D9" w:rsidP="00270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1C0FC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 w:rsidR="00CD6255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5919" w:type="dxa"/>
            <w:shd w:val="clear" w:color="auto" w:fill="C6D9F1" w:themeFill="text2" w:themeFillTint="33"/>
          </w:tcPr>
          <w:p w:rsidR="00C869D9" w:rsidRPr="00733FF4" w:rsidRDefault="009D78CC" w:rsidP="00BF40DB">
            <w:pPr>
              <w:pStyle w:val="a3"/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ООП по </w:t>
            </w:r>
            <w:r w:rsidR="00BF40D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E7239D">
              <w:rPr>
                <w:rFonts w:ascii="Times New Roman" w:hAnsi="Times New Roman" w:cs="Times New Roman"/>
                <w:b/>
                <w:sz w:val="24"/>
                <w:szCs w:val="24"/>
              </w:rPr>
              <w:t>аправлени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E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 </w:t>
            </w:r>
            <w:r w:rsidR="003A013A">
              <w:rPr>
                <w:rFonts w:ascii="Times New Roman" w:hAnsi="Times New Roman" w:cs="Times New Roman"/>
                <w:b/>
                <w:sz w:val="24"/>
                <w:szCs w:val="24"/>
              </w:rPr>
              <w:t>38.0</w:t>
            </w:r>
            <w:r w:rsidR="003463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A013A">
              <w:rPr>
                <w:rFonts w:ascii="Times New Roman" w:hAnsi="Times New Roman" w:cs="Times New Roman"/>
                <w:b/>
                <w:sz w:val="24"/>
                <w:szCs w:val="24"/>
              </w:rPr>
              <w:t>.01 «Экономика»</w:t>
            </w:r>
            <w:r w:rsidR="00E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4635C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  <w:r w:rsidR="00E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«Учет, анализ</w:t>
            </w:r>
            <w:r w:rsidR="003463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аудит»</w:t>
            </w:r>
            <w:r w:rsidR="00AA1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(уровень магистратуры)</w:t>
            </w:r>
          </w:p>
        </w:tc>
      </w:tr>
      <w:tr w:rsidR="00C869D9" w:rsidRPr="00733FF4" w:rsidTr="00230BFC">
        <w:trPr>
          <w:trHeight w:val="2551"/>
        </w:trPr>
        <w:tc>
          <w:tcPr>
            <w:tcW w:w="3657" w:type="dxa"/>
          </w:tcPr>
          <w:p w:rsidR="00C869D9" w:rsidRPr="00733FF4" w:rsidRDefault="00945AA5" w:rsidP="00945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направления</w:t>
            </w:r>
          </w:p>
        </w:tc>
        <w:tc>
          <w:tcPr>
            <w:tcW w:w="5919" w:type="dxa"/>
          </w:tcPr>
          <w:p w:rsidR="00B36D1C" w:rsidRPr="006946B5" w:rsidRDefault="00230BFC" w:rsidP="006946B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230BFC">
              <w:rPr>
                <w:color w:val="000000"/>
                <w:sz w:val="24"/>
                <w:szCs w:val="24"/>
                <w:lang w:bidi="ru-RU"/>
              </w:rPr>
              <w:t xml:space="preserve">Образовательная программа по направлению подготовки 38.04.01 «Экономика», магистерская программа «Учет, анализ, аудит» (уровень магистратуры) является программой нового поколения и разработана на основании образовательного стандарта высшего образования (далее - ОС ВО) ФГОБУ ВО «Финансовый университет при Правительстве Российской Федерации» (ОС ВО </w:t>
            </w:r>
            <w:r w:rsidRPr="006946B5">
              <w:rPr>
                <w:color w:val="000000"/>
                <w:sz w:val="24"/>
                <w:szCs w:val="24"/>
                <w:lang w:bidi="ru-RU"/>
              </w:rPr>
              <w:t>утвержден Приказом № 1588/о от 08.09.2014).</w:t>
            </w:r>
          </w:p>
          <w:p w:rsidR="006946B5" w:rsidRPr="00B36D1C" w:rsidRDefault="006946B5" w:rsidP="006946B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946B5">
              <w:rPr>
                <w:color w:val="000000"/>
                <w:sz w:val="24"/>
                <w:szCs w:val="24"/>
                <w:lang w:bidi="ru-RU"/>
              </w:rPr>
              <w:t xml:space="preserve">Образовательная программа ставит целью формирование у обучающихся профессиональных знаний и управленческих компетенций для эффективной деятельности в сфере бухгалтерского учета и аудита и основана на реализации принципа специализированной подготовки, обеспечивающий усвоение знаний по дисциплинам с учетом различных целей их прикладного применения: в бухгалтерском учете, независимом консультировании, аудите, финансовом менеджменте, при переходе коммерческих организаций на МСФО, реструктуризации бизнеса (в том числе в условиях банкротства) и т.д. </w:t>
            </w:r>
          </w:p>
        </w:tc>
      </w:tr>
      <w:tr w:rsidR="00C869D9" w:rsidRPr="00733FF4" w:rsidTr="00BB0F30">
        <w:tc>
          <w:tcPr>
            <w:tcW w:w="3657" w:type="dxa"/>
          </w:tcPr>
          <w:p w:rsidR="00C869D9" w:rsidRPr="00733FF4" w:rsidRDefault="00C869D9" w:rsidP="00270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Новости направления </w:t>
            </w: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(награды, например, Лучшие программы инновационной России, международная или российская сертификация программы и т.п.)</w:t>
            </w:r>
          </w:p>
        </w:tc>
        <w:tc>
          <w:tcPr>
            <w:tcW w:w="5919" w:type="dxa"/>
          </w:tcPr>
          <w:p w:rsidR="000B69AE" w:rsidRPr="00DB0FF3" w:rsidRDefault="00230BFC" w:rsidP="00B36D1C">
            <w:pPr>
              <w:pStyle w:val="20"/>
              <w:shd w:val="clear" w:color="auto" w:fill="auto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69D9" w:rsidRPr="00733FF4" w:rsidTr="00BB0F30">
        <w:trPr>
          <w:trHeight w:val="403"/>
        </w:trPr>
        <w:tc>
          <w:tcPr>
            <w:tcW w:w="3657" w:type="dxa"/>
            <w:shd w:val="clear" w:color="auto" w:fill="DBE5F1" w:themeFill="accent1" w:themeFillTint="33"/>
          </w:tcPr>
          <w:p w:rsidR="00C869D9" w:rsidRPr="00733FF4" w:rsidRDefault="00C869D9" w:rsidP="00270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  <w:r w:rsidR="002458B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="00304512" w:rsidRPr="00733F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19" w:type="dxa"/>
            <w:shd w:val="clear" w:color="auto" w:fill="DBE5F1" w:themeFill="accent1" w:themeFillTint="33"/>
          </w:tcPr>
          <w:p w:rsidR="00C869D9" w:rsidRPr="00D5158B" w:rsidRDefault="00C869D9" w:rsidP="00270B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869D9" w:rsidRPr="00733FF4" w:rsidTr="00BB0F30">
        <w:tc>
          <w:tcPr>
            <w:tcW w:w="3657" w:type="dxa"/>
          </w:tcPr>
          <w:p w:rsidR="00C869D9" w:rsidRPr="00733FF4" w:rsidRDefault="00C869D9" w:rsidP="00945AA5">
            <w:pPr>
              <w:pStyle w:val="a3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профиля </w:t>
            </w:r>
          </w:p>
        </w:tc>
        <w:tc>
          <w:tcPr>
            <w:tcW w:w="5919" w:type="dxa"/>
          </w:tcPr>
          <w:p w:rsidR="00D117D7" w:rsidRPr="006946B5" w:rsidRDefault="006946B5" w:rsidP="006946B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46B5">
              <w:rPr>
                <w:color w:val="000000"/>
                <w:sz w:val="24"/>
                <w:szCs w:val="24"/>
                <w:lang w:bidi="ru-RU"/>
              </w:rPr>
              <w:t>Образовательная программа по направлению подготовки 38.04.01 «Экономика», магистерская программа «Учет, анализ, аудит» (уровень магистратуры)</w:t>
            </w:r>
            <w:r w:rsidR="00D117D7" w:rsidRPr="006946B5">
              <w:rPr>
                <w:color w:val="000000"/>
                <w:sz w:val="24"/>
                <w:szCs w:val="24"/>
                <w:lang w:bidi="ru-RU"/>
              </w:rPr>
              <w:t xml:space="preserve"> направлена на подготовку высокопрофессиональных экономистов, владеющих методологией и инструментальным аппаратом бухгалтерского учета, анализа и аудита для разработки и реализации стратегических решений компаний, относящихся к разнообразным учетным, налоговым и информационно-аналитическим вопросам.</w:t>
            </w:r>
          </w:p>
          <w:p w:rsidR="00733FF4" w:rsidRPr="006946B5" w:rsidRDefault="00D117D7" w:rsidP="006946B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6946B5">
              <w:rPr>
                <w:color w:val="000000"/>
                <w:sz w:val="24"/>
                <w:szCs w:val="24"/>
                <w:lang w:bidi="ru-RU"/>
              </w:rPr>
              <w:t>В основе образовательной программы - адаптация передового мирового опыта и современных тенденций развития учета и аудита в России.</w:t>
            </w:r>
          </w:p>
          <w:p w:rsidR="006946B5" w:rsidRPr="006946B5" w:rsidRDefault="006946B5" w:rsidP="006946B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946B5">
              <w:rPr>
                <w:color w:val="000000"/>
                <w:sz w:val="24"/>
                <w:szCs w:val="24"/>
                <w:lang w:bidi="ru-RU"/>
              </w:rPr>
              <w:t xml:space="preserve">Основным видом профессиональной деятельности является экономическая деятельность, носящая </w:t>
            </w:r>
            <w:r w:rsidRPr="006946B5">
              <w:rPr>
                <w:color w:val="000000"/>
                <w:sz w:val="24"/>
                <w:szCs w:val="24"/>
                <w:lang w:bidi="ru-RU"/>
              </w:rPr>
              <w:lastRenderedPageBreak/>
              <w:t>научн</w:t>
            </w:r>
            <w:r>
              <w:rPr>
                <w:color w:val="000000"/>
                <w:sz w:val="24"/>
                <w:szCs w:val="24"/>
                <w:lang w:bidi="ru-RU"/>
              </w:rPr>
              <w:t>о-исследовательский, проектно-э</w:t>
            </w:r>
            <w:r w:rsidRPr="006946B5">
              <w:rPr>
                <w:color w:val="000000"/>
                <w:sz w:val="24"/>
                <w:szCs w:val="24"/>
                <w:lang w:bidi="ru-RU"/>
              </w:rPr>
              <w:t>кспертный и организационно-управленческий характер.</w:t>
            </w:r>
          </w:p>
        </w:tc>
      </w:tr>
      <w:tr w:rsidR="00C869D9" w:rsidRPr="00733FF4" w:rsidTr="00BB0F30">
        <w:tc>
          <w:tcPr>
            <w:tcW w:w="3657" w:type="dxa"/>
          </w:tcPr>
          <w:p w:rsidR="00C869D9" w:rsidRPr="00733FF4" w:rsidRDefault="00C869D9" w:rsidP="00270BDF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Девиз/ слоган/ высказывание, характеризующее профиль</w:t>
            </w:r>
          </w:p>
        </w:tc>
        <w:tc>
          <w:tcPr>
            <w:tcW w:w="5919" w:type="dxa"/>
          </w:tcPr>
          <w:p w:rsidR="00C869D9" w:rsidRPr="00733FF4" w:rsidRDefault="00C40684" w:rsidP="004D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Наука, независимость, доверие</w:t>
            </w:r>
          </w:p>
        </w:tc>
      </w:tr>
      <w:tr w:rsidR="00DF5D99" w:rsidRPr="00DF5D99" w:rsidTr="00BB0F30">
        <w:trPr>
          <w:trHeight w:val="2826"/>
        </w:trPr>
        <w:tc>
          <w:tcPr>
            <w:tcW w:w="3657" w:type="dxa"/>
          </w:tcPr>
          <w:p w:rsidR="00C869D9" w:rsidRDefault="00C869D9" w:rsidP="00270BDF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Профильные компетенции выпускников</w:t>
            </w:r>
            <w:r w:rsidR="00B36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72B" w:rsidRPr="00733FF4">
              <w:rPr>
                <w:rFonts w:ascii="Times New Roman" w:hAnsi="Times New Roman" w:cs="Times New Roman"/>
                <w:sz w:val="24"/>
                <w:szCs w:val="24"/>
              </w:rPr>
              <w:t>(умения, знания и навыки, приобретаемые в процессе обучения)</w:t>
            </w:r>
          </w:p>
          <w:p w:rsidR="008A6D72" w:rsidRPr="00C300FE" w:rsidRDefault="004D72D8" w:rsidP="008A6D72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0FE" w:rsidRPr="00C300FE" w:rsidRDefault="00C300FE" w:rsidP="00C3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230BFC" w:rsidRPr="00230BFC" w:rsidRDefault="00945AA5" w:rsidP="00230BFC">
            <w:pPr>
              <w:pStyle w:val="20"/>
              <w:shd w:val="clear" w:color="auto" w:fill="auto"/>
              <w:tabs>
                <w:tab w:val="left" w:pos="10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230BFC" w:rsidRPr="00230BFC">
              <w:rPr>
                <w:color w:val="000000"/>
                <w:sz w:val="24"/>
                <w:szCs w:val="24"/>
                <w:lang w:bidi="ru-RU"/>
              </w:rPr>
              <w:t>способность построения эффективной системы бухгалтерского учета, анализа и аудита в организациях в соответствии с национальными и международными стандартами бухгалтерского учета и финансовой отчетности (ДКМП-1);</w:t>
            </w:r>
          </w:p>
          <w:p w:rsidR="00230BFC" w:rsidRPr="00230BFC" w:rsidRDefault="00945AA5" w:rsidP="00230B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230BFC" w:rsidRPr="00230BFC">
              <w:rPr>
                <w:color w:val="000000"/>
                <w:sz w:val="24"/>
                <w:szCs w:val="24"/>
                <w:lang w:bidi="ru-RU"/>
              </w:rPr>
              <w:t>способность организовывать и руководить учетными и контрольно</w:t>
            </w:r>
            <w:r w:rsidR="00230BFC">
              <w:rPr>
                <w:color w:val="000000"/>
                <w:sz w:val="24"/>
                <w:szCs w:val="24"/>
                <w:lang w:bidi="ru-RU"/>
              </w:rPr>
              <w:t>-</w:t>
            </w:r>
            <w:r w:rsidR="00230BFC" w:rsidRPr="00230BFC">
              <w:rPr>
                <w:color w:val="000000"/>
                <w:sz w:val="24"/>
                <w:szCs w:val="24"/>
                <w:lang w:bidi="ru-RU"/>
              </w:rPr>
              <w:t>ревизионными подразделениями хозяйствующих субъектов (ДКМП-2);</w:t>
            </w:r>
          </w:p>
          <w:p w:rsidR="00230BFC" w:rsidRPr="00230BFC" w:rsidRDefault="00945AA5" w:rsidP="00230B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230BFC" w:rsidRPr="00230BFC">
              <w:rPr>
                <w:color w:val="000000"/>
                <w:sz w:val="24"/>
                <w:szCs w:val="24"/>
                <w:lang w:bidi="ru-RU"/>
              </w:rPr>
              <w:t xml:space="preserve">способность систематизировать учетную и </w:t>
            </w:r>
            <w:proofErr w:type="spellStart"/>
            <w:r w:rsidR="00230BFC" w:rsidRPr="00230BFC">
              <w:rPr>
                <w:color w:val="000000"/>
                <w:sz w:val="24"/>
                <w:szCs w:val="24"/>
                <w:lang w:bidi="ru-RU"/>
              </w:rPr>
              <w:t>внеучетную</w:t>
            </w:r>
            <w:proofErr w:type="spellEnd"/>
            <w:r w:rsidR="00230BFC" w:rsidRPr="00230BFC">
              <w:rPr>
                <w:color w:val="000000"/>
                <w:sz w:val="24"/>
                <w:szCs w:val="24"/>
                <w:lang w:bidi="ru-RU"/>
              </w:rPr>
              <w:t xml:space="preserve"> информацию различных видов с целью формирования системы ключевых показателей оценки деятельности организации и ее бизнес-сегментов, умение планирования экономической политики организации с целью предотвращения отрицательных результатов ее деятельности (ДКМП-3);</w:t>
            </w:r>
          </w:p>
          <w:p w:rsidR="00230BFC" w:rsidRPr="00230BFC" w:rsidRDefault="00945AA5" w:rsidP="00230BFC">
            <w:pPr>
              <w:pStyle w:val="20"/>
              <w:shd w:val="clear" w:color="auto" w:fill="auto"/>
              <w:tabs>
                <w:tab w:val="left" w:pos="10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230BFC" w:rsidRPr="00230BFC">
              <w:rPr>
                <w:color w:val="000000"/>
                <w:sz w:val="24"/>
                <w:szCs w:val="24"/>
                <w:lang w:bidi="ru-RU"/>
              </w:rPr>
              <w:t>способность проведения внешней аудиторской проверки субъектов хозяйствования всех форм собственности и организационно-правовых форм (ДКМП</w:t>
            </w:r>
            <w:r w:rsidR="00230BFC" w:rsidRPr="00230BFC">
              <w:rPr>
                <w:b/>
                <w:color w:val="000000"/>
                <w:sz w:val="24"/>
                <w:szCs w:val="24"/>
                <w:lang w:bidi="ru-RU"/>
              </w:rPr>
              <w:t xml:space="preserve">- </w:t>
            </w:r>
            <w:bookmarkStart w:id="1" w:name="bookmark0"/>
            <w:r w:rsidR="00230BFC" w:rsidRPr="00230BFC">
              <w:rPr>
                <w:rStyle w:val="1TimesNewRoman14pt"/>
                <w:b w:val="0"/>
                <w:sz w:val="24"/>
                <w:szCs w:val="24"/>
              </w:rPr>
              <w:t>4</w:t>
            </w:r>
            <w:r w:rsidR="00230BFC" w:rsidRPr="00230BFC">
              <w:rPr>
                <w:color w:val="000000"/>
                <w:sz w:val="24"/>
                <w:szCs w:val="24"/>
                <w:lang w:bidi="ru-RU"/>
              </w:rPr>
              <w:t>);</w:t>
            </w:r>
            <w:bookmarkEnd w:id="1"/>
          </w:p>
          <w:p w:rsidR="00230BFC" w:rsidRPr="00230BFC" w:rsidRDefault="00945AA5" w:rsidP="00230B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230BFC" w:rsidRPr="00230BFC">
              <w:rPr>
                <w:color w:val="000000"/>
                <w:sz w:val="24"/>
                <w:szCs w:val="24"/>
                <w:lang w:bidi="ru-RU"/>
              </w:rPr>
              <w:t>способность организации системы внутреннего контроля организации и владение методикой проведения внутреннего аудита (контроля) в организации или группе компаний (ДКМП-5);</w:t>
            </w:r>
          </w:p>
          <w:p w:rsidR="00C869D9" w:rsidRPr="00DF5D99" w:rsidRDefault="00230BFC" w:rsidP="00230BF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0BFC">
              <w:rPr>
                <w:color w:val="000000"/>
                <w:sz w:val="24"/>
                <w:szCs w:val="24"/>
                <w:lang w:bidi="ru-RU"/>
              </w:rPr>
              <w:t>владение методикой оказания консалтинговых услуг коммерческим и некоммерческим организациям различных организационно-правовых форм, финансово-кредитным учреждениям (ДКМП-6).</w:t>
            </w:r>
          </w:p>
        </w:tc>
      </w:tr>
      <w:tr w:rsidR="00DF5D99" w:rsidRPr="00DF5D99" w:rsidTr="00BB0F30">
        <w:tc>
          <w:tcPr>
            <w:tcW w:w="3657" w:type="dxa"/>
          </w:tcPr>
          <w:p w:rsidR="00FB019F" w:rsidRPr="00FB019F" w:rsidRDefault="00FB019F" w:rsidP="00270BDF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472" w:rsidRPr="00733FF4" w:rsidRDefault="00BB0F30" w:rsidP="00270B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 дисциплины</w:t>
            </w:r>
          </w:p>
        </w:tc>
        <w:tc>
          <w:tcPr>
            <w:tcW w:w="5919" w:type="dxa"/>
          </w:tcPr>
          <w:p w:rsidR="0006772B" w:rsidRPr="00DF5D99" w:rsidRDefault="00DF5D99" w:rsidP="0023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D9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анализ устойчивого развития компании; Система международных стандартов финансовой отчетности (продвинутый курс); Теория и практика современного управленческого учета; Финансовый учет (продвинутый курс); Современные концепции бухгалтерского учета и отчетности; Теория и практика аудита </w:t>
            </w:r>
          </w:p>
        </w:tc>
      </w:tr>
      <w:tr w:rsidR="00B61364" w:rsidRPr="00733FF4" w:rsidTr="00BB0F30">
        <w:trPr>
          <w:trHeight w:val="1408"/>
        </w:trPr>
        <w:tc>
          <w:tcPr>
            <w:tcW w:w="3657" w:type="dxa"/>
          </w:tcPr>
          <w:p w:rsidR="00B61364" w:rsidRDefault="00B61364" w:rsidP="00270BDF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сертифик</w:t>
            </w: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(имеет ли возможность студент пройти тренинг, семинар, мастер-класс и получить сертификат участника)</w:t>
            </w:r>
          </w:p>
          <w:p w:rsidR="00B61364" w:rsidRDefault="00B61364" w:rsidP="0055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364" w:rsidRDefault="00B61364" w:rsidP="005507E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B61364" w:rsidRPr="005507E2" w:rsidRDefault="00B61364" w:rsidP="00550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B61364" w:rsidRPr="0089388D" w:rsidRDefault="00B61364" w:rsidP="0094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923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программам ДОУ: Современные методы финансового анализа и его программное обеспечение; Новое в бухгалтерском учете и налогообложении коммерческих организаций; </w:t>
            </w:r>
            <w:r w:rsidR="00770923" w:rsidRPr="002173FA">
              <w:rPr>
                <w:rFonts w:ascii="Times New Roman" w:hAnsi="Times New Roman" w:cs="Times New Roman"/>
              </w:rPr>
              <w:t>Новое в бухгалтерском учете бюджетных учреждений</w:t>
            </w:r>
            <w:r w:rsidR="00945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0923" w:rsidRPr="00217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проводимым в Тульском филиале мероприятиям студент имеет возможность пройти тренинг, семинар, мастер-класс и получить сертификат участника</w:t>
            </w:r>
          </w:p>
        </w:tc>
      </w:tr>
      <w:tr w:rsidR="00B61364" w:rsidRPr="00733FF4" w:rsidTr="00BB0F30">
        <w:tc>
          <w:tcPr>
            <w:tcW w:w="3657" w:type="dxa"/>
          </w:tcPr>
          <w:p w:rsidR="00B61364" w:rsidRPr="00733FF4" w:rsidRDefault="00B61364" w:rsidP="00270BDF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Используемые профессиональные программные продукты</w:t>
            </w:r>
          </w:p>
        </w:tc>
        <w:tc>
          <w:tcPr>
            <w:tcW w:w="5919" w:type="dxa"/>
          </w:tcPr>
          <w:p w:rsidR="00B61364" w:rsidRPr="009B41C6" w:rsidRDefault="003B706D" w:rsidP="0096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1С. Бухгалтерия Версия 8.3, Лабораторный практикум по бухгалтерскому учету,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АльтИнвест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АльтФинансы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Аудит,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ProjectExpert</w:t>
            </w:r>
            <w:proofErr w:type="spellEnd"/>
          </w:p>
        </w:tc>
      </w:tr>
      <w:tr w:rsidR="003B706D" w:rsidRPr="00733FF4" w:rsidTr="00BB0F30">
        <w:tc>
          <w:tcPr>
            <w:tcW w:w="3657" w:type="dxa"/>
          </w:tcPr>
          <w:p w:rsidR="003B706D" w:rsidRPr="00FE3C2F" w:rsidRDefault="003B706D" w:rsidP="00AB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C2F">
              <w:rPr>
                <w:rFonts w:ascii="Times New Roman" w:hAnsi="Times New Roman" w:cs="Times New Roman"/>
                <w:sz w:val="24"/>
                <w:szCs w:val="24"/>
              </w:rPr>
              <w:t>Языковая подготовка</w:t>
            </w:r>
            <w:r w:rsidRPr="004B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есть ли  в</w:t>
            </w:r>
            <w:r w:rsidRPr="004B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озможность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дополнительного изучения курсов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иностр.языка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19" w:type="dxa"/>
          </w:tcPr>
          <w:p w:rsidR="003B706D" w:rsidRPr="003E4478" w:rsidRDefault="00945AA5" w:rsidP="00E208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="003B706D" w:rsidRPr="003E4478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дополнительного изучения иностранных языков</w:t>
            </w:r>
          </w:p>
        </w:tc>
      </w:tr>
      <w:tr w:rsidR="003B706D" w:rsidRPr="00733FF4" w:rsidTr="00BB0F30">
        <w:tc>
          <w:tcPr>
            <w:tcW w:w="3657" w:type="dxa"/>
          </w:tcPr>
          <w:p w:rsidR="003B706D" w:rsidRPr="00FE3C2F" w:rsidRDefault="003B706D" w:rsidP="00AB05AA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F">
              <w:rPr>
                <w:rFonts w:ascii="Times New Roman" w:hAnsi="Times New Roman" w:cs="Times New Roman"/>
                <w:sz w:val="24"/>
                <w:szCs w:val="24"/>
              </w:rPr>
              <w:t>Дисциплины на иностранном языке</w:t>
            </w:r>
          </w:p>
        </w:tc>
        <w:tc>
          <w:tcPr>
            <w:tcW w:w="5919" w:type="dxa"/>
            <w:shd w:val="clear" w:color="auto" w:fill="auto"/>
          </w:tcPr>
          <w:p w:rsidR="003B706D" w:rsidRPr="00AB05AA" w:rsidRDefault="003B706D" w:rsidP="00E2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706D" w:rsidRPr="00733FF4" w:rsidTr="00BB0F30">
        <w:tc>
          <w:tcPr>
            <w:tcW w:w="3657" w:type="dxa"/>
          </w:tcPr>
          <w:p w:rsidR="003B706D" w:rsidRPr="00FE3C2F" w:rsidRDefault="003B706D" w:rsidP="00270BDF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Международные программы сотрудничества с зарубежными вузами</w:t>
            </w:r>
          </w:p>
        </w:tc>
        <w:tc>
          <w:tcPr>
            <w:tcW w:w="5919" w:type="dxa"/>
            <w:shd w:val="clear" w:color="auto" w:fill="auto"/>
          </w:tcPr>
          <w:p w:rsidR="003B706D" w:rsidRPr="00AB05AA" w:rsidRDefault="003B706D" w:rsidP="00E2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706D" w:rsidRPr="00733FF4" w:rsidTr="00BB0F30">
        <w:tc>
          <w:tcPr>
            <w:tcW w:w="3657" w:type="dxa"/>
          </w:tcPr>
          <w:p w:rsidR="003B706D" w:rsidRPr="00733FF4" w:rsidRDefault="003B706D" w:rsidP="00AB05AA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Наличие лабораторий, профессиональных центров и т.п.</w:t>
            </w:r>
          </w:p>
        </w:tc>
        <w:tc>
          <w:tcPr>
            <w:tcW w:w="5919" w:type="dxa"/>
          </w:tcPr>
          <w:p w:rsidR="003B706D" w:rsidRPr="00AB05AA" w:rsidRDefault="003B706D" w:rsidP="00E2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706D" w:rsidRPr="00733FF4" w:rsidTr="00BB0F30">
        <w:tc>
          <w:tcPr>
            <w:tcW w:w="3657" w:type="dxa"/>
          </w:tcPr>
          <w:p w:rsidR="003B706D" w:rsidRPr="00733FF4" w:rsidRDefault="003B706D" w:rsidP="00270BDF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Взаимодействие с профессиональными сообществами  </w:t>
            </w:r>
          </w:p>
        </w:tc>
        <w:tc>
          <w:tcPr>
            <w:tcW w:w="5919" w:type="dxa"/>
          </w:tcPr>
          <w:p w:rsidR="003B706D" w:rsidRPr="00733FF4" w:rsidRDefault="003B706D" w:rsidP="00E2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Саморегулируемая организация аудиторов «Содружество»</w:t>
            </w:r>
          </w:p>
        </w:tc>
      </w:tr>
      <w:tr w:rsidR="003B706D" w:rsidRPr="008661C7" w:rsidTr="00BB0F30">
        <w:tc>
          <w:tcPr>
            <w:tcW w:w="3657" w:type="dxa"/>
          </w:tcPr>
          <w:p w:rsidR="003B706D" w:rsidRDefault="003B706D" w:rsidP="00270BDF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945A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 xml:space="preserve"> о сотрудничестве с работодателями</w:t>
            </w:r>
          </w:p>
          <w:p w:rsidR="003B706D" w:rsidRPr="00733FF4" w:rsidRDefault="003B706D" w:rsidP="00270BDF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3B706D" w:rsidRPr="003B706D" w:rsidRDefault="003B706D" w:rsidP="00945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6D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945A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706D">
              <w:rPr>
                <w:rFonts w:ascii="Times New Roman" w:hAnsi="Times New Roman" w:cs="Times New Roman"/>
                <w:sz w:val="24"/>
                <w:szCs w:val="24"/>
              </w:rPr>
              <w:t xml:space="preserve"> о сотрудничестве заключены с 80 организациями: </w:t>
            </w:r>
            <w:r w:rsidR="00D117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706D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«ИНВЭК», ООО «</w:t>
            </w:r>
            <w:proofErr w:type="spellStart"/>
            <w:r w:rsidRPr="003B706D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Аудитцентр</w:t>
            </w:r>
            <w:proofErr w:type="spellEnd"/>
            <w:r w:rsidRPr="003B70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B70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706D">
              <w:rPr>
                <w:rFonts w:ascii="Times New Roman" w:eastAsia="Times New Roman" w:hAnsi="Times New Roman" w:cs="Times New Roman"/>
                <w:sz w:val="24"/>
                <w:szCs w:val="24"/>
              </w:rPr>
              <w:t>АО «АК «Туламашзавод»</w:t>
            </w:r>
            <w:r w:rsidRPr="003B70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17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706D"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3B706D">
              <w:rPr>
                <w:rFonts w:ascii="Times New Roman" w:eastAsia="Times New Roman" w:hAnsi="Times New Roman" w:cs="Times New Roman"/>
                <w:sz w:val="24"/>
                <w:szCs w:val="24"/>
              </w:rPr>
              <w:t>Газэнергосервис</w:t>
            </w:r>
            <w:proofErr w:type="spellEnd"/>
            <w:r w:rsidRPr="003B706D">
              <w:rPr>
                <w:rFonts w:ascii="Times New Roman" w:eastAsia="Times New Roman" w:hAnsi="Times New Roman" w:cs="Times New Roman"/>
                <w:sz w:val="24"/>
                <w:szCs w:val="24"/>
              </w:rPr>
              <w:t>» - завод «РТО»</w:t>
            </w:r>
            <w:r w:rsidRPr="003B70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706D">
              <w:rPr>
                <w:rFonts w:ascii="Times New Roman" w:eastAsia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3B706D">
              <w:rPr>
                <w:rFonts w:ascii="Times New Roman" w:eastAsia="Times New Roman" w:hAnsi="Times New Roman" w:cs="Times New Roman"/>
                <w:sz w:val="24"/>
                <w:szCs w:val="24"/>
              </w:rPr>
              <w:t>Внешстрой</w:t>
            </w:r>
            <w:proofErr w:type="spellEnd"/>
            <w:r w:rsidRPr="003B70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B70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706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B706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Консалт</w:t>
            </w:r>
            <w:proofErr w:type="spellEnd"/>
            <w:r w:rsidRPr="003B706D">
              <w:rPr>
                <w:rFonts w:ascii="Times New Roman" w:eastAsia="Times New Roman" w:hAnsi="Times New Roman" w:cs="Times New Roman"/>
                <w:sz w:val="24"/>
                <w:szCs w:val="24"/>
              </w:rPr>
              <w:t>-аудит»</w:t>
            </w:r>
            <w:r w:rsidRPr="003B706D">
              <w:rPr>
                <w:rFonts w:ascii="Times New Roman" w:hAnsi="Times New Roman" w:cs="Times New Roman"/>
                <w:sz w:val="24"/>
                <w:szCs w:val="24"/>
              </w:rPr>
              <w:t>, аудиторск</w:t>
            </w:r>
            <w:r w:rsidR="00D117D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B706D">
              <w:rPr>
                <w:rFonts w:ascii="Times New Roman" w:hAnsi="Times New Roman" w:cs="Times New Roman"/>
                <w:sz w:val="24"/>
                <w:szCs w:val="24"/>
              </w:rPr>
              <w:t xml:space="preserve"> компани</w:t>
            </w:r>
            <w:r w:rsidR="00D117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B70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B706D">
              <w:rPr>
                <w:rFonts w:ascii="Times New Roman" w:hAnsi="Times New Roman" w:cs="Times New Roman"/>
                <w:sz w:val="24"/>
                <w:szCs w:val="24"/>
              </w:rPr>
              <w:t>АудитСоюз</w:t>
            </w:r>
            <w:proofErr w:type="spellEnd"/>
            <w:r w:rsidRPr="003B70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706D">
              <w:rPr>
                <w:rFonts w:ascii="Times New Roman" w:eastAsia="Times New Roman" w:hAnsi="Times New Roman" w:cs="Times New Roman"/>
                <w:sz w:val="24"/>
                <w:szCs w:val="24"/>
              </w:rPr>
              <w:t>, ООО «Вербена - Тула», ООО «Тульский городской ломбард»,</w:t>
            </w:r>
            <w:r w:rsidRPr="003B7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06D">
              <w:rPr>
                <w:rFonts w:ascii="Times New Roman" w:eastAsia="Times New Roman" w:hAnsi="Times New Roman" w:cs="Times New Roman"/>
                <w:sz w:val="24"/>
                <w:szCs w:val="24"/>
              </w:rPr>
              <w:t>ООО ПКБ «</w:t>
            </w:r>
            <w:proofErr w:type="spellStart"/>
            <w:r w:rsidRPr="003B706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Центрсахпроект</w:t>
            </w:r>
            <w:proofErr w:type="spellEnd"/>
            <w:r w:rsidRPr="003B70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B70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706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«НПО ЛОЭС»</w:t>
            </w:r>
            <w:r w:rsidRPr="003B70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706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B706D">
              <w:rPr>
                <w:rFonts w:ascii="Times New Roman" w:eastAsia="Times New Roman" w:hAnsi="Times New Roman" w:cs="Times New Roman"/>
                <w:sz w:val="24"/>
                <w:szCs w:val="24"/>
              </w:rPr>
              <w:t>Прфхолод</w:t>
            </w:r>
            <w:proofErr w:type="spellEnd"/>
            <w:r w:rsidRPr="003B70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B70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706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«Региональная транспортная компания»</w:t>
            </w:r>
            <w:r w:rsidRPr="003B70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706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«Тульский торговый дом»</w:t>
            </w:r>
            <w:r w:rsidRPr="003B706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B706D">
              <w:rPr>
                <w:rFonts w:ascii="Times New Roman" w:eastAsia="Times New Roman" w:hAnsi="Times New Roman" w:cs="Times New Roman"/>
                <w:sz w:val="24"/>
                <w:szCs w:val="24"/>
              </w:rPr>
              <w:t>ООО фирма «Спецметаллы»</w:t>
            </w:r>
            <w:r w:rsidR="00694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</w:tr>
      <w:tr w:rsidR="003B706D" w:rsidRPr="00733FF4" w:rsidTr="00BB0F30">
        <w:tc>
          <w:tcPr>
            <w:tcW w:w="3657" w:type="dxa"/>
          </w:tcPr>
          <w:p w:rsidR="003B706D" w:rsidRPr="00733FF4" w:rsidRDefault="003B706D" w:rsidP="00270BDF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Возможность стажировок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\прохождения практик</w:t>
            </w:r>
          </w:p>
        </w:tc>
        <w:tc>
          <w:tcPr>
            <w:tcW w:w="5919" w:type="dxa"/>
          </w:tcPr>
          <w:p w:rsidR="003B706D" w:rsidRPr="003B706D" w:rsidRDefault="00945AA5" w:rsidP="00945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проходят практику и </w:t>
            </w:r>
            <w:r w:rsidR="003B706D" w:rsidRPr="003B706D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стажировки в </w:t>
            </w:r>
            <w:r w:rsidR="00D117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706D" w:rsidRPr="003B706D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«ИНВЭК», ООО «</w:t>
            </w:r>
            <w:proofErr w:type="spellStart"/>
            <w:r w:rsidR="003B706D" w:rsidRPr="003B706D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Аудитцентр</w:t>
            </w:r>
            <w:proofErr w:type="spellEnd"/>
            <w:r w:rsidR="003B706D" w:rsidRPr="003B70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B706D" w:rsidRPr="003B70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706D" w:rsidRPr="003B706D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«АК «Туламашзавод»</w:t>
            </w:r>
            <w:r w:rsidR="003B706D" w:rsidRPr="003B70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17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706D" w:rsidRPr="003B706D"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="003B706D" w:rsidRPr="003B706D">
              <w:rPr>
                <w:rFonts w:ascii="Times New Roman" w:eastAsia="Times New Roman" w:hAnsi="Times New Roman" w:cs="Times New Roman"/>
                <w:sz w:val="24"/>
                <w:szCs w:val="24"/>
              </w:rPr>
              <w:t>Газэнергосервис</w:t>
            </w:r>
            <w:proofErr w:type="spellEnd"/>
            <w:r w:rsidR="003B706D" w:rsidRPr="003B706D">
              <w:rPr>
                <w:rFonts w:ascii="Times New Roman" w:eastAsia="Times New Roman" w:hAnsi="Times New Roman" w:cs="Times New Roman"/>
                <w:sz w:val="24"/>
                <w:szCs w:val="24"/>
              </w:rPr>
              <w:t>» - завод «РТО»</w:t>
            </w:r>
            <w:r w:rsidR="003B706D" w:rsidRPr="003B70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706D" w:rsidRPr="003B706D">
              <w:rPr>
                <w:rFonts w:ascii="Times New Roman" w:eastAsia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="003B706D" w:rsidRPr="003B706D">
              <w:rPr>
                <w:rFonts w:ascii="Times New Roman" w:eastAsia="Times New Roman" w:hAnsi="Times New Roman" w:cs="Times New Roman"/>
                <w:sz w:val="24"/>
                <w:szCs w:val="24"/>
              </w:rPr>
              <w:t>Внешстрой</w:t>
            </w:r>
            <w:proofErr w:type="spellEnd"/>
            <w:r w:rsidR="003B706D" w:rsidRPr="003B70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B706D" w:rsidRPr="003B70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706D" w:rsidRPr="003B706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3B706D" w:rsidRPr="003B706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Консалт</w:t>
            </w:r>
            <w:proofErr w:type="spellEnd"/>
            <w:r w:rsidR="003B706D" w:rsidRPr="003B706D">
              <w:rPr>
                <w:rFonts w:ascii="Times New Roman" w:eastAsia="Times New Roman" w:hAnsi="Times New Roman" w:cs="Times New Roman"/>
                <w:sz w:val="24"/>
                <w:szCs w:val="24"/>
              </w:rPr>
              <w:t>-аудит»</w:t>
            </w:r>
            <w:r w:rsidR="003B706D" w:rsidRPr="003B706D">
              <w:rPr>
                <w:rFonts w:ascii="Times New Roman" w:hAnsi="Times New Roman" w:cs="Times New Roman"/>
                <w:sz w:val="24"/>
                <w:szCs w:val="24"/>
              </w:rPr>
              <w:t>, аудиторской компании «</w:t>
            </w:r>
            <w:proofErr w:type="spellStart"/>
            <w:r w:rsidR="003B706D" w:rsidRPr="003B706D">
              <w:rPr>
                <w:rFonts w:ascii="Times New Roman" w:hAnsi="Times New Roman" w:cs="Times New Roman"/>
                <w:sz w:val="24"/>
                <w:szCs w:val="24"/>
              </w:rPr>
              <w:t>АудитСоюз</w:t>
            </w:r>
            <w:proofErr w:type="spellEnd"/>
            <w:r w:rsidR="003B706D" w:rsidRPr="003B70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706D" w:rsidRPr="003B706D">
              <w:rPr>
                <w:rFonts w:ascii="Times New Roman" w:eastAsia="Times New Roman" w:hAnsi="Times New Roman" w:cs="Times New Roman"/>
                <w:sz w:val="24"/>
                <w:szCs w:val="24"/>
              </w:rPr>
              <w:t>, ООО «Вербена - Тула», ООО «Тульский городской ломбард»,</w:t>
            </w:r>
            <w:r w:rsidR="003B706D" w:rsidRPr="003B7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06D" w:rsidRPr="003B706D">
              <w:rPr>
                <w:rFonts w:ascii="Times New Roman" w:eastAsia="Times New Roman" w:hAnsi="Times New Roman" w:cs="Times New Roman"/>
                <w:sz w:val="24"/>
                <w:szCs w:val="24"/>
              </w:rPr>
              <w:t>ООО ПКБ «</w:t>
            </w:r>
            <w:proofErr w:type="spellStart"/>
            <w:r w:rsidR="003B706D" w:rsidRPr="003B706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Центрсахпроект</w:t>
            </w:r>
            <w:proofErr w:type="spellEnd"/>
            <w:r w:rsidR="003B706D" w:rsidRPr="003B70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B706D" w:rsidRPr="003B70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706D" w:rsidRPr="003B706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«НПО ЛОЭС»</w:t>
            </w:r>
            <w:r w:rsidR="003B706D" w:rsidRPr="003B70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706D" w:rsidRPr="003B706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3B706D" w:rsidRPr="003B706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B706D" w:rsidRPr="003B706D">
              <w:rPr>
                <w:rFonts w:ascii="Times New Roman" w:eastAsia="Times New Roman" w:hAnsi="Times New Roman" w:cs="Times New Roman"/>
                <w:sz w:val="24"/>
                <w:szCs w:val="24"/>
              </w:rPr>
              <w:t>фхолод</w:t>
            </w:r>
            <w:proofErr w:type="spellEnd"/>
            <w:r w:rsidR="003B706D" w:rsidRPr="003B70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B706D" w:rsidRPr="003B70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706D" w:rsidRPr="003B706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«Региональная транспортная компания»</w:t>
            </w:r>
            <w:r w:rsidR="003B706D" w:rsidRPr="003B70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706D" w:rsidRPr="003B706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«Тульский торговый дом»</w:t>
            </w:r>
            <w:r w:rsidR="003B706D" w:rsidRPr="003B70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706D" w:rsidRPr="003B706D">
              <w:rPr>
                <w:rFonts w:ascii="Times New Roman" w:eastAsia="Times New Roman" w:hAnsi="Times New Roman" w:cs="Times New Roman"/>
                <w:sz w:val="24"/>
                <w:szCs w:val="24"/>
              </w:rPr>
              <w:t>ООО фирма «Спецметаллы»</w:t>
            </w:r>
            <w:r w:rsidR="00694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</w:t>
            </w:r>
            <w:r w:rsidR="003B706D" w:rsidRPr="003B70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706D" w:rsidRPr="00733FF4" w:rsidTr="00AB05AA">
        <w:trPr>
          <w:trHeight w:val="487"/>
        </w:trPr>
        <w:tc>
          <w:tcPr>
            <w:tcW w:w="3657" w:type="dxa"/>
          </w:tcPr>
          <w:p w:rsidR="003B706D" w:rsidRPr="00733FF4" w:rsidRDefault="003B706D" w:rsidP="00270BDF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Именные стипендии </w:t>
            </w:r>
          </w:p>
        </w:tc>
        <w:tc>
          <w:tcPr>
            <w:tcW w:w="5919" w:type="dxa"/>
          </w:tcPr>
          <w:p w:rsidR="003B706D" w:rsidRPr="00733FF4" w:rsidRDefault="003B706D" w:rsidP="00E2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6B26EE" w:rsidRPr="00733FF4" w:rsidTr="00BB0F30">
        <w:tc>
          <w:tcPr>
            <w:tcW w:w="3657" w:type="dxa"/>
          </w:tcPr>
          <w:p w:rsidR="006B26EE" w:rsidRPr="00733FF4" w:rsidRDefault="006B26EE" w:rsidP="00270BDF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Деловая карьера (возможные должности, возможности трудоустройства во время учебы и после завершения, в том числе, в иностранные компании в РФ и за рубежом)</w:t>
            </w:r>
          </w:p>
        </w:tc>
        <w:tc>
          <w:tcPr>
            <w:tcW w:w="5919" w:type="dxa"/>
          </w:tcPr>
          <w:p w:rsidR="006B26EE" w:rsidRPr="00B61364" w:rsidRDefault="00B61364" w:rsidP="0094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рудоустройств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учебы и после завершения, в том числе, в иностранные компании в РФ и за рубежом</w:t>
            </w:r>
            <w:r w:rsidRPr="00B6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озможно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следующим</w:t>
            </w: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AA5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специалист </w:t>
            </w:r>
            <w:r w:rsidRPr="00D75D7A">
              <w:rPr>
                <w:rFonts w:ascii="Times New Roman" w:hAnsi="Times New Roman" w:cs="Times New Roman"/>
                <w:sz w:val="24"/>
                <w:szCs w:val="24"/>
              </w:rPr>
              <w:t>учетно-аналитических и контрольных служб коммерческих корпораций, бюджетных и некоммерческих организаций, органов власти, финансовых структур, аудиторские и консалтинговые фирмы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специалист по </w:t>
            </w:r>
            <w:r w:rsidRPr="00B61364">
              <w:rPr>
                <w:rFonts w:ascii="Times New Roman" w:hAnsi="Times New Roman" w:cs="Times New Roman"/>
                <w:sz w:val="24"/>
                <w:szCs w:val="24"/>
              </w:rPr>
              <w:t>реформировани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61364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отечественного учета в соответствии с требованиями МСФО,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6136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управленческого учета, аудит бизнеса, бизнес – анализ, финансовый анализ, учетно-аналитическое и контрольное обеспечение инновационного и устойчивого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азвития экономических субъектов</w:t>
            </w:r>
          </w:p>
        </w:tc>
      </w:tr>
      <w:tr w:rsidR="006B26EE" w:rsidRPr="00733FF4" w:rsidTr="00BB0F30">
        <w:tc>
          <w:tcPr>
            <w:tcW w:w="3657" w:type="dxa"/>
          </w:tcPr>
          <w:p w:rsidR="006B26EE" w:rsidRPr="00733FF4" w:rsidRDefault="006B26EE" w:rsidP="00270BDF">
            <w:pPr>
              <w:pStyle w:val="a3"/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Наши выпускники (примеры удачного трудоустройства и удачной карьеры выпускников в российских и зарубежных компаниях)</w:t>
            </w:r>
          </w:p>
          <w:p w:rsidR="006B26EE" w:rsidRDefault="006B26EE" w:rsidP="0027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312" w:rsidRPr="00733FF4" w:rsidRDefault="009B4312" w:rsidP="009B4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6B26EE" w:rsidRDefault="003B706D" w:rsidP="00BB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Осетрова Марина Викторовна – директор аудиторской организации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АудитСоюз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член Правления Саморегулируемой организации аудиторов «Содружество»  </w:t>
            </w:r>
          </w:p>
          <w:p w:rsidR="00AB05AA" w:rsidRPr="00B61364" w:rsidRDefault="00AB05AA" w:rsidP="00AB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Валерьевич – заместитель начальника Межрайонной инспекции Федеральной налоговой службы №11 по Тульской области</w:t>
            </w:r>
          </w:p>
        </w:tc>
      </w:tr>
      <w:tr w:rsidR="006B26EE" w:rsidRPr="00733FF4" w:rsidTr="00BB0F30">
        <w:tc>
          <w:tcPr>
            <w:tcW w:w="3657" w:type="dxa"/>
          </w:tcPr>
          <w:p w:rsidR="006B26EE" w:rsidRPr="00733FF4" w:rsidRDefault="006B26EE" w:rsidP="00270BDF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технологий электронного обучения(</w:t>
            </w:r>
            <w:proofErr w:type="spellStart"/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MOOC's</w:t>
            </w:r>
            <w:proofErr w:type="spellEnd"/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, влияние ЭО на качество обучения, на комфортность обучения студентов)</w:t>
            </w:r>
          </w:p>
        </w:tc>
        <w:tc>
          <w:tcPr>
            <w:tcW w:w="5919" w:type="dxa"/>
          </w:tcPr>
          <w:p w:rsidR="006B26EE" w:rsidRPr="00252548" w:rsidRDefault="003B706D" w:rsidP="00BB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6EE" w:rsidRPr="00733FF4" w:rsidTr="00BB0F30">
        <w:tc>
          <w:tcPr>
            <w:tcW w:w="3657" w:type="dxa"/>
            <w:shd w:val="clear" w:color="auto" w:fill="auto"/>
          </w:tcPr>
          <w:p w:rsidR="006B26EE" w:rsidRPr="00733FF4" w:rsidRDefault="006B26EE" w:rsidP="00BB0F30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Особенности/преимущества данного профиля</w:t>
            </w:r>
            <w:r w:rsidR="00BB0F30">
              <w:rPr>
                <w:rFonts w:ascii="Times New Roman" w:hAnsi="Times New Roman" w:cs="Times New Roman"/>
                <w:sz w:val="24"/>
                <w:szCs w:val="24"/>
              </w:rPr>
              <w:t>, программы</w:t>
            </w: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 xml:space="preserve"> от программ конкурентов)</w:t>
            </w:r>
          </w:p>
        </w:tc>
        <w:tc>
          <w:tcPr>
            <w:tcW w:w="5919" w:type="dxa"/>
            <w:shd w:val="clear" w:color="auto" w:fill="auto"/>
          </w:tcPr>
          <w:p w:rsidR="006B26EE" w:rsidRPr="00D13149" w:rsidRDefault="009B4312" w:rsidP="00B6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364" w:rsidRPr="00B613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4554" w:rsidRPr="00B613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еждународно</w:t>
            </w:r>
            <w:r w:rsidR="00B61364" w:rsidRPr="00B613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EB4554" w:rsidRPr="00B613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академическо</w:t>
            </w:r>
            <w:r w:rsidR="00B61364" w:rsidRPr="00B613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EB4554" w:rsidRPr="00B613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признани</w:t>
            </w:r>
            <w:r w:rsidR="00B61364" w:rsidRPr="00B613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EB4554" w:rsidRPr="00B613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увеличение мобильности</w:t>
            </w:r>
            <w:r w:rsidR="00B61364" w:rsidRPr="00B613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EB4554" w:rsidRPr="00B613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выбор более гибкой стратегии и траектории образования; определенные гарантии будущей востребованности и пригодности к трудоустройству</w:t>
            </w:r>
            <w:r w:rsidR="00B613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C869D9" w:rsidRPr="0006772B" w:rsidRDefault="00C869D9" w:rsidP="00270BDF">
      <w:pPr>
        <w:pStyle w:val="a3"/>
        <w:spacing w:after="0" w:line="240" w:lineRule="auto"/>
        <w:ind w:left="0"/>
        <w:rPr>
          <w:rFonts w:asciiTheme="majorHAnsi" w:hAnsiTheme="majorHAnsi"/>
          <w:b/>
        </w:rPr>
      </w:pPr>
    </w:p>
    <w:sectPr w:rsidR="00C869D9" w:rsidRPr="0006772B" w:rsidSect="00C869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7D9"/>
    <w:multiLevelType w:val="multilevel"/>
    <w:tmpl w:val="63D0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C62E9"/>
    <w:multiLevelType w:val="hybridMultilevel"/>
    <w:tmpl w:val="BD10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0039"/>
    <w:multiLevelType w:val="hybridMultilevel"/>
    <w:tmpl w:val="669E5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60251"/>
    <w:multiLevelType w:val="hybridMultilevel"/>
    <w:tmpl w:val="9C1A4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F5D0C"/>
    <w:multiLevelType w:val="multilevel"/>
    <w:tmpl w:val="63D0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E17F88"/>
    <w:multiLevelType w:val="hybridMultilevel"/>
    <w:tmpl w:val="4B6E4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07A7B"/>
    <w:multiLevelType w:val="hybridMultilevel"/>
    <w:tmpl w:val="3350D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77BFC"/>
    <w:multiLevelType w:val="hybridMultilevel"/>
    <w:tmpl w:val="71AC4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D2B72"/>
    <w:multiLevelType w:val="multilevel"/>
    <w:tmpl w:val="63D0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D26A3A"/>
    <w:multiLevelType w:val="hybridMultilevel"/>
    <w:tmpl w:val="B5CA8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8352B"/>
    <w:multiLevelType w:val="hybridMultilevel"/>
    <w:tmpl w:val="0E680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64043"/>
    <w:multiLevelType w:val="multilevel"/>
    <w:tmpl w:val="63D0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8B418C"/>
    <w:multiLevelType w:val="hybridMultilevel"/>
    <w:tmpl w:val="C5D04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47280"/>
    <w:multiLevelType w:val="hybridMultilevel"/>
    <w:tmpl w:val="CCDE026A"/>
    <w:lvl w:ilvl="0" w:tplc="45BCA036">
      <w:start w:val="1"/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58284BB4"/>
    <w:multiLevelType w:val="hybridMultilevel"/>
    <w:tmpl w:val="9BF0A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36A2C"/>
    <w:multiLevelType w:val="multilevel"/>
    <w:tmpl w:val="63D0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ED7369"/>
    <w:multiLevelType w:val="multilevel"/>
    <w:tmpl w:val="819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892BC3"/>
    <w:multiLevelType w:val="hybridMultilevel"/>
    <w:tmpl w:val="FE50E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8419B"/>
    <w:multiLevelType w:val="hybridMultilevel"/>
    <w:tmpl w:val="CF801A24"/>
    <w:lvl w:ilvl="0" w:tplc="957083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15"/>
  </w:num>
  <w:num w:numId="5">
    <w:abstractNumId w:val="8"/>
  </w:num>
  <w:num w:numId="6">
    <w:abstractNumId w:val="4"/>
  </w:num>
  <w:num w:numId="7">
    <w:abstractNumId w:val="11"/>
  </w:num>
  <w:num w:numId="8">
    <w:abstractNumId w:val="1"/>
  </w:num>
  <w:num w:numId="9">
    <w:abstractNumId w:val="17"/>
  </w:num>
  <w:num w:numId="10">
    <w:abstractNumId w:val="10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7"/>
  </w:num>
  <w:num w:numId="16">
    <w:abstractNumId w:val="13"/>
  </w:num>
  <w:num w:numId="17">
    <w:abstractNumId w:val="3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27"/>
    <w:rsid w:val="00000E43"/>
    <w:rsid w:val="000011CE"/>
    <w:rsid w:val="00010CD2"/>
    <w:rsid w:val="00013F16"/>
    <w:rsid w:val="00022276"/>
    <w:rsid w:val="0002360E"/>
    <w:rsid w:val="000275EB"/>
    <w:rsid w:val="00030385"/>
    <w:rsid w:val="000315B3"/>
    <w:rsid w:val="0003733E"/>
    <w:rsid w:val="0004056B"/>
    <w:rsid w:val="00051B02"/>
    <w:rsid w:val="0005626B"/>
    <w:rsid w:val="0006772B"/>
    <w:rsid w:val="00082742"/>
    <w:rsid w:val="000B69AE"/>
    <w:rsid w:val="000B7974"/>
    <w:rsid w:val="000C5799"/>
    <w:rsid w:val="000C61C7"/>
    <w:rsid w:val="000F11C5"/>
    <w:rsid w:val="00100149"/>
    <w:rsid w:val="00102AC8"/>
    <w:rsid w:val="001318F6"/>
    <w:rsid w:val="00144884"/>
    <w:rsid w:val="00150856"/>
    <w:rsid w:val="00171D6A"/>
    <w:rsid w:val="001767A1"/>
    <w:rsid w:val="00182184"/>
    <w:rsid w:val="00182E9E"/>
    <w:rsid w:val="00184D9C"/>
    <w:rsid w:val="00192DE1"/>
    <w:rsid w:val="00195214"/>
    <w:rsid w:val="001B1016"/>
    <w:rsid w:val="001B19F2"/>
    <w:rsid w:val="001C0FC8"/>
    <w:rsid w:val="001C1CB6"/>
    <w:rsid w:val="001C401B"/>
    <w:rsid w:val="001D10A5"/>
    <w:rsid w:val="001D1A16"/>
    <w:rsid w:val="001D2540"/>
    <w:rsid w:val="001D3B28"/>
    <w:rsid w:val="001E206E"/>
    <w:rsid w:val="001E211F"/>
    <w:rsid w:val="001E24D1"/>
    <w:rsid w:val="001E7F09"/>
    <w:rsid w:val="001F458E"/>
    <w:rsid w:val="001F72EA"/>
    <w:rsid w:val="002004F6"/>
    <w:rsid w:val="002006BF"/>
    <w:rsid w:val="0020413F"/>
    <w:rsid w:val="00206376"/>
    <w:rsid w:val="00220D5B"/>
    <w:rsid w:val="00220F9F"/>
    <w:rsid w:val="0022170C"/>
    <w:rsid w:val="00230BFC"/>
    <w:rsid w:val="00233B4A"/>
    <w:rsid w:val="0023684A"/>
    <w:rsid w:val="002458B6"/>
    <w:rsid w:val="00252548"/>
    <w:rsid w:val="0025320D"/>
    <w:rsid w:val="002557FB"/>
    <w:rsid w:val="00270BDF"/>
    <w:rsid w:val="0027137B"/>
    <w:rsid w:val="0029411D"/>
    <w:rsid w:val="00295A0B"/>
    <w:rsid w:val="00295F53"/>
    <w:rsid w:val="002A4D5A"/>
    <w:rsid w:val="002A7A4D"/>
    <w:rsid w:val="002B1D59"/>
    <w:rsid w:val="002D56A4"/>
    <w:rsid w:val="002D582D"/>
    <w:rsid w:val="002F6695"/>
    <w:rsid w:val="003043B4"/>
    <w:rsid w:val="00304512"/>
    <w:rsid w:val="00304C97"/>
    <w:rsid w:val="00315031"/>
    <w:rsid w:val="0032271B"/>
    <w:rsid w:val="0033449A"/>
    <w:rsid w:val="00335AFF"/>
    <w:rsid w:val="00340902"/>
    <w:rsid w:val="00342E38"/>
    <w:rsid w:val="0034635C"/>
    <w:rsid w:val="00352FFB"/>
    <w:rsid w:val="003660F7"/>
    <w:rsid w:val="00383CDB"/>
    <w:rsid w:val="003A013A"/>
    <w:rsid w:val="003A36C7"/>
    <w:rsid w:val="003A3DDD"/>
    <w:rsid w:val="003B315C"/>
    <w:rsid w:val="003B706D"/>
    <w:rsid w:val="003B79E7"/>
    <w:rsid w:val="003C47B7"/>
    <w:rsid w:val="003D3264"/>
    <w:rsid w:val="003D348F"/>
    <w:rsid w:val="003E69B3"/>
    <w:rsid w:val="003F0A45"/>
    <w:rsid w:val="003F2198"/>
    <w:rsid w:val="003F3472"/>
    <w:rsid w:val="00401AAB"/>
    <w:rsid w:val="004067CD"/>
    <w:rsid w:val="004226BD"/>
    <w:rsid w:val="00426F5A"/>
    <w:rsid w:val="004332A7"/>
    <w:rsid w:val="00434866"/>
    <w:rsid w:val="00436DE5"/>
    <w:rsid w:val="004407F8"/>
    <w:rsid w:val="00445918"/>
    <w:rsid w:val="00451235"/>
    <w:rsid w:val="00454757"/>
    <w:rsid w:val="00455AE7"/>
    <w:rsid w:val="00462023"/>
    <w:rsid w:val="00466E67"/>
    <w:rsid w:val="00473D62"/>
    <w:rsid w:val="00481677"/>
    <w:rsid w:val="004839C2"/>
    <w:rsid w:val="00484CA4"/>
    <w:rsid w:val="004971AB"/>
    <w:rsid w:val="004A1543"/>
    <w:rsid w:val="004C0D51"/>
    <w:rsid w:val="004C5B43"/>
    <w:rsid w:val="004D5F05"/>
    <w:rsid w:val="004D72D8"/>
    <w:rsid w:val="004D79B1"/>
    <w:rsid w:val="005073DD"/>
    <w:rsid w:val="00524B32"/>
    <w:rsid w:val="00534742"/>
    <w:rsid w:val="005367CF"/>
    <w:rsid w:val="005507E2"/>
    <w:rsid w:val="00552D9C"/>
    <w:rsid w:val="005578C9"/>
    <w:rsid w:val="00560362"/>
    <w:rsid w:val="00570759"/>
    <w:rsid w:val="0057257C"/>
    <w:rsid w:val="00591B87"/>
    <w:rsid w:val="00593DB3"/>
    <w:rsid w:val="00594B59"/>
    <w:rsid w:val="00594DE8"/>
    <w:rsid w:val="005A016F"/>
    <w:rsid w:val="005A0771"/>
    <w:rsid w:val="005A685F"/>
    <w:rsid w:val="005C33B5"/>
    <w:rsid w:val="005C479C"/>
    <w:rsid w:val="005D444B"/>
    <w:rsid w:val="005E510D"/>
    <w:rsid w:val="005F5CDA"/>
    <w:rsid w:val="005F608A"/>
    <w:rsid w:val="0060247A"/>
    <w:rsid w:val="00616DFA"/>
    <w:rsid w:val="0062637D"/>
    <w:rsid w:val="00627519"/>
    <w:rsid w:val="006345F1"/>
    <w:rsid w:val="00634A15"/>
    <w:rsid w:val="00642A52"/>
    <w:rsid w:val="0064368F"/>
    <w:rsid w:val="00643987"/>
    <w:rsid w:val="006658BE"/>
    <w:rsid w:val="00691C60"/>
    <w:rsid w:val="006946B5"/>
    <w:rsid w:val="006B26EE"/>
    <w:rsid w:val="006B4CED"/>
    <w:rsid w:val="006D2355"/>
    <w:rsid w:val="006D2E6A"/>
    <w:rsid w:val="006D4586"/>
    <w:rsid w:val="006D4D8F"/>
    <w:rsid w:val="006D7653"/>
    <w:rsid w:val="006E3983"/>
    <w:rsid w:val="006E66D0"/>
    <w:rsid w:val="00701BB0"/>
    <w:rsid w:val="007327F4"/>
    <w:rsid w:val="00733FF4"/>
    <w:rsid w:val="0074566A"/>
    <w:rsid w:val="007563E7"/>
    <w:rsid w:val="00762DC1"/>
    <w:rsid w:val="00770923"/>
    <w:rsid w:val="00771B0B"/>
    <w:rsid w:val="00780025"/>
    <w:rsid w:val="0078511E"/>
    <w:rsid w:val="00786533"/>
    <w:rsid w:val="0079123F"/>
    <w:rsid w:val="00794345"/>
    <w:rsid w:val="007A0191"/>
    <w:rsid w:val="007A4811"/>
    <w:rsid w:val="007A5561"/>
    <w:rsid w:val="007B79BB"/>
    <w:rsid w:val="007D1C46"/>
    <w:rsid w:val="007D6112"/>
    <w:rsid w:val="007F04C1"/>
    <w:rsid w:val="007F2BA8"/>
    <w:rsid w:val="007F5A13"/>
    <w:rsid w:val="007F693A"/>
    <w:rsid w:val="00804335"/>
    <w:rsid w:val="00812FBC"/>
    <w:rsid w:val="00813D23"/>
    <w:rsid w:val="00814AE2"/>
    <w:rsid w:val="008156E4"/>
    <w:rsid w:val="00816508"/>
    <w:rsid w:val="0084058B"/>
    <w:rsid w:val="00844786"/>
    <w:rsid w:val="008543F2"/>
    <w:rsid w:val="00856D0F"/>
    <w:rsid w:val="00856E0A"/>
    <w:rsid w:val="00857C00"/>
    <w:rsid w:val="00860EB5"/>
    <w:rsid w:val="00864007"/>
    <w:rsid w:val="008661C7"/>
    <w:rsid w:val="008777B5"/>
    <w:rsid w:val="00883A90"/>
    <w:rsid w:val="0089244D"/>
    <w:rsid w:val="0089388D"/>
    <w:rsid w:val="008A6D72"/>
    <w:rsid w:val="008B0594"/>
    <w:rsid w:val="008C0B42"/>
    <w:rsid w:val="008D0550"/>
    <w:rsid w:val="008D0E2D"/>
    <w:rsid w:val="008D56EA"/>
    <w:rsid w:val="008E7641"/>
    <w:rsid w:val="008F5678"/>
    <w:rsid w:val="00907ED2"/>
    <w:rsid w:val="00912C93"/>
    <w:rsid w:val="00925FBE"/>
    <w:rsid w:val="0093334C"/>
    <w:rsid w:val="00935CDF"/>
    <w:rsid w:val="00945AA5"/>
    <w:rsid w:val="00945CAE"/>
    <w:rsid w:val="0096254F"/>
    <w:rsid w:val="00965027"/>
    <w:rsid w:val="00975527"/>
    <w:rsid w:val="00984BF0"/>
    <w:rsid w:val="0099283B"/>
    <w:rsid w:val="009A08F7"/>
    <w:rsid w:val="009A2B64"/>
    <w:rsid w:val="009B2294"/>
    <w:rsid w:val="009B4312"/>
    <w:rsid w:val="009C6375"/>
    <w:rsid w:val="009D337D"/>
    <w:rsid w:val="009D496B"/>
    <w:rsid w:val="009D5F67"/>
    <w:rsid w:val="009D78CC"/>
    <w:rsid w:val="009F5028"/>
    <w:rsid w:val="009F516E"/>
    <w:rsid w:val="009F62C8"/>
    <w:rsid w:val="009F6B5A"/>
    <w:rsid w:val="009F7E19"/>
    <w:rsid w:val="00A04250"/>
    <w:rsid w:val="00A134BC"/>
    <w:rsid w:val="00A17629"/>
    <w:rsid w:val="00A41C27"/>
    <w:rsid w:val="00A44994"/>
    <w:rsid w:val="00A54C14"/>
    <w:rsid w:val="00A55695"/>
    <w:rsid w:val="00A62E69"/>
    <w:rsid w:val="00A631C8"/>
    <w:rsid w:val="00A66335"/>
    <w:rsid w:val="00A77EEB"/>
    <w:rsid w:val="00A84E75"/>
    <w:rsid w:val="00A85E94"/>
    <w:rsid w:val="00A86C51"/>
    <w:rsid w:val="00A94B6B"/>
    <w:rsid w:val="00AA199C"/>
    <w:rsid w:val="00AB05AA"/>
    <w:rsid w:val="00AD1676"/>
    <w:rsid w:val="00AD5CD6"/>
    <w:rsid w:val="00AF2DAC"/>
    <w:rsid w:val="00AF7328"/>
    <w:rsid w:val="00B00577"/>
    <w:rsid w:val="00B231C4"/>
    <w:rsid w:val="00B25CA3"/>
    <w:rsid w:val="00B2713A"/>
    <w:rsid w:val="00B275D8"/>
    <w:rsid w:val="00B34835"/>
    <w:rsid w:val="00B36D1C"/>
    <w:rsid w:val="00B424A9"/>
    <w:rsid w:val="00B5293C"/>
    <w:rsid w:val="00B53926"/>
    <w:rsid w:val="00B61364"/>
    <w:rsid w:val="00B65416"/>
    <w:rsid w:val="00B74296"/>
    <w:rsid w:val="00B748C2"/>
    <w:rsid w:val="00B810D9"/>
    <w:rsid w:val="00B92455"/>
    <w:rsid w:val="00B9255F"/>
    <w:rsid w:val="00B92792"/>
    <w:rsid w:val="00BB0F30"/>
    <w:rsid w:val="00BB11F6"/>
    <w:rsid w:val="00BB3181"/>
    <w:rsid w:val="00BB5984"/>
    <w:rsid w:val="00BB6148"/>
    <w:rsid w:val="00BC0C2D"/>
    <w:rsid w:val="00BD376B"/>
    <w:rsid w:val="00BE6698"/>
    <w:rsid w:val="00BF2CC2"/>
    <w:rsid w:val="00BF3D07"/>
    <w:rsid w:val="00BF40DB"/>
    <w:rsid w:val="00C03089"/>
    <w:rsid w:val="00C07FCF"/>
    <w:rsid w:val="00C12B0D"/>
    <w:rsid w:val="00C12C62"/>
    <w:rsid w:val="00C13755"/>
    <w:rsid w:val="00C300FE"/>
    <w:rsid w:val="00C350D2"/>
    <w:rsid w:val="00C35B78"/>
    <w:rsid w:val="00C40684"/>
    <w:rsid w:val="00C44272"/>
    <w:rsid w:val="00C44559"/>
    <w:rsid w:val="00C52D7D"/>
    <w:rsid w:val="00C54FEB"/>
    <w:rsid w:val="00C61E05"/>
    <w:rsid w:val="00C74BDA"/>
    <w:rsid w:val="00C75B42"/>
    <w:rsid w:val="00C822B2"/>
    <w:rsid w:val="00C869D9"/>
    <w:rsid w:val="00C9011E"/>
    <w:rsid w:val="00C96762"/>
    <w:rsid w:val="00CA1B43"/>
    <w:rsid w:val="00CA6430"/>
    <w:rsid w:val="00CA7FBD"/>
    <w:rsid w:val="00CB2D2C"/>
    <w:rsid w:val="00CB2E00"/>
    <w:rsid w:val="00CD0A56"/>
    <w:rsid w:val="00CD5CF8"/>
    <w:rsid w:val="00CD6255"/>
    <w:rsid w:val="00CE2383"/>
    <w:rsid w:val="00CF1A44"/>
    <w:rsid w:val="00CF767B"/>
    <w:rsid w:val="00D107C1"/>
    <w:rsid w:val="00D117D7"/>
    <w:rsid w:val="00D11ADC"/>
    <w:rsid w:val="00D12AE8"/>
    <w:rsid w:val="00D13149"/>
    <w:rsid w:val="00D155EE"/>
    <w:rsid w:val="00D35444"/>
    <w:rsid w:val="00D417CC"/>
    <w:rsid w:val="00D51578"/>
    <w:rsid w:val="00D5158B"/>
    <w:rsid w:val="00D61641"/>
    <w:rsid w:val="00D90DE6"/>
    <w:rsid w:val="00DA0333"/>
    <w:rsid w:val="00DA3112"/>
    <w:rsid w:val="00DA6E63"/>
    <w:rsid w:val="00DB0FF3"/>
    <w:rsid w:val="00DB2E95"/>
    <w:rsid w:val="00DB367D"/>
    <w:rsid w:val="00DB5277"/>
    <w:rsid w:val="00DE0B1F"/>
    <w:rsid w:val="00DF5D99"/>
    <w:rsid w:val="00DF719E"/>
    <w:rsid w:val="00DF7CFB"/>
    <w:rsid w:val="00E05097"/>
    <w:rsid w:val="00E26425"/>
    <w:rsid w:val="00E4384A"/>
    <w:rsid w:val="00E47726"/>
    <w:rsid w:val="00E53200"/>
    <w:rsid w:val="00E54814"/>
    <w:rsid w:val="00E54E27"/>
    <w:rsid w:val="00E5507D"/>
    <w:rsid w:val="00E56F1D"/>
    <w:rsid w:val="00E624C9"/>
    <w:rsid w:val="00E654FA"/>
    <w:rsid w:val="00E71C64"/>
    <w:rsid w:val="00E7239D"/>
    <w:rsid w:val="00E75CF2"/>
    <w:rsid w:val="00E92422"/>
    <w:rsid w:val="00E95191"/>
    <w:rsid w:val="00EA3305"/>
    <w:rsid w:val="00EB4554"/>
    <w:rsid w:val="00ED22A3"/>
    <w:rsid w:val="00F03C35"/>
    <w:rsid w:val="00F17EB9"/>
    <w:rsid w:val="00F26E33"/>
    <w:rsid w:val="00F31448"/>
    <w:rsid w:val="00F32A75"/>
    <w:rsid w:val="00F359AC"/>
    <w:rsid w:val="00F408CC"/>
    <w:rsid w:val="00F464E8"/>
    <w:rsid w:val="00F7410F"/>
    <w:rsid w:val="00F82500"/>
    <w:rsid w:val="00F90E00"/>
    <w:rsid w:val="00F93A96"/>
    <w:rsid w:val="00F942FF"/>
    <w:rsid w:val="00F94668"/>
    <w:rsid w:val="00FB019F"/>
    <w:rsid w:val="00FB2FFB"/>
    <w:rsid w:val="00FE3C2F"/>
    <w:rsid w:val="00FF6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6112A-CA16-419D-8EA6-7563A61C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E27"/>
    <w:pPr>
      <w:ind w:left="720"/>
      <w:contextualSpacing/>
    </w:pPr>
  </w:style>
  <w:style w:type="table" w:styleId="a4">
    <w:name w:val="Table Grid"/>
    <w:basedOn w:val="a1"/>
    <w:uiPriority w:val="59"/>
    <w:rsid w:val="00C86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7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772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12FBC"/>
  </w:style>
  <w:style w:type="paragraph" w:styleId="a7">
    <w:name w:val="Plain Text"/>
    <w:basedOn w:val="a"/>
    <w:link w:val="a8"/>
    <w:uiPriority w:val="99"/>
    <w:semiHidden/>
    <w:unhideWhenUsed/>
    <w:rsid w:val="00984BF0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984BF0"/>
    <w:rPr>
      <w:rFonts w:ascii="Calibri" w:hAnsi="Calibri"/>
      <w:szCs w:val="21"/>
    </w:rPr>
  </w:style>
  <w:style w:type="character" w:styleId="a9">
    <w:name w:val="Emphasis"/>
    <w:basedOn w:val="a0"/>
    <w:uiPriority w:val="20"/>
    <w:qFormat/>
    <w:rsid w:val="008D0E2D"/>
    <w:rPr>
      <w:i/>
      <w:iCs/>
    </w:rPr>
  </w:style>
  <w:style w:type="character" w:styleId="aa">
    <w:name w:val="Hyperlink"/>
    <w:basedOn w:val="a0"/>
    <w:uiPriority w:val="99"/>
    <w:unhideWhenUsed/>
    <w:rsid w:val="00D13149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95A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95A0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95A0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95A0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95A0B"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B36D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6D1C"/>
    <w:pPr>
      <w:widowControl w:val="0"/>
      <w:shd w:val="clear" w:color="auto" w:fill="FFFFFF"/>
      <w:spacing w:after="0" w:line="269" w:lineRule="exact"/>
      <w:ind w:hanging="560"/>
      <w:jc w:val="center"/>
    </w:pPr>
    <w:rPr>
      <w:rFonts w:ascii="Times New Roman" w:eastAsia="Times New Roman" w:hAnsi="Times New Roman" w:cs="Times New Roman"/>
    </w:rPr>
  </w:style>
  <w:style w:type="character" w:customStyle="1" w:styleId="1TimesNewRoman14pt">
    <w:name w:val="Заголовок №1 + Times New Roman;14 pt;Полужирный"/>
    <w:basedOn w:val="a0"/>
    <w:rsid w:val="00DF5D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224727A344C34B93F97D289FE3B279" ma:contentTypeVersion="1" ma:contentTypeDescription="Создание документа." ma:contentTypeScope="" ma:versionID="d08da2b6ffb8fcad86889fcf595673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3C45C-D291-4EB4-A516-53D77E657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79F4D8-62C8-46B5-9791-2B6CF19EE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C18A17-57D7-48B0-A1B8-A898EBF1BB5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A6CCF49-79D0-4380-A1D4-B867C190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6373</Characters>
  <Application>Microsoft Office Word</Application>
  <DocSecurity>4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MESI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Свистун Ольга Викторовна</dc:creator>
  <cp:lastModifiedBy>ОтВТ Круглова</cp:lastModifiedBy>
  <cp:revision>2</cp:revision>
  <cp:lastPrinted>2017-05-19T08:17:00Z</cp:lastPrinted>
  <dcterms:created xsi:type="dcterms:W3CDTF">2019-03-22T12:24:00Z</dcterms:created>
  <dcterms:modified xsi:type="dcterms:W3CDTF">2019-03-22T12:24:00Z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0x01010019224727A344C34B93F97D289FE3B279</vt:lpwstr>
  </property>
</Properties>
</file>